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opLinePunct w:val="1"/>
        <w:autoSpaceDN w:val="0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b/>
          <w:bCs/>
          <w:kern w:val="0"/>
          <w:szCs w:val="21"/>
        </w:rPr>
        <w:t>JXMB10</w:t>
      </w:r>
      <w:r>
        <w:rPr>
          <w:rFonts w:hint="eastAsia" w:ascii="黑体" w:hAnsi="黑体" w:eastAsia="黑体" w:cs="Times New Roman"/>
          <w:kern w:val="0"/>
          <w:szCs w:val="21"/>
        </w:rPr>
        <w:t xml:space="preserve">  工程暂停令</w:t>
      </w:r>
    </w:p>
    <w:p>
      <w:pPr>
        <w:widowControl/>
        <w:topLinePunct w:val="1"/>
        <w:spacing w:line="480" w:lineRule="auto"/>
        <w:jc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工 程 暂 停 令</w:t>
      </w:r>
    </w:p>
    <w:p>
      <w:pPr>
        <w:widowControl/>
        <w:rPr>
          <w:rFonts w:hint="eastAsia" w:ascii="宋体" w:hAnsi="宋体" w:eastAsia="宋体" w:cs="Times New Roman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kern w:val="0"/>
          <w:sz w:val="18"/>
          <w:szCs w:val="18"/>
        </w:rPr>
        <w:t>工程名称：城盛太阳能小镇20MW光伏农业科技大棚电站项目                      编号：    01</w:t>
      </w:r>
    </w:p>
    <w:tbl>
      <w:tblPr>
        <w:tblW w:w="9464" w:type="dxa"/>
        <w:jc w:val="center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94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00" w:beforeAutospacing="1"/>
              <w:ind w:right="42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/>
              <w:ind w:left="42" w:right="42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致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  <w:t>昌盛日电太阳能科技有限公司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（施工项目部）：</w:t>
            </w:r>
          </w:p>
          <w:p>
            <w:pPr>
              <w:widowControl/>
              <w:snapToGrid w:val="0"/>
              <w:spacing w:before="100" w:beforeAutospacing="1"/>
              <w:ind w:left="210" w:leftChars="100" w:right="105" w:firstLine="360"/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由于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  <w:t xml:space="preserve">箱变、逆变基础在施工过程中，施工方没有按规范施工，对前期施工部分没有及时进行报验等 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原因，</w:t>
            </w:r>
          </w:p>
          <w:p>
            <w:pPr>
              <w:widowControl/>
              <w:snapToGrid w:val="0"/>
              <w:spacing w:before="100" w:beforeAutospacing="1"/>
              <w:ind w:right="105" w:firstLine="192" w:firstLineChars="10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现通知你方必须于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  <w:t>2014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  <w:t>7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  <w:t>28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  <w:t xml:space="preserve"> 8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</w:rPr>
              <w:t>时起，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对本工程的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  <w:t>结构柱混凝土浇筑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部位（工序）实施暂停施工，并按下</w:t>
            </w:r>
          </w:p>
          <w:p>
            <w:pPr>
              <w:widowControl/>
              <w:snapToGrid w:val="0"/>
              <w:spacing w:before="100" w:beforeAutospacing="1"/>
              <w:ind w:right="105" w:firstLine="180" w:firstLineChars="100"/>
              <w:rPr>
                <w:rFonts w:hint="eastAsia" w:ascii="宋体" w:hAnsi="宋体" w:eastAsia="宋体" w:cs="Times New Roman"/>
                <w:spacing w:val="6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述要求做好各项工作：</w:t>
            </w:r>
          </w:p>
          <w:p>
            <w:pPr>
              <w:widowControl/>
              <w:spacing w:before="100" w:beforeAutospacing="1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 1、首先对前期的施工部分提交报验申请。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      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      2、通过业主，项目监理部、总包方验收，不合格的部分及时进行整改。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      3、验收通过后，进行下部分工程的正常施工。</w:t>
            </w: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 w:firstLineChars="340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监理项目部（章）：           </w:t>
            </w: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总监理工程师：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日        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4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W w:w="94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2633" w:hRule="atLeast"/>
              </w:trPr>
              <w:tc>
                <w:tcPr>
                  <w:tcW w:w="9444" w:type="dxa"/>
                  <w:vAlign w:val="top"/>
                </w:tcPr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</w:p>
                <w:p>
                  <w:pPr>
                    <w:widowControl/>
                    <w:snapToGrid w:val="0"/>
                    <w:ind w:firstLine="360" w:firstLineChars="20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建设单位意见：</w:t>
                  </w:r>
                </w:p>
                <w:p>
                  <w:pPr>
                    <w:widowControl/>
                    <w:snapToGrid w:val="0"/>
                    <w:ind w:firstLine="360" w:firstLineChars="20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ind w:firstLine="360" w:firstLineChars="20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                                                      建设单位 （章）</w:t>
                  </w: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                                                      </w:t>
                  </w: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                                                      项目经理：</w:t>
                  </w: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                                                      日        期：</w:t>
                  </w:r>
                </w:p>
              </w:tc>
            </w:tr>
          </w:tbl>
          <w:p>
            <w:pPr>
              <w:widowControl/>
              <w:snapToGrid w:val="0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施工项目部签收：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施工项目部（章）：          </w:t>
            </w: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项目经理：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widowControl/>
              <w:wordWrap w:val="0"/>
              <w:ind w:firstLine="6120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6120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日   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 期：</w:t>
            </w:r>
          </w:p>
        </w:tc>
      </w:tr>
    </w:tbl>
    <w:p>
      <w:pPr>
        <w:widowControl/>
        <w:topLinePunct w:val="1"/>
        <w:autoSpaceDN w:val="0"/>
        <w:spacing w:before="62"/>
        <w:ind w:firstLine="360"/>
        <w:rPr>
          <w:rFonts w:ascii="宋体" w:hAnsi="宋体" w:eastAsia="宋体" w:cs="Times New Roman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Times New Roman"/>
          <w:kern w:val="0"/>
          <w:sz w:val="18"/>
          <w:szCs w:val="18"/>
        </w:rPr>
        <w:t>注</w:t>
      </w:r>
      <w:r>
        <w:rPr>
          <w:rFonts w:hint="eastAsia" w:ascii="宋体" w:hAnsi="宋体" w:eastAsia="宋体" w:cs="Times New Roman"/>
          <w:kern w:val="0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本表一式</w:t>
      </w:r>
      <w:r>
        <w:rPr>
          <w:rFonts w:ascii="Times New Roman" w:hAnsi="Times New Roman" w:eastAsia="宋体" w:cs="Times New Roman"/>
          <w:kern w:val="0"/>
          <w:sz w:val="18"/>
          <w:szCs w:val="1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u w:val="single"/>
        </w:rPr>
        <w:t>3</w:t>
      </w:r>
      <w:r>
        <w:rPr>
          <w:rFonts w:ascii="Times New Roman" w:hAnsi="Times New Roman" w:eastAsia="宋体" w:cs="Times New Roman"/>
          <w:kern w:val="0"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份，由监理单位填写，业主项目部、施工项目部各存一份，监理项目部存</w:t>
      </w:r>
      <w:r>
        <w:rPr>
          <w:rFonts w:ascii="Times New Roman" w:hAnsi="Times New Roman" w:eastAsia="宋体" w:cs="Times New Roman"/>
          <w:kern w:val="0"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18"/>
          <w:szCs w:val="18"/>
          <w:u w:val="single"/>
        </w:rPr>
        <w:t xml:space="preserve"> 1</w:t>
      </w:r>
      <w:r>
        <w:rPr>
          <w:rFonts w:ascii="Times New Roman" w:hAnsi="Times New Roman" w:eastAsia="宋体" w:cs="Times New Roman"/>
          <w:kern w:val="0"/>
          <w:sz w:val="18"/>
          <w:szCs w:val="18"/>
          <w:u w:val="single"/>
        </w:rPr>
        <w:t xml:space="preserve"> 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份</w:t>
      </w:r>
      <w:r>
        <w:rPr>
          <w:rFonts w:hint="eastAsia" w:ascii="宋体" w:hAnsi="宋体" w:eastAsia="宋体" w:cs="Times New Roman"/>
          <w:kern w:val="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460</Characters>
  <Lines>3</Lines>
  <Paragraphs>1</Paragraphs>
  <ScaleCrop>false</ScaleCrop>
  <LinksUpToDate>false</LinksUpToDate>
  <CharactersWithSpaces>0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2014-07-27T00:14:00Z</dcterms:created>
  <dc:creator>pc</dc:creator>
  <cp:lastModifiedBy>Administrator</cp:lastModifiedBy>
  <dcterms:modified xsi:type="dcterms:W3CDTF">2014-07-27T10:12:12Z</dcterms:modified>
  <dc:title>JXMB10  工程暂停令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