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outlineLvl w:val="1"/>
        <w:rPr>
          <w:rFonts w:eastAsia="黑体"/>
          <w:b/>
          <w:szCs w:val="21"/>
          <w:lang w:val="en-BZ"/>
        </w:rPr>
      </w:pPr>
      <w:bookmarkStart w:id="0" w:name="_Toc256253124"/>
      <w:bookmarkStart w:id="1" w:name="_Toc262025390"/>
      <w:bookmarkStart w:id="29" w:name="_GoBack"/>
      <w:bookmarkEnd w:id="29"/>
      <w:r>
        <w:rPr>
          <w:rFonts w:eastAsia="黑体"/>
          <w:b/>
          <w:szCs w:val="21"/>
          <w:lang w:val="en-BZ"/>
        </w:rPr>
        <w:drawing>
          <wp:inline distT="0" distB="0" distL="114300" distR="114300">
            <wp:extent cx="5638800" cy="8797925"/>
            <wp:effectExtent l="0" t="0" r="0" b="3175"/>
            <wp:docPr id="311" name="图片 311" descr="微信图片_2017062714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微信图片_20170627144329"/>
                    <pic:cNvPicPr>
                      <a:picLocks noChangeAspect="1"/>
                    </pic:cNvPicPr>
                  </pic:nvPicPr>
                  <pic:blipFill>
                    <a:blip r:embed="rId6"/>
                    <a:stretch>
                      <a:fillRect/>
                    </a:stretch>
                  </pic:blipFill>
                  <pic:spPr>
                    <a:xfrm>
                      <a:off x="0" y="0"/>
                      <a:ext cx="5638800" cy="8797925"/>
                    </a:xfrm>
                    <a:prstGeom prst="rect">
                      <a:avLst/>
                    </a:prstGeom>
                  </pic:spPr>
                </pic:pic>
              </a:graphicData>
            </a:graphic>
          </wp:inline>
        </w:drawing>
      </w:r>
    </w:p>
    <w:p>
      <w:pPr>
        <w:overflowPunct w:val="0"/>
        <w:topLinePunct/>
        <w:outlineLvl w:val="1"/>
        <w:rPr>
          <w:rFonts w:hint="eastAsia" w:eastAsia="黑体"/>
          <w:b/>
          <w:szCs w:val="21"/>
          <w:lang w:val="en-BZ" w:eastAsia="zh-CN"/>
        </w:rPr>
      </w:pPr>
      <w:r>
        <w:rPr>
          <w:rFonts w:hint="eastAsia" w:eastAsia="黑体"/>
          <w:b/>
          <w:szCs w:val="21"/>
          <w:lang w:val="en-BZ" w:eastAsia="zh-CN"/>
        </w:rPr>
        <w:drawing>
          <wp:inline distT="0" distB="0" distL="114300" distR="114300">
            <wp:extent cx="5634355" cy="8094345"/>
            <wp:effectExtent l="0" t="0" r="4445" b="1905"/>
            <wp:docPr id="312" name="图片 312" descr="微信图片_2017062714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微信图片_20170627144430"/>
                    <pic:cNvPicPr>
                      <a:picLocks noChangeAspect="1"/>
                    </pic:cNvPicPr>
                  </pic:nvPicPr>
                  <pic:blipFill>
                    <a:blip r:embed="rId7"/>
                    <a:stretch>
                      <a:fillRect/>
                    </a:stretch>
                  </pic:blipFill>
                  <pic:spPr>
                    <a:xfrm>
                      <a:off x="0" y="0"/>
                      <a:ext cx="5634355" cy="8094345"/>
                    </a:xfrm>
                    <a:prstGeom prst="rect">
                      <a:avLst/>
                    </a:prstGeom>
                  </pic:spPr>
                </pic:pic>
              </a:graphicData>
            </a:graphic>
          </wp:inline>
        </w:drawing>
      </w:r>
    </w:p>
    <w:p>
      <w:pPr>
        <w:overflowPunct w:val="0"/>
        <w:topLinePunct/>
        <w:outlineLvl w:val="1"/>
        <w:rPr>
          <w:rFonts w:eastAsia="黑体"/>
          <w:b/>
          <w:szCs w:val="21"/>
          <w:lang w:val="en-BZ"/>
        </w:rPr>
      </w:pPr>
    </w:p>
    <w:p>
      <w:pPr>
        <w:overflowPunct w:val="0"/>
        <w:topLinePunct/>
        <w:outlineLvl w:val="1"/>
        <w:rPr>
          <w:rFonts w:eastAsia="黑体"/>
          <w:b/>
          <w:szCs w:val="21"/>
          <w:lang w:val="en-BZ"/>
        </w:rPr>
      </w:pPr>
    </w:p>
    <w:bookmarkEnd w:id="0"/>
    <w:bookmarkEnd w:id="1"/>
    <w:p>
      <w:pPr>
        <w:spacing w:line="360" w:lineRule="auto"/>
        <w:jc w:val="center"/>
        <w:rPr>
          <w:rFonts w:ascii="宋体" w:hAnsi="宋体"/>
          <w:b/>
          <w:sz w:val="36"/>
          <w:szCs w:val="36"/>
        </w:rPr>
      </w:pPr>
      <w:r>
        <w:rPr>
          <w:rFonts w:hint="eastAsia" w:ascii="宋体" w:hAnsi="宋体"/>
          <w:b/>
          <w:sz w:val="36"/>
          <w:szCs w:val="36"/>
        </w:rPr>
        <w:t>目   录</w:t>
      </w:r>
    </w:p>
    <w:p>
      <w:pPr>
        <w:pStyle w:val="34"/>
        <w:spacing w:line="240" w:lineRule="auto"/>
        <w:rPr>
          <w:color w:val="000000" w:themeColor="text1"/>
          <w14:textFill>
            <w14:solidFill>
              <w14:schemeClr w14:val="tx1"/>
            </w14:solidFill>
          </w14:textFill>
        </w:rPr>
      </w:pPr>
      <w:r>
        <w:rPr>
          <w:rStyle w:val="46"/>
          <w:rFonts w:hint="eastAsia"/>
          <w:color w:val="000000" w:themeColor="text1"/>
          <w:u w:val="none"/>
          <w14:textFill>
            <w14:solidFill>
              <w14:schemeClr w14:val="tx1"/>
            </w14:solidFill>
          </w14:textFill>
        </w:rPr>
        <w:t>1、工程概况</w:t>
      </w:r>
      <w:bookmarkStart w:id="2" w:name="_Hlt269798998"/>
      <w:bookmarkStart w:id="3" w:name="_Hlt269798991"/>
      <w:bookmarkStart w:id="4" w:name="_Hlt269798990"/>
      <w:r>
        <w:rPr>
          <w:rStyle w:val="46"/>
          <w:rFonts w:hint="eastAsia"/>
          <w:color w:val="000000" w:themeColor="text1"/>
          <w:u w:val="none"/>
          <w14:textFill>
            <w14:solidFill>
              <w14:schemeClr w14:val="tx1"/>
            </w14:solidFill>
          </w14:textFill>
        </w:rPr>
        <w:t xml:space="preserve"> ……………</w:t>
      </w:r>
      <w:bookmarkEnd w:id="2"/>
      <w:bookmarkEnd w:id="3"/>
      <w:bookmarkEnd w:id="4"/>
      <w:r>
        <w:rPr>
          <w:rStyle w:val="46"/>
          <w:rFonts w:hint="eastAsia"/>
          <w:color w:val="000000" w:themeColor="text1"/>
          <w:u w:val="none"/>
          <w14:textFill>
            <w14:solidFill>
              <w14:schemeClr w14:val="tx1"/>
            </w14:solidFill>
          </w14:textFill>
        </w:rPr>
        <w:t>…………………………………………………………………</w:t>
      </w:r>
      <w:r>
        <w:rPr>
          <w:rStyle w:val="46"/>
          <w:rFonts w:hint="eastAsia"/>
          <w:color w:val="000000" w:themeColor="text1"/>
          <w:u w:val="none"/>
          <w:lang w:val="en-US" w:eastAsia="zh-CN"/>
          <w14:textFill>
            <w14:solidFill>
              <w14:schemeClr w14:val="tx1"/>
            </w14:solidFill>
          </w14:textFill>
        </w:rPr>
        <w:t>3</w:t>
      </w:r>
    </w:p>
    <w:p>
      <w:pPr>
        <w:pStyle w:val="34"/>
        <w:spacing w:line="600" w:lineRule="auto"/>
        <w:rPr>
          <w:color w:val="000000" w:themeColor="text1"/>
          <w14:textFill>
            <w14:solidFill>
              <w14:schemeClr w14:val="tx1"/>
            </w14:solidFill>
          </w14:textFill>
        </w:rPr>
      </w:pPr>
      <w:r>
        <w:rPr>
          <w:rStyle w:val="46"/>
          <w:rFonts w:hint="eastAsia"/>
          <w:color w:val="000000" w:themeColor="text1"/>
          <w:u w:val="none"/>
          <w14:textFill>
            <w14:solidFill>
              <w14:schemeClr w14:val="tx1"/>
            </w14:solidFill>
          </w14:textFill>
        </w:rPr>
        <w:t>2、</w:t>
      </w:r>
      <w:r>
        <w:rPr>
          <w:rFonts w:hint="eastAsia"/>
          <w:color w:val="000000" w:themeColor="text1"/>
          <w14:textFill>
            <w14:solidFill>
              <w14:schemeClr w14:val="tx1"/>
            </w14:solidFill>
          </w14:textFill>
        </w:rPr>
        <w:t xml:space="preserve">监理工作范围、监理内容、工作原则、工作目标及服务内容 </w:t>
      </w:r>
      <w:r>
        <w:rPr>
          <w:rStyle w:val="46"/>
          <w:rFonts w:hint="eastAsia"/>
          <w:color w:val="000000" w:themeColor="text1"/>
          <w:u w:val="none"/>
          <w14:textFill>
            <w14:solidFill>
              <w14:schemeClr w14:val="tx1"/>
            </w14:solidFill>
          </w14:textFill>
        </w:rPr>
        <w:t>……………………</w:t>
      </w:r>
      <w:r>
        <w:rPr>
          <w:rStyle w:val="46"/>
          <w:rFonts w:hint="eastAsia"/>
          <w:color w:val="000000" w:themeColor="text1"/>
          <w:u w:val="none"/>
          <w:lang w:val="en-US" w:eastAsia="zh-CN"/>
          <w14:textFill>
            <w14:solidFill>
              <w14:schemeClr w14:val="tx1"/>
            </w14:solidFill>
          </w14:textFill>
        </w:rPr>
        <w:t>3</w:t>
      </w:r>
    </w:p>
    <w:p>
      <w:pPr>
        <w:pStyle w:val="34"/>
        <w:spacing w:line="240" w:lineRule="auto"/>
        <w:rPr>
          <w:rStyle w:val="46"/>
          <w:color w:val="000000" w:themeColor="text1"/>
          <w:u w:val="none"/>
          <w14:textFill>
            <w14:solidFill>
              <w14:schemeClr w14:val="tx1"/>
            </w14:solidFill>
          </w14:textFill>
        </w:rPr>
      </w:pPr>
      <w:r>
        <w:rPr>
          <w:rStyle w:val="46"/>
          <w:rFonts w:hint="eastAsia"/>
          <w:color w:val="000000" w:themeColor="text1"/>
          <w:u w:val="none"/>
          <w14:textFill>
            <w14:solidFill>
              <w14:schemeClr w14:val="tx1"/>
            </w14:solidFill>
          </w14:textFill>
        </w:rPr>
        <w:t>3、监理工作依据 …………………………………………………………………………</w:t>
      </w:r>
      <w:r>
        <w:rPr>
          <w:rStyle w:val="46"/>
          <w:rFonts w:hint="eastAsia"/>
          <w:color w:val="000000" w:themeColor="text1"/>
          <w:u w:val="none"/>
          <w:lang w:val="en-US" w:eastAsia="zh-CN"/>
          <w14:textFill>
            <w14:solidFill>
              <w14:schemeClr w14:val="tx1"/>
            </w14:solidFill>
          </w14:textFill>
        </w:rPr>
        <w:t>12</w:t>
      </w:r>
    </w:p>
    <w:p>
      <w:pPr>
        <w:spacing w:line="600" w:lineRule="auto"/>
        <w:ind w:right="-672" w:rightChars="-3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4、监理组织机构设置及其管理 </w:t>
      </w:r>
      <w:r>
        <w:rPr>
          <w:rStyle w:val="46"/>
          <w:rFonts w:hint="eastAsia" w:ascii="宋体" w:hAnsi="宋体"/>
          <w:color w:val="000000" w:themeColor="text1"/>
          <w:sz w:val="24"/>
          <w:szCs w:val="24"/>
          <w:u w:val="none"/>
          <w14:textFill>
            <w14:solidFill>
              <w14:schemeClr w14:val="tx1"/>
            </w14:solidFill>
          </w14:textFill>
        </w:rPr>
        <w:t>…………………………………………………………1</w:t>
      </w:r>
      <w:r>
        <w:rPr>
          <w:rStyle w:val="46"/>
          <w:rFonts w:hint="eastAsia" w:ascii="宋体" w:hAnsi="宋体"/>
          <w:color w:val="000000" w:themeColor="text1"/>
          <w:sz w:val="24"/>
          <w:szCs w:val="24"/>
          <w:u w:val="none"/>
          <w:lang w:val="en-US" w:eastAsia="zh-CN"/>
          <w14:textFill>
            <w14:solidFill>
              <w14:schemeClr w14:val="tx1"/>
            </w14:solidFill>
          </w14:textFill>
        </w:rPr>
        <w:t>3</w:t>
      </w:r>
    </w:p>
    <w:p>
      <w:pPr>
        <w:adjustRightInd w:val="0"/>
        <w:snapToGrid w:val="0"/>
        <w:rPr>
          <w:rStyle w:val="46"/>
          <w:rFonts w:ascii="宋体" w:hAnsi="宋体"/>
          <w:color w:val="000000" w:themeColor="text1"/>
          <w:sz w:val="24"/>
          <w:szCs w:val="24"/>
          <w:u w:val="none"/>
          <w14:textFill>
            <w14:solidFill>
              <w14:schemeClr w14:val="tx1"/>
            </w14:solidFill>
          </w14:textFill>
        </w:rPr>
      </w:pPr>
      <w:r>
        <w:rPr>
          <w:rStyle w:val="46"/>
          <w:rFonts w:hint="eastAsia" w:ascii="宋体" w:hAnsi="宋体"/>
          <w:color w:val="000000" w:themeColor="text1"/>
          <w:sz w:val="24"/>
          <w:szCs w:val="24"/>
          <w:u w:val="none"/>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 xml:space="preserve">监理设施投入计划 </w:t>
      </w:r>
      <w:r>
        <w:rPr>
          <w:rStyle w:val="46"/>
          <w:rFonts w:hint="eastAsia" w:ascii="宋体" w:hAnsi="宋体"/>
          <w:color w:val="000000" w:themeColor="text1"/>
          <w:sz w:val="24"/>
          <w:szCs w:val="24"/>
          <w:u w:val="none"/>
          <w14:textFill>
            <w14:solidFill>
              <w14:schemeClr w14:val="tx1"/>
            </w14:solidFill>
          </w14:textFill>
        </w:rPr>
        <w:t>……………………………………………………………………</w:t>
      </w:r>
      <w:r>
        <w:rPr>
          <w:rStyle w:val="46"/>
          <w:rFonts w:hint="eastAsia" w:ascii="宋体" w:hAnsi="宋体"/>
          <w:color w:val="000000" w:themeColor="text1"/>
          <w:sz w:val="24"/>
          <w:szCs w:val="24"/>
          <w:u w:val="none"/>
          <w:lang w:val="en-US" w:eastAsia="zh-CN"/>
          <w14:textFill>
            <w14:solidFill>
              <w14:schemeClr w14:val="tx1"/>
            </w14:solidFill>
          </w14:textFill>
        </w:rPr>
        <w:t>14</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6、监理人员配备计划 </w:t>
      </w:r>
      <w:r>
        <w:rPr>
          <w:rStyle w:val="46"/>
          <w:rFonts w:hint="eastAsia" w:ascii="宋体" w:hAnsi="宋体"/>
          <w:color w:val="000000" w:themeColor="text1"/>
          <w:sz w:val="24"/>
          <w:szCs w:val="24"/>
          <w:u w:val="none"/>
          <w14:textFill>
            <w14:solidFill>
              <w14:schemeClr w14:val="tx1"/>
            </w14:solidFill>
          </w14:textFill>
        </w:rPr>
        <w:t>……………………………………………………………………1</w:t>
      </w:r>
      <w:r>
        <w:rPr>
          <w:rStyle w:val="46"/>
          <w:rFonts w:hint="eastAsia" w:ascii="宋体" w:hAnsi="宋体"/>
          <w:color w:val="000000" w:themeColor="text1"/>
          <w:sz w:val="24"/>
          <w:szCs w:val="24"/>
          <w:u w:val="none"/>
          <w:lang w:val="en-US" w:eastAsia="zh-CN"/>
          <w14:textFill>
            <w14:solidFill>
              <w14:schemeClr w14:val="tx1"/>
            </w14:solidFill>
          </w14:textFill>
        </w:rPr>
        <w:t>4</w:t>
      </w:r>
    </w:p>
    <w:p>
      <w:pPr>
        <w:spacing w:line="600" w:lineRule="auto"/>
        <w:ind w:right="-357" w:rightChars="-1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7、监理人员岗位职责 </w:t>
      </w:r>
      <w:r>
        <w:rPr>
          <w:rStyle w:val="46"/>
          <w:rFonts w:hint="eastAsia" w:ascii="宋体" w:hAnsi="宋体"/>
          <w:color w:val="000000" w:themeColor="text1"/>
          <w:sz w:val="24"/>
          <w:szCs w:val="24"/>
          <w:u w:val="none"/>
          <w14:textFill>
            <w14:solidFill>
              <w14:schemeClr w14:val="tx1"/>
            </w14:solidFill>
          </w14:textFill>
        </w:rPr>
        <w:t>……………………………………………………………………1</w:t>
      </w:r>
      <w:r>
        <w:rPr>
          <w:rStyle w:val="46"/>
          <w:rFonts w:hint="eastAsia" w:ascii="宋体" w:hAnsi="宋体"/>
          <w:color w:val="000000" w:themeColor="text1"/>
          <w:sz w:val="24"/>
          <w:szCs w:val="24"/>
          <w:u w:val="none"/>
          <w:lang w:val="en-US" w:eastAsia="zh-CN"/>
          <w14:textFill>
            <w14:solidFill>
              <w14:schemeClr w14:val="tx1"/>
            </w14:solidFill>
          </w14:textFill>
        </w:rPr>
        <w:t>5</w:t>
      </w:r>
    </w:p>
    <w:p>
      <w:pPr>
        <w:pStyle w:val="34"/>
        <w:tabs>
          <w:tab w:val="right" w:leader="dot" w:pos="9450"/>
          <w:tab w:val="clear" w:pos="8873"/>
        </w:tabs>
        <w:spacing w:line="24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46"/>
          <w:color w:val="000000" w:themeColor="text1"/>
          <w:u w:val="none"/>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"_Toc94693528"</w:instrText>
      </w:r>
      <w:r>
        <w:rPr>
          <w:rStyle w:val="46"/>
          <w:color w:val="000000" w:themeColor="text1"/>
          <w:u w:val="none"/>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46"/>
          <w:rFonts w:hint="eastAsia"/>
          <w:color w:val="000000" w:themeColor="text1"/>
          <w:u w:val="none"/>
          <w14:textFill>
            <w14:solidFill>
              <w14:schemeClr w14:val="tx1"/>
            </w14:solidFill>
          </w14:textFill>
        </w:rPr>
        <w:t>8、监理</w:t>
      </w:r>
      <w:r>
        <w:rPr>
          <w:rFonts w:hint="eastAsia"/>
          <w:color w:val="000000" w:themeColor="text1"/>
          <w14:textFill>
            <w14:solidFill>
              <w14:schemeClr w14:val="tx1"/>
            </w14:solidFill>
          </w14:textFill>
        </w:rPr>
        <w:t>工作指导思想和</w:t>
      </w:r>
      <w:r>
        <w:rPr>
          <w:rStyle w:val="46"/>
          <w:rFonts w:hint="eastAsia"/>
          <w:color w:val="000000" w:themeColor="text1"/>
          <w:u w:val="none"/>
          <w14:textFill>
            <w14:solidFill>
              <w14:schemeClr w14:val="tx1"/>
            </w14:solidFill>
          </w14:textFill>
        </w:rPr>
        <w:t>工作原则 ………………………………………………………</w:t>
      </w:r>
      <w:r>
        <w:rPr>
          <w:rStyle w:val="46"/>
          <w:rFonts w:hint="eastAsia"/>
          <w:color w:val="000000" w:themeColor="text1"/>
          <w:u w:val="none"/>
          <w:lang w:val="en-US" w:eastAsia="zh-CN"/>
          <w14:textFill>
            <w14:solidFill>
              <w14:schemeClr w14:val="tx1"/>
            </w14:solidFill>
          </w14:textFill>
        </w:rPr>
        <w:t>17</w:t>
      </w:r>
    </w:p>
    <w:p>
      <w:pPr>
        <w:pStyle w:val="34"/>
        <w:tabs>
          <w:tab w:val="right" w:leader="dot" w:pos="9240"/>
          <w:tab w:val="clear" w:pos="8873"/>
        </w:tabs>
        <w:spacing w:line="600" w:lineRule="auto"/>
        <w:ind w:right="-252" w:rightChars="-120"/>
        <w:rPr>
          <w:rStyle w:val="46"/>
          <w:color w:val="000000" w:themeColor="text1"/>
          <w:u w:val="none"/>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Style w:val="46"/>
          <w:rFonts w:hint="eastAsia"/>
          <w:color w:val="000000" w:themeColor="text1"/>
          <w:u w:val="none"/>
          <w14:textFill>
            <w14:solidFill>
              <w14:schemeClr w14:val="tx1"/>
            </w14:solidFill>
          </w14:textFill>
        </w:rPr>
        <w:t>9、监理工作制度 …………………………………………………………………………</w:t>
      </w:r>
      <w:r>
        <w:rPr>
          <w:rStyle w:val="46"/>
          <w:rFonts w:hint="eastAsia"/>
          <w:color w:val="000000" w:themeColor="text1"/>
          <w:u w:val="none"/>
          <w:lang w:val="en-US" w:eastAsia="zh-CN"/>
          <w14:textFill>
            <w14:solidFill>
              <w14:schemeClr w14:val="tx1"/>
            </w14:solidFill>
          </w14:textFill>
        </w:rPr>
        <w:t>17</w:t>
      </w:r>
    </w:p>
    <w:p>
      <w:pPr>
        <w:pStyle w:val="34"/>
        <w:tabs>
          <w:tab w:val="right" w:leader="dot" w:pos="9345"/>
          <w:tab w:val="clear" w:pos="8873"/>
        </w:tabs>
        <w:spacing w:line="24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46"/>
          <w:color w:val="000000" w:themeColor="text1"/>
          <w:u w:val="none"/>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"_Toc94693530"</w:instrText>
      </w:r>
      <w:r>
        <w:rPr>
          <w:rStyle w:val="46"/>
          <w:color w:val="000000" w:themeColor="text1"/>
          <w:u w:val="none"/>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46"/>
          <w:rFonts w:hint="eastAsia"/>
          <w:color w:val="000000" w:themeColor="text1"/>
          <w:u w:val="none"/>
          <w14:textFill>
            <w14:solidFill>
              <w14:schemeClr w14:val="tx1"/>
            </w14:solidFill>
          </w14:textFill>
        </w:rPr>
        <w:t>10、监理工作程序</w:t>
      </w:r>
      <w:bookmarkStart w:id="5" w:name="_Hlt264965857"/>
      <w:bookmarkEnd w:id="5"/>
      <w:bookmarkStart w:id="6" w:name="_Hlt264965858"/>
      <w:bookmarkEnd w:id="6"/>
      <w:r>
        <w:rPr>
          <w:rStyle w:val="46"/>
          <w:rFonts w:hint="eastAsia"/>
          <w:color w:val="000000" w:themeColor="text1"/>
          <w:u w:val="none"/>
          <w14:textFill>
            <w14:solidFill>
              <w14:schemeClr w14:val="tx1"/>
            </w14:solidFill>
          </w14:textFill>
        </w:rPr>
        <w:t>…………………………………………………………………………</w:t>
      </w:r>
      <w:r>
        <w:rPr>
          <w:rStyle w:val="46"/>
          <w:rFonts w:hint="eastAsia"/>
          <w:color w:val="000000" w:themeColor="text1"/>
          <w:u w:val="none"/>
          <w:lang w:val="en-US" w:eastAsia="zh-CN"/>
          <w14:textFill>
            <w14:solidFill>
              <w14:schemeClr w14:val="tx1"/>
            </w14:solidFill>
          </w14:textFill>
        </w:rPr>
        <w:t>19</w:t>
      </w:r>
    </w:p>
    <w:p>
      <w:pPr>
        <w:pStyle w:val="34"/>
        <w:tabs>
          <w:tab w:val="right" w:leader="dot" w:pos="9660"/>
          <w:tab w:val="clear" w:pos="8873"/>
        </w:tabs>
        <w:spacing w:line="600" w:lineRule="auto"/>
        <w:ind w:right="-147" w:rightChars="-70"/>
        <w:rPr>
          <w:rStyle w:val="46"/>
          <w:color w:val="000000" w:themeColor="text1"/>
          <w:u w:val="none"/>
          <w14:textFill>
            <w14:solidFill>
              <w14:schemeClr w14:val="tx1"/>
            </w14:solidFill>
          </w14:textFill>
        </w:rPr>
      </w:pPr>
      <w:bookmarkStart w:id="7" w:name="_Hlt264965863"/>
      <w:bookmarkEnd w:id="7"/>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11、监理工作措施…………………………………………………………</w:t>
      </w:r>
      <w:r>
        <w:rPr>
          <w:rStyle w:val="46"/>
          <w:rFonts w:hint="eastAsia"/>
          <w:color w:val="000000" w:themeColor="text1"/>
          <w:u w:val="none"/>
          <w14:textFill>
            <w14:solidFill>
              <w14:schemeClr w14:val="tx1"/>
            </w14:solidFill>
          </w14:textFill>
        </w:rPr>
        <w:t>………………</w:t>
      </w:r>
      <w:r>
        <w:rPr>
          <w:rStyle w:val="46"/>
          <w:rFonts w:hint="eastAsia"/>
          <w:color w:val="000000" w:themeColor="text1"/>
          <w:u w:val="none"/>
          <w:lang w:val="en-US" w:eastAsia="zh-CN"/>
          <w14:textFill>
            <w14:solidFill>
              <w14:schemeClr w14:val="tx1"/>
            </w14:solidFill>
          </w14:textFill>
        </w:rPr>
        <w:t>30</w:t>
      </w:r>
    </w:p>
    <w:p>
      <w:pPr>
        <w:pStyle w:val="34"/>
        <w:tabs>
          <w:tab w:val="right" w:leader="dot" w:pos="9030"/>
          <w:tab w:val="clear" w:pos="8873"/>
        </w:tabs>
        <w:spacing w:line="240" w:lineRule="auto"/>
        <w:rPr>
          <w:rStyle w:val="46"/>
          <w:rFonts w:hint="eastAsia"/>
          <w:color w:val="000000" w:themeColor="text1"/>
          <w:u w:val="none"/>
          <w:lang w:val="en-US" w:eastAsia="zh-CN"/>
          <w14:textFill>
            <w14:solidFill>
              <w14:schemeClr w14:val="tx1"/>
            </w14:solidFill>
          </w14:textFill>
        </w:rPr>
      </w:pPr>
      <w:r>
        <w:rPr>
          <w:rFonts w:hint="eastAsia"/>
          <w:color w:val="000000" w:themeColor="text1"/>
          <w14:textFill>
            <w14:solidFill>
              <w14:schemeClr w14:val="tx1"/>
            </w14:solidFill>
          </w14:textFill>
        </w:rPr>
        <w:t>12、监理资料的提供………………………………………………………………</w:t>
      </w:r>
      <w:r>
        <w:rPr>
          <w:rStyle w:val="46"/>
          <w:rFonts w:hint="eastAsia"/>
          <w:color w:val="000000" w:themeColor="text1"/>
          <w:u w:val="none"/>
          <w14:textFill>
            <w14:solidFill>
              <w14:schemeClr w14:val="tx1"/>
            </w14:solidFill>
          </w14:textFill>
        </w:rPr>
        <w:t>………</w:t>
      </w:r>
      <w:r>
        <w:rPr>
          <w:rStyle w:val="46"/>
          <w:rFonts w:hint="eastAsia"/>
          <w:color w:val="000000" w:themeColor="text1"/>
          <w:u w:val="none"/>
          <w:lang w:val="en-US" w:eastAsia="zh-CN"/>
          <w14:textFill>
            <w14:solidFill>
              <w14:schemeClr w14:val="tx1"/>
            </w14:solidFill>
          </w14:textFill>
        </w:rPr>
        <w:t>86</w:t>
      </w:r>
    </w:p>
    <w:p>
      <w:pPr>
        <w:rPr>
          <w:rFonts w:hint="eastAsia"/>
          <w:lang w:val="en-US" w:eastAsia="zh-CN"/>
        </w:rPr>
      </w:pPr>
    </w:p>
    <w:p>
      <w:pPr>
        <w:rPr>
          <w:rStyle w:val="46"/>
          <w:rFonts w:hint="eastAsia" w:ascii="宋体" w:hAnsi="宋体" w:eastAsia="宋体" w:cs="宋体"/>
          <w:color w:val="000000" w:themeColor="text1"/>
          <w:sz w:val="24"/>
          <w:szCs w:val="24"/>
          <w:u w:val="none"/>
          <w:lang w:val="en-US" w:eastAsia="zh-CN"/>
          <w14:textFill>
            <w14:solidFill>
              <w14:schemeClr w14:val="tx1"/>
            </w14:solidFill>
          </w14:textFill>
        </w:rPr>
      </w:pPr>
      <w:r>
        <w:rPr>
          <w:rStyle w:val="46"/>
          <w:rFonts w:hint="eastAsia" w:ascii="宋体" w:hAnsi="宋体" w:eastAsia="宋体" w:cs="宋体"/>
          <w:color w:val="000000" w:themeColor="text1"/>
          <w:sz w:val="24"/>
          <w:szCs w:val="24"/>
          <w:u w:val="none"/>
          <w:lang w:val="en-US" w:eastAsia="zh-CN"/>
          <w14:textFill>
            <w14:solidFill>
              <w14:schemeClr w14:val="tx1"/>
            </w14:solidFill>
          </w14:textFill>
        </w:rPr>
        <w:t>13</w:t>
      </w:r>
      <w:r>
        <w:rPr>
          <w:rStyle w:val="46"/>
          <w:rFonts w:hint="eastAsia" w:ascii="宋体" w:hAnsi="宋体" w:cs="宋体"/>
          <w:color w:val="000000" w:themeColor="text1"/>
          <w:sz w:val="24"/>
          <w:szCs w:val="24"/>
          <w:u w:val="none"/>
          <w:lang w:val="en-US" w:eastAsia="zh-CN"/>
          <w14:textFill>
            <w14:solidFill>
              <w14:schemeClr w14:val="tx1"/>
            </w14:solidFill>
          </w14:textFill>
        </w:rPr>
        <w:t>、监理实施细则........................................................88</w:t>
      </w:r>
    </w:p>
    <w:p>
      <w:pPr>
        <w:rPr>
          <w:rStyle w:val="46"/>
          <w:rFonts w:hint="eastAsia"/>
          <w:color w:val="000000" w:themeColor="text1"/>
          <w:u w:val="none"/>
          <w:lang w:val="en-US" w:eastAsia="zh-CN"/>
          <w14:textFill>
            <w14:solidFill>
              <w14:schemeClr w14:val="tx1"/>
            </w14:solidFill>
          </w14:textFill>
        </w:rPr>
      </w:pPr>
    </w:p>
    <w:p>
      <w:pPr>
        <w:tabs>
          <w:tab w:val="left" w:pos="425"/>
        </w:tabs>
        <w:jc w:val="left"/>
        <w:rPr>
          <w:rStyle w:val="46"/>
          <w:rFonts w:hint="eastAsia" w:ascii="宋体" w:hAnsi="宋体" w:eastAsia="宋体" w:cs="宋体"/>
          <w:color w:val="000000" w:themeColor="text1"/>
          <w:sz w:val="24"/>
          <w:szCs w:val="24"/>
          <w:u w:val="none"/>
          <w:lang w:val="en-US" w:eastAsia="zh-CN"/>
          <w14:textFill>
            <w14:solidFill>
              <w14:schemeClr w14:val="tx1"/>
            </w14:solidFill>
          </w14:textFill>
        </w:rPr>
        <w:sectPr>
          <w:pgSz w:w="11907" w:h="16840"/>
          <w:pgMar w:top="1728" w:right="1440" w:bottom="1440" w:left="1584" w:header="778" w:footer="994" w:gutter="0"/>
          <w:pgNumType w:start="0"/>
          <w:cols w:space="720" w:num="1"/>
          <w:docGrid w:type="linesAndChars" w:linePitch="312" w:charSpace="0"/>
        </w:sectPr>
      </w:pPr>
      <w:r>
        <w:rPr>
          <w:rStyle w:val="46"/>
          <w:rFonts w:hint="eastAsia" w:ascii="宋体" w:hAnsi="宋体" w:eastAsia="宋体" w:cs="宋体"/>
          <w:color w:val="000000" w:themeColor="text1"/>
          <w:sz w:val="24"/>
          <w:szCs w:val="24"/>
          <w:u w:val="none"/>
          <w:lang w:val="en-US" w:eastAsia="zh-CN"/>
          <w14:textFill>
            <w14:solidFill>
              <w14:schemeClr w14:val="tx1"/>
            </w14:solidFill>
          </w14:textFill>
        </w:rPr>
        <w:t>14、其他</w:t>
      </w:r>
      <w:r>
        <w:rPr>
          <w:rStyle w:val="46"/>
          <w:rFonts w:hint="eastAsia" w:ascii="宋体" w:hAnsi="宋体" w:cs="宋体"/>
          <w:color w:val="000000" w:themeColor="text1"/>
          <w:sz w:val="24"/>
          <w:szCs w:val="24"/>
          <w:u w:val="none"/>
          <w:lang w:val="en-US" w:eastAsia="zh-CN"/>
          <w14:textFill>
            <w14:solidFill>
              <w14:schemeClr w14:val="tx1"/>
            </w14:solidFill>
          </w14:textFill>
        </w:rPr>
        <w:t>................................................................88</w:t>
      </w:r>
    </w:p>
    <w:p>
      <w:pPr>
        <w:pStyle w:val="26"/>
        <w:adjustRightInd w:val="0"/>
        <w:snapToGrid w:val="0"/>
        <w:spacing w:line="360" w:lineRule="auto"/>
        <w:jc w:val="center"/>
        <w:rPr>
          <w:rFonts w:hAnsi="宋体"/>
          <w:b/>
          <w:bCs/>
          <w:sz w:val="24"/>
          <w:szCs w:val="24"/>
        </w:rPr>
      </w:pPr>
      <w:bookmarkStart w:id="8" w:name="_Toc27823466"/>
      <w:bookmarkStart w:id="9" w:name="_Toc63850468"/>
    </w:p>
    <w:p>
      <w:pPr>
        <w:pStyle w:val="26"/>
        <w:adjustRightInd w:val="0"/>
        <w:snapToGrid w:val="0"/>
        <w:spacing w:line="360" w:lineRule="auto"/>
        <w:rPr>
          <w:rFonts w:hAnsi="宋体"/>
          <w:b/>
          <w:bCs/>
          <w:sz w:val="24"/>
          <w:szCs w:val="24"/>
        </w:rPr>
      </w:pPr>
      <w:r>
        <w:rPr>
          <w:rFonts w:hint="eastAsia" w:hAnsi="宋体"/>
          <w:b/>
          <w:bCs/>
          <w:sz w:val="24"/>
          <w:szCs w:val="24"/>
        </w:rPr>
        <w:t>1、工程概况</w:t>
      </w:r>
    </w:p>
    <w:p>
      <w:pPr>
        <w:snapToGrid w:val="0"/>
        <w:spacing w:line="360" w:lineRule="auto"/>
        <w:ind w:firstLine="480" w:firstLineChars="200"/>
        <w:jc w:val="left"/>
        <w:rPr>
          <w:rFonts w:ascii="宋体" w:hAnsi="宋体"/>
          <w:color w:val="000000"/>
          <w:sz w:val="24"/>
        </w:rPr>
      </w:pPr>
      <w:r>
        <w:rPr>
          <w:rFonts w:ascii="宋体" w:hAnsi="宋体"/>
          <w:color w:val="000000"/>
          <w:sz w:val="24"/>
        </w:rPr>
        <w:t>本工程</w:t>
      </w:r>
      <w:r>
        <w:rPr>
          <w:rFonts w:hint="eastAsia" w:ascii="宋体" w:hAnsi="宋体"/>
          <w:color w:val="000000"/>
          <w:sz w:val="24"/>
          <w:lang w:eastAsia="zh-CN"/>
        </w:rPr>
        <w:t>为扬中市通威环太</w:t>
      </w:r>
      <w:r>
        <w:rPr>
          <w:rFonts w:hint="eastAsia" w:ascii="宋体" w:hAnsi="宋体"/>
          <w:color w:val="000000"/>
          <w:sz w:val="24"/>
          <w:lang w:val="en-US" w:eastAsia="zh-CN"/>
        </w:rPr>
        <w:t>4MW渔光一体发电项目EPC总承包，建设地点位于江苏省扬中市三茅镇营房村渔乐园内。</w:t>
      </w:r>
    </w:p>
    <w:p>
      <w:pPr>
        <w:snapToGrid w:val="0"/>
        <w:spacing w:line="360" w:lineRule="auto"/>
        <w:jc w:val="lef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本工程建设于渔乐园鱼塘上内，中心区域坐标为东经32°17′57″，北纬32°17′57″。本项目拟接入新坝变110KV变电站，项目场址距离110KV变电站6公里。本次选用275WP单晶硅电池组件固定倾角式安装,工程规模按4MW进行设计和施工，共为3个光伏发电单元；采用单桩安装方式，要求光伏板最底部离水面高度不能低于1.5—1.8米，光伏板桩基选用φ300预制管桩(江苏建华管桩），支架选用热镀锌材质，设1600KV箱变数量为2台，800KV箱变数量为1台。容量为1600KVA;配套79台50KW逆变器。单个发电单元箱变采用集中安装方式，土建基础采用平台式。马路至场区道路采用混凝土路面，在充分利用养殖区混凝土路面的基础上根据需要增加部分路面，道路宽度需符合设计规范。东南北三面设置围栏选用钢丝网围栏，离地高度1.8米。光伏电站需设置监控系统，配置要求；3台箱变、逆变器各设置一个球形高清机；围栏采用红外入侵探测器进行监控；开关站按规范设置监控。</w:t>
      </w:r>
    </w:p>
    <w:p>
      <w:pPr>
        <w:spacing w:line="360" w:lineRule="auto"/>
        <w:rPr>
          <w:rFonts w:ascii="文鼎大标宋简" w:eastAsia="文鼎大标宋简"/>
          <w:sz w:val="24"/>
          <w:szCs w:val="24"/>
        </w:rPr>
      </w:pPr>
      <w:r>
        <w:rPr>
          <w:rFonts w:hint="eastAsia" w:ascii="宋体" w:hAnsi="宋体"/>
          <w:sz w:val="24"/>
        </w:rPr>
        <w:t>工程名称：</w:t>
      </w:r>
      <w:r>
        <w:rPr>
          <w:rFonts w:hint="eastAsia" w:ascii="宋体" w:hAnsi="宋体" w:eastAsia="宋体" w:cs="宋体"/>
          <w:kern w:val="21"/>
          <w:sz w:val="24"/>
          <w:szCs w:val="24"/>
          <w:lang w:eastAsia="zh-CN"/>
        </w:rPr>
        <w:t>扬中市通威环太</w:t>
      </w:r>
      <w:r>
        <w:rPr>
          <w:rFonts w:hint="eastAsia" w:ascii="宋体" w:hAnsi="宋体" w:eastAsia="宋体" w:cs="宋体"/>
          <w:kern w:val="21"/>
          <w:sz w:val="24"/>
          <w:szCs w:val="24"/>
          <w:lang w:val="en-US" w:eastAsia="zh-CN"/>
        </w:rPr>
        <w:t>渔光一体二期4MW发电项目</w:t>
      </w:r>
      <w:r>
        <w:rPr>
          <w:rFonts w:hint="eastAsia" w:ascii="宋体" w:hAnsi="宋体" w:eastAsia="宋体" w:cs="宋体"/>
          <w:sz w:val="24"/>
          <w:szCs w:val="24"/>
        </w:rPr>
        <w:t xml:space="preserve">  </w:t>
      </w:r>
    </w:p>
    <w:p>
      <w:pPr>
        <w:adjustRightInd w:val="0"/>
        <w:snapToGrid w:val="0"/>
        <w:spacing w:line="360" w:lineRule="auto"/>
        <w:rPr>
          <w:rFonts w:ascii="宋体" w:hAnsi="宋体"/>
          <w:color w:val="FF0000"/>
          <w:sz w:val="24"/>
        </w:rPr>
      </w:pPr>
      <w:r>
        <w:rPr>
          <w:rFonts w:hint="eastAsia" w:ascii="宋体" w:hAnsi="宋体"/>
          <w:sz w:val="24"/>
        </w:rPr>
        <w:t>建设单位</w:t>
      </w:r>
      <w:r>
        <w:rPr>
          <w:rFonts w:hint="eastAsia" w:ascii="宋体" w:hAnsi="宋体"/>
          <w:sz w:val="24"/>
          <w:lang w:eastAsia="zh-CN"/>
        </w:rPr>
        <w:t>：镇江市通威环太惠金新能源有限公司</w:t>
      </w:r>
    </w:p>
    <w:p>
      <w:pPr>
        <w:snapToGrid w:val="0"/>
        <w:spacing w:line="360" w:lineRule="auto"/>
        <w:jc w:val="left"/>
        <w:rPr>
          <w:rFonts w:hint="eastAsia" w:ascii="宋体" w:hAnsi="宋体"/>
          <w:sz w:val="24"/>
        </w:rPr>
      </w:pPr>
      <w:r>
        <w:rPr>
          <w:rFonts w:hint="eastAsia" w:ascii="宋体" w:hAnsi="宋体"/>
          <w:sz w:val="24"/>
        </w:rPr>
        <w:t>建设地点：</w:t>
      </w:r>
      <w:r>
        <w:rPr>
          <w:rFonts w:hint="eastAsia" w:ascii="宋体" w:hAnsi="宋体"/>
          <w:color w:val="000000"/>
          <w:sz w:val="24"/>
          <w:lang w:val="en-US" w:eastAsia="zh-CN"/>
        </w:rPr>
        <w:t>江苏省扬中市三茅镇营房村渔乐园内</w:t>
      </w:r>
    </w:p>
    <w:p>
      <w:pPr>
        <w:spacing w:line="360" w:lineRule="auto"/>
        <w:rPr>
          <w:rFonts w:ascii="宋体" w:hAnsi="宋体"/>
          <w:b/>
          <w:sz w:val="24"/>
        </w:rPr>
      </w:pPr>
      <w:r>
        <w:rPr>
          <w:rFonts w:hint="eastAsia" w:ascii="宋体" w:hAnsi="宋体"/>
          <w:b/>
          <w:sz w:val="24"/>
        </w:rPr>
        <w:t>2、监理工作范围、监理内容、工作原则、工作目标及服务内容</w:t>
      </w:r>
    </w:p>
    <w:p>
      <w:pPr>
        <w:kinsoku w:val="0"/>
        <w:overflowPunct w:val="0"/>
        <w:autoSpaceDE w:val="0"/>
        <w:autoSpaceDN w:val="0"/>
        <w:adjustRightInd w:val="0"/>
        <w:snapToGrid w:val="0"/>
        <w:spacing w:line="360" w:lineRule="auto"/>
        <w:rPr>
          <w:rFonts w:ascii="宋体" w:hAnsi="宋体"/>
          <w:sz w:val="24"/>
        </w:rPr>
      </w:pPr>
      <w:r>
        <w:rPr>
          <w:rFonts w:hint="eastAsia" w:ascii="宋体" w:hAnsi="宋体"/>
          <w:sz w:val="24"/>
        </w:rPr>
        <w:t>2.1、监理内容</w:t>
      </w:r>
    </w:p>
    <w:p>
      <w:pPr>
        <w:kinsoku w:val="0"/>
        <w:overflowPunct w:val="0"/>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从工程建（构）筑土建施工、机电安装、分部试运、整体调试、</w:t>
      </w:r>
      <w:r>
        <w:rPr>
          <w:rFonts w:hint="eastAsia" w:ascii="宋体" w:hAnsi="宋体"/>
          <w:sz w:val="24"/>
          <w:lang w:val="en-US" w:eastAsia="zh-CN"/>
        </w:rPr>
        <w:t>6</w:t>
      </w:r>
      <w:r>
        <w:rPr>
          <w:rFonts w:hint="eastAsia" w:ascii="宋体" w:hAnsi="宋体"/>
          <w:sz w:val="24"/>
        </w:rPr>
        <w:t xml:space="preserve">MWP机组调试移交试生产及出具施工监理竣工报告等所应承担的全部施工监理内容。 </w:t>
      </w:r>
    </w:p>
    <w:p>
      <w:pPr>
        <w:kinsoku w:val="0"/>
        <w:overflowPunct w:val="0"/>
        <w:autoSpaceDE w:val="0"/>
        <w:autoSpaceDN w:val="0"/>
        <w:adjustRightInd w:val="0"/>
        <w:snapToGrid w:val="0"/>
        <w:spacing w:line="360" w:lineRule="auto"/>
        <w:rPr>
          <w:rFonts w:ascii="宋体" w:hAnsi="宋体"/>
          <w:sz w:val="24"/>
        </w:rPr>
      </w:pPr>
      <w:r>
        <w:rPr>
          <w:rFonts w:hint="eastAsia" w:ascii="宋体" w:hAnsi="宋体"/>
          <w:sz w:val="24"/>
        </w:rPr>
        <w:t>2.2、监理工作原则：按照“四控制”（安全、质量、进度、投资控制）、“两管理”（合同、信息管理）、“一协调”（协调建设单位和设计、设备、材料、施工承包商的关系）的管控模式进行。</w:t>
      </w:r>
    </w:p>
    <w:p>
      <w:pPr>
        <w:kinsoku w:val="0"/>
        <w:overflowPunct w:val="0"/>
        <w:autoSpaceDE w:val="0"/>
        <w:autoSpaceDN w:val="0"/>
        <w:adjustRightInd w:val="0"/>
        <w:snapToGrid w:val="0"/>
        <w:spacing w:line="360" w:lineRule="auto"/>
        <w:rPr>
          <w:rFonts w:ascii="宋体" w:hAnsi="宋体"/>
          <w:sz w:val="24"/>
        </w:rPr>
      </w:pPr>
      <w:r>
        <w:rPr>
          <w:rFonts w:hint="eastAsia" w:ascii="宋体" w:hAnsi="宋体"/>
          <w:sz w:val="24"/>
        </w:rPr>
        <w:t>2.3、监理工作目标</w:t>
      </w:r>
    </w:p>
    <w:p>
      <w:pPr>
        <w:pStyle w:val="20"/>
        <w:snapToGrid w:val="0"/>
        <w:spacing w:line="360" w:lineRule="auto"/>
        <w:rPr>
          <w:rFonts w:hAnsi="宋体" w:cs="宋体"/>
          <w:bCs/>
          <w:szCs w:val="21"/>
        </w:rPr>
      </w:pPr>
      <w:r>
        <w:rPr>
          <w:rFonts w:hint="eastAsia" w:hAnsi="宋体"/>
          <w:szCs w:val="21"/>
        </w:rPr>
        <w:t>2.3.1、</w:t>
      </w:r>
      <w:r>
        <w:rPr>
          <w:rFonts w:hint="eastAsia" w:hAnsi="宋体" w:cs="宋体"/>
          <w:bCs/>
          <w:szCs w:val="21"/>
        </w:rPr>
        <w:t>质量目标：</w:t>
      </w:r>
      <w:r>
        <w:rPr>
          <w:rFonts w:hint="eastAsia" w:hAnsi="宋体" w:cs="宋体"/>
          <w:szCs w:val="21"/>
        </w:rPr>
        <w:t>达到国家和现行电力行业工程质量验收合格等级且</w:t>
      </w:r>
      <w:r>
        <w:rPr>
          <w:rFonts w:hint="eastAsia" w:hAnsi="宋体" w:cs="宋体"/>
          <w:bCs/>
          <w:szCs w:val="21"/>
        </w:rPr>
        <w:t>达标投产，创光伏电站区域示范合格工程。</w:t>
      </w:r>
    </w:p>
    <w:p>
      <w:pPr>
        <w:pStyle w:val="20"/>
        <w:snapToGrid w:val="0"/>
        <w:spacing w:line="360" w:lineRule="auto"/>
        <w:rPr>
          <w:rFonts w:hAnsi="宋体" w:cs="宋体"/>
          <w:sz w:val="24"/>
          <w:szCs w:val="24"/>
        </w:rPr>
      </w:pPr>
      <w:r>
        <w:rPr>
          <w:rFonts w:hint="eastAsia" w:hAnsi="宋体"/>
          <w:sz w:val="24"/>
          <w:szCs w:val="24"/>
        </w:rPr>
        <w:t>2.3.2、</w:t>
      </w:r>
      <w:r>
        <w:rPr>
          <w:rFonts w:hint="eastAsia" w:hAnsi="宋体" w:cs="宋体"/>
          <w:bCs/>
          <w:sz w:val="24"/>
          <w:szCs w:val="24"/>
        </w:rPr>
        <w:t>进度目标</w:t>
      </w:r>
      <w:r>
        <w:rPr>
          <w:rFonts w:hint="eastAsia" w:hAnsi="宋体" w:cs="宋体"/>
          <w:sz w:val="24"/>
          <w:szCs w:val="24"/>
        </w:rPr>
        <w:t>：确保按期投产，计划开、竣工时间见下表</w:t>
      </w:r>
    </w:p>
    <w:tbl>
      <w:tblPr>
        <w:tblStyle w:val="47"/>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3"/>
        <w:gridCol w:w="2205"/>
        <w:gridCol w:w="2205"/>
        <w:gridCol w:w="2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313" w:type="dxa"/>
            <w:vAlign w:val="center"/>
          </w:tcPr>
          <w:p>
            <w:pPr>
              <w:widowControl/>
              <w:spacing w:line="360" w:lineRule="auto"/>
              <w:jc w:val="center"/>
              <w:rPr>
                <w:rFonts w:ascii="宋体" w:hAnsi="宋体" w:cs="宋体"/>
                <w:bCs/>
                <w:kern w:val="0"/>
                <w:sz w:val="24"/>
                <w:szCs w:val="24"/>
              </w:rPr>
            </w:pPr>
            <w:r>
              <w:rPr>
                <w:rFonts w:hint="eastAsia" w:ascii="宋体" w:hAnsi="宋体" w:cs="宋体"/>
                <w:bCs/>
                <w:kern w:val="0"/>
                <w:sz w:val="24"/>
                <w:szCs w:val="24"/>
              </w:rPr>
              <w:t>项目名称</w:t>
            </w:r>
          </w:p>
        </w:tc>
        <w:tc>
          <w:tcPr>
            <w:tcW w:w="2205" w:type="dxa"/>
            <w:vAlign w:val="center"/>
          </w:tcPr>
          <w:p>
            <w:pPr>
              <w:widowControl/>
              <w:spacing w:line="360" w:lineRule="auto"/>
              <w:jc w:val="center"/>
              <w:rPr>
                <w:rFonts w:ascii="宋体" w:hAnsi="宋体" w:cs="宋体"/>
                <w:bCs/>
                <w:kern w:val="0"/>
                <w:sz w:val="24"/>
                <w:szCs w:val="24"/>
              </w:rPr>
            </w:pPr>
            <w:r>
              <w:rPr>
                <w:rFonts w:hint="eastAsia" w:ascii="宋体" w:hAnsi="宋体" w:cs="宋体"/>
                <w:bCs/>
                <w:kern w:val="0"/>
                <w:sz w:val="24"/>
                <w:szCs w:val="24"/>
              </w:rPr>
              <w:t>工程性质</w:t>
            </w:r>
          </w:p>
        </w:tc>
        <w:tc>
          <w:tcPr>
            <w:tcW w:w="2205" w:type="dxa"/>
            <w:vAlign w:val="center"/>
          </w:tcPr>
          <w:p>
            <w:pPr>
              <w:widowControl/>
              <w:spacing w:line="360" w:lineRule="auto"/>
              <w:jc w:val="center"/>
              <w:rPr>
                <w:rFonts w:ascii="宋体" w:hAnsi="宋体" w:cs="宋体"/>
                <w:bCs/>
                <w:kern w:val="0"/>
                <w:sz w:val="24"/>
                <w:szCs w:val="24"/>
              </w:rPr>
            </w:pPr>
            <w:r>
              <w:rPr>
                <w:rFonts w:hint="eastAsia" w:ascii="宋体" w:hAnsi="宋体" w:cs="宋体"/>
                <w:bCs/>
                <w:kern w:val="0"/>
                <w:sz w:val="24"/>
                <w:szCs w:val="24"/>
              </w:rPr>
              <w:t>计划开工时间</w:t>
            </w:r>
          </w:p>
        </w:tc>
        <w:tc>
          <w:tcPr>
            <w:tcW w:w="2205" w:type="dxa"/>
            <w:vAlign w:val="center"/>
          </w:tcPr>
          <w:p>
            <w:pPr>
              <w:widowControl/>
              <w:spacing w:line="360" w:lineRule="auto"/>
              <w:jc w:val="center"/>
              <w:rPr>
                <w:rFonts w:ascii="宋体" w:hAnsi="宋体" w:cs="宋体"/>
                <w:bCs/>
                <w:kern w:val="0"/>
                <w:sz w:val="24"/>
                <w:szCs w:val="24"/>
              </w:rPr>
            </w:pPr>
            <w:r>
              <w:rPr>
                <w:rFonts w:hint="eastAsia" w:ascii="宋体" w:hAnsi="宋体" w:cs="宋体"/>
                <w:bCs/>
                <w:kern w:val="0"/>
                <w:sz w:val="24"/>
                <w:szCs w:val="24"/>
              </w:rPr>
              <w:t>计划全部投产时间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9" w:hRule="atLeast"/>
        </w:trPr>
        <w:tc>
          <w:tcPr>
            <w:tcW w:w="2313" w:type="dxa"/>
            <w:vAlign w:val="center"/>
          </w:tcPr>
          <w:p>
            <w:pPr>
              <w:spacing w:line="360" w:lineRule="auto"/>
              <w:rPr>
                <w:rFonts w:ascii="文鼎大标宋简" w:eastAsia="文鼎大标宋简"/>
                <w:szCs w:val="21"/>
              </w:rPr>
            </w:pPr>
            <w:r>
              <w:rPr>
                <w:rFonts w:hint="eastAsia" w:ascii="宋体" w:hAnsi="宋体" w:eastAsia="宋体" w:cs="宋体"/>
                <w:kern w:val="21"/>
                <w:sz w:val="24"/>
                <w:szCs w:val="24"/>
                <w:lang w:eastAsia="zh-CN"/>
              </w:rPr>
              <w:t>扬中市通威环太</w:t>
            </w:r>
            <w:r>
              <w:rPr>
                <w:rFonts w:hint="eastAsia" w:ascii="宋体" w:hAnsi="宋体" w:eastAsia="宋体" w:cs="宋体"/>
                <w:kern w:val="21"/>
                <w:sz w:val="24"/>
                <w:szCs w:val="24"/>
                <w:lang w:val="en-US" w:eastAsia="zh-CN"/>
              </w:rPr>
              <w:t>渔光一体二期4MW发电项目</w:t>
            </w:r>
            <w:r>
              <w:rPr>
                <w:rFonts w:hint="eastAsia" w:ascii="宋体" w:hAnsi="宋体" w:eastAsia="宋体" w:cs="宋体"/>
                <w:sz w:val="24"/>
                <w:szCs w:val="24"/>
              </w:rPr>
              <w:t xml:space="preserve">  </w:t>
            </w:r>
          </w:p>
        </w:tc>
        <w:tc>
          <w:tcPr>
            <w:tcW w:w="2205" w:type="dxa"/>
            <w:vAlign w:val="center"/>
          </w:tcPr>
          <w:p>
            <w:pPr>
              <w:widowControl/>
              <w:spacing w:line="360" w:lineRule="auto"/>
              <w:jc w:val="center"/>
              <w:rPr>
                <w:rFonts w:ascii="宋体" w:hAnsi="宋体" w:cs="宋体"/>
                <w:sz w:val="24"/>
                <w:szCs w:val="24"/>
              </w:rPr>
            </w:pPr>
            <w:r>
              <w:rPr>
                <w:rFonts w:hint="eastAsia" w:ascii="宋体" w:hAnsi="宋体" w:cs="宋体"/>
                <w:sz w:val="24"/>
                <w:szCs w:val="24"/>
              </w:rPr>
              <w:t>新建</w:t>
            </w:r>
          </w:p>
          <w:p>
            <w:pPr>
              <w:widowControl/>
              <w:spacing w:line="360" w:lineRule="auto"/>
              <w:jc w:val="center"/>
              <w:rPr>
                <w:rFonts w:ascii="宋体" w:hAnsi="宋体" w:cs="宋体"/>
                <w:kern w:val="0"/>
                <w:sz w:val="24"/>
                <w:szCs w:val="24"/>
              </w:rPr>
            </w:pPr>
          </w:p>
        </w:tc>
        <w:tc>
          <w:tcPr>
            <w:tcW w:w="2205" w:type="dxa"/>
            <w:vAlign w:val="center"/>
          </w:tcPr>
          <w:p>
            <w:pPr>
              <w:widowControl/>
              <w:spacing w:line="360" w:lineRule="auto"/>
              <w:jc w:val="center"/>
              <w:rPr>
                <w:rFonts w:ascii="宋体" w:hAnsi="宋体" w:cs="宋体"/>
                <w:sz w:val="24"/>
                <w:szCs w:val="24"/>
              </w:rPr>
            </w:pPr>
            <w:r>
              <w:rPr>
                <w:rFonts w:hint="eastAsia" w:ascii="宋体" w:hAnsi="宋体" w:cs="宋体"/>
                <w:sz w:val="24"/>
                <w:szCs w:val="24"/>
              </w:rPr>
              <w:t>20</w:t>
            </w:r>
            <w:r>
              <w:rPr>
                <w:rFonts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w:t>
            </w:r>
          </w:p>
        </w:tc>
        <w:tc>
          <w:tcPr>
            <w:tcW w:w="2205" w:type="dxa"/>
            <w:vAlign w:val="center"/>
          </w:tcPr>
          <w:p>
            <w:pPr>
              <w:widowControl/>
              <w:spacing w:line="360" w:lineRule="auto"/>
              <w:jc w:val="center"/>
              <w:rPr>
                <w:rFonts w:ascii="宋体" w:hAnsi="宋体" w:cs="宋体"/>
                <w:sz w:val="24"/>
                <w:szCs w:val="24"/>
              </w:rPr>
            </w:pPr>
            <w:r>
              <w:rPr>
                <w:rFonts w:hint="eastAsia" w:ascii="宋体" w:hAnsi="宋体" w:cs="宋体"/>
                <w:sz w:val="24"/>
                <w:szCs w:val="24"/>
              </w:rPr>
              <w:t>201</w:t>
            </w:r>
            <w:r>
              <w:rPr>
                <w:rFonts w:hint="eastAsia" w:ascii="宋体" w:hAnsi="宋体" w:cs="宋体"/>
                <w:sz w:val="24"/>
                <w:szCs w:val="24"/>
                <w:lang w:val="en-US" w:eastAsia="zh-CN"/>
              </w:rPr>
              <w:t>7</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月3</w:t>
            </w:r>
            <w:r>
              <w:rPr>
                <w:rFonts w:hint="eastAsia" w:ascii="宋体" w:hAnsi="宋体" w:cs="宋体"/>
                <w:sz w:val="24"/>
                <w:szCs w:val="24"/>
                <w:lang w:val="en-US" w:eastAsia="zh-CN"/>
              </w:rPr>
              <w:t>0</w:t>
            </w:r>
            <w:r>
              <w:rPr>
                <w:rFonts w:hint="eastAsia" w:ascii="宋体" w:hAnsi="宋体" w:cs="宋体"/>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8928" w:type="dxa"/>
            <w:gridSpan w:val="4"/>
            <w:vAlign w:val="center"/>
          </w:tcPr>
          <w:p>
            <w:pPr>
              <w:widowControl/>
              <w:spacing w:line="360" w:lineRule="auto"/>
              <w:jc w:val="left"/>
              <w:rPr>
                <w:rFonts w:ascii="宋体" w:hAnsi="宋体" w:cs="宋体"/>
                <w:sz w:val="24"/>
                <w:szCs w:val="24"/>
              </w:rPr>
            </w:pPr>
            <w:r>
              <w:rPr>
                <w:rFonts w:hint="eastAsia" w:ascii="宋体" w:hAnsi="宋体" w:cs="宋体"/>
                <w:sz w:val="24"/>
                <w:szCs w:val="24"/>
              </w:rPr>
              <w:t xml:space="preserve">注：具体开工日期以招标人通知为准。本计划工期仅列出了计划开工时间和计划全部投产时间。 </w:t>
            </w:r>
          </w:p>
        </w:tc>
      </w:tr>
    </w:tbl>
    <w:p>
      <w:pPr>
        <w:pStyle w:val="26"/>
        <w:spacing w:line="360" w:lineRule="auto"/>
        <w:rPr>
          <w:rFonts w:hAnsi="宋体" w:cs="宋体"/>
          <w:bCs/>
          <w:sz w:val="24"/>
          <w:szCs w:val="24"/>
        </w:rPr>
      </w:pPr>
      <w:r>
        <w:rPr>
          <w:rFonts w:hint="eastAsia" w:hAnsi="宋体"/>
          <w:sz w:val="24"/>
          <w:szCs w:val="24"/>
        </w:rPr>
        <w:t>2.3.3、</w:t>
      </w:r>
      <w:r>
        <w:rPr>
          <w:rFonts w:hint="eastAsia" w:hAnsi="宋体" w:cs="宋体"/>
          <w:bCs/>
          <w:sz w:val="24"/>
          <w:szCs w:val="24"/>
        </w:rPr>
        <w:t>投资目标</w:t>
      </w:r>
    </w:p>
    <w:p>
      <w:pPr>
        <w:pStyle w:val="26"/>
        <w:spacing w:line="360" w:lineRule="auto"/>
        <w:ind w:firstLine="560"/>
        <w:rPr>
          <w:rFonts w:hAnsi="宋体"/>
          <w:b/>
          <w:sz w:val="24"/>
          <w:szCs w:val="24"/>
        </w:rPr>
      </w:pPr>
      <w:r>
        <w:rPr>
          <w:rFonts w:hint="eastAsia"/>
          <w:sz w:val="24"/>
          <w:szCs w:val="24"/>
        </w:rPr>
        <w:t>工程总投资由建设单位自行控制。</w:t>
      </w:r>
    </w:p>
    <w:p>
      <w:pPr>
        <w:spacing w:line="360" w:lineRule="auto"/>
        <w:rPr>
          <w:rFonts w:ascii="宋体" w:hAnsi="宋体"/>
          <w:sz w:val="24"/>
          <w:szCs w:val="24"/>
        </w:rPr>
      </w:pPr>
      <w:r>
        <w:rPr>
          <w:rFonts w:hint="eastAsia" w:ascii="宋体" w:hAnsi="宋体"/>
          <w:sz w:val="24"/>
          <w:szCs w:val="24"/>
        </w:rPr>
        <w:t>2.3.4、合同管理目标</w:t>
      </w:r>
    </w:p>
    <w:p>
      <w:pPr>
        <w:autoSpaceDE w:val="0"/>
        <w:autoSpaceDN w:val="0"/>
        <w:adjustRightInd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建立完善的合同管理体系，运用法律、经济手段对合同的订立和履行进行指导、监督检查，防止违法行为，处理经济合同纠纷，作为公正的第三方保护合同双方的合法权益。</w:t>
      </w:r>
    </w:p>
    <w:p>
      <w:pPr>
        <w:spacing w:line="360" w:lineRule="auto"/>
        <w:ind w:firstLine="458" w:firstLineChars="191"/>
        <w:rPr>
          <w:rFonts w:ascii="宋体" w:hAnsi="宋体"/>
          <w:sz w:val="24"/>
          <w:szCs w:val="24"/>
        </w:rPr>
      </w:pPr>
      <w:r>
        <w:rPr>
          <w:rFonts w:hint="eastAsia" w:ascii="宋体" w:hAnsi="宋体"/>
          <w:sz w:val="24"/>
          <w:szCs w:val="24"/>
        </w:rPr>
        <w:t>保证合同的可操作性、执行的严肃性，合同履约率为100%，将合同索赔控制在最低水平。</w:t>
      </w:r>
    </w:p>
    <w:p>
      <w:pPr>
        <w:spacing w:line="360" w:lineRule="auto"/>
        <w:rPr>
          <w:rFonts w:ascii="宋体" w:hAnsi="宋体"/>
          <w:sz w:val="24"/>
          <w:szCs w:val="24"/>
        </w:rPr>
      </w:pPr>
      <w:r>
        <w:rPr>
          <w:rFonts w:hint="eastAsia" w:ascii="宋体" w:hAnsi="宋体"/>
          <w:sz w:val="24"/>
          <w:szCs w:val="24"/>
        </w:rPr>
        <w:t>2.3.5、安全文明管理目标</w:t>
      </w:r>
    </w:p>
    <w:p>
      <w:pPr>
        <w:spacing w:line="360" w:lineRule="auto"/>
        <w:ind w:firstLine="480"/>
        <w:rPr>
          <w:rFonts w:ascii="宋体" w:hAnsi="宋体"/>
          <w:sz w:val="24"/>
          <w:szCs w:val="24"/>
        </w:rPr>
      </w:pPr>
      <w:r>
        <w:rPr>
          <w:rFonts w:hint="eastAsia" w:ascii="宋体" w:hAnsi="宋体"/>
          <w:sz w:val="24"/>
          <w:szCs w:val="24"/>
        </w:rPr>
        <w:t>杜绝人员死亡、重大机械设备损坏、倒杆和火灾等恶性事故， 杜绝职业卫生伤害事故和环境污染事故；轻伤负伤率低于2‰，重伤、群伤和死亡以上人身事故为零，重大设备、机械损坏事故为零，火灾、负主要责任的交通事故为零，垮塌事故为零，职业伤害和环境污染事故为零，一般事故频率控制在3‰以内。</w:t>
      </w:r>
    </w:p>
    <w:p>
      <w:pPr>
        <w:spacing w:line="360" w:lineRule="auto"/>
        <w:rPr>
          <w:rFonts w:ascii="宋体" w:hAnsi="宋体"/>
          <w:sz w:val="24"/>
          <w:szCs w:val="24"/>
        </w:rPr>
      </w:pPr>
      <w:r>
        <w:rPr>
          <w:rFonts w:hint="eastAsia" w:ascii="宋体" w:hAnsi="宋体"/>
          <w:sz w:val="24"/>
          <w:szCs w:val="24"/>
        </w:rPr>
        <w:t>2.3.5.1、施工安全控制目标</w:t>
      </w:r>
    </w:p>
    <w:p>
      <w:pPr>
        <w:spacing w:line="360" w:lineRule="auto"/>
        <w:ind w:firstLine="458" w:firstLineChars="191"/>
        <w:rPr>
          <w:rFonts w:ascii="宋体" w:hAnsi="宋体"/>
          <w:sz w:val="24"/>
          <w:szCs w:val="24"/>
        </w:rPr>
      </w:pPr>
      <w:r>
        <w:rPr>
          <w:rFonts w:hint="eastAsia" w:ascii="宋体" w:hAnsi="宋体"/>
          <w:sz w:val="24"/>
          <w:szCs w:val="24"/>
        </w:rPr>
        <w:t>发挥安全监督作用，监督承包商严格履行承包合同中规定的安全文明施工条款，严格</w:t>
      </w:r>
      <w:r>
        <w:rPr>
          <w:rFonts w:hint="eastAsia" w:ascii="宋体" w:hAnsi="宋体"/>
          <w:sz w:val="24"/>
          <w:szCs w:val="24"/>
        </w:rPr>
        <w:drawing>
          <wp:anchor distT="0" distB="0" distL="114300" distR="114300" simplePos="0" relativeHeight="251660288" behindDoc="1" locked="1" layoutInCell="1" allowOverlap="1">
            <wp:simplePos x="0" y="0"/>
            <wp:positionH relativeFrom="column">
              <wp:posOffset>3213100</wp:posOffset>
            </wp:positionH>
            <wp:positionV relativeFrom="paragraph">
              <wp:posOffset>7518400</wp:posOffset>
            </wp:positionV>
            <wp:extent cx="1409700" cy="203200"/>
            <wp:effectExtent l="0" t="0" r="0" b="6350"/>
            <wp:wrapNone/>
            <wp:docPr id="335" name="图片 33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9700" cy="203200"/>
                    </a:xfrm>
                    <a:prstGeom prst="rect">
                      <a:avLst/>
                    </a:prstGeom>
                    <a:noFill/>
                    <a:ln>
                      <a:noFill/>
                    </a:ln>
                  </pic:spPr>
                </pic:pic>
              </a:graphicData>
            </a:graphic>
          </wp:anchor>
        </w:drawing>
      </w:r>
      <w:r>
        <w:rPr>
          <w:rFonts w:hint="eastAsia" w:ascii="宋体" w:hAnsi="宋体"/>
          <w:sz w:val="24"/>
          <w:szCs w:val="24"/>
        </w:rPr>
        <w:t>遵守《建设工程施工安全条例》，在建筑、安装施工和调试过程中实现安全目标：</w:t>
      </w:r>
    </w:p>
    <w:p>
      <w:pPr>
        <w:spacing w:line="360" w:lineRule="auto"/>
        <w:ind w:firstLine="458" w:firstLineChars="191"/>
        <w:rPr>
          <w:rFonts w:ascii="宋体" w:hAnsi="宋体"/>
          <w:sz w:val="24"/>
          <w:szCs w:val="24"/>
        </w:rPr>
      </w:pPr>
      <w:r>
        <w:rPr>
          <w:rFonts w:hint="eastAsia" w:ascii="宋体" w:hAnsi="宋体"/>
          <w:sz w:val="24"/>
          <w:szCs w:val="24"/>
        </w:rPr>
        <w:t>不发生人身重伤事故，杜绝人身死亡事故；</w:t>
      </w:r>
    </w:p>
    <w:p>
      <w:pPr>
        <w:spacing w:line="360" w:lineRule="auto"/>
        <w:ind w:firstLine="458" w:firstLineChars="191"/>
        <w:rPr>
          <w:rFonts w:ascii="宋体" w:hAnsi="宋体"/>
          <w:sz w:val="24"/>
          <w:szCs w:val="24"/>
        </w:rPr>
      </w:pPr>
      <w:r>
        <w:rPr>
          <w:rFonts w:hint="eastAsia" w:ascii="宋体" w:hAnsi="宋体"/>
          <w:sz w:val="24"/>
          <w:szCs w:val="24"/>
        </w:rPr>
        <w:t>不发生重大施工机械设备损坏事故；</w:t>
      </w:r>
    </w:p>
    <w:p>
      <w:pPr>
        <w:spacing w:line="360" w:lineRule="auto"/>
        <w:ind w:firstLine="458" w:firstLineChars="191"/>
        <w:rPr>
          <w:rFonts w:ascii="宋体" w:hAnsi="宋体"/>
          <w:sz w:val="24"/>
          <w:szCs w:val="24"/>
        </w:rPr>
      </w:pPr>
      <w:r>
        <w:rPr>
          <w:rFonts w:hint="eastAsia" w:ascii="宋体" w:hAnsi="宋体"/>
          <w:sz w:val="24"/>
          <w:szCs w:val="24"/>
        </w:rPr>
        <w:t>不发生重大火灾事故；</w:t>
      </w:r>
    </w:p>
    <w:p>
      <w:pPr>
        <w:spacing w:line="360" w:lineRule="auto"/>
        <w:ind w:firstLine="458" w:firstLineChars="191"/>
        <w:rPr>
          <w:rFonts w:ascii="宋体" w:hAnsi="宋体"/>
          <w:sz w:val="24"/>
          <w:szCs w:val="24"/>
        </w:rPr>
      </w:pPr>
      <w:r>
        <w:rPr>
          <w:rFonts w:hint="eastAsia" w:ascii="宋体" w:hAnsi="宋体"/>
          <w:sz w:val="24"/>
          <w:szCs w:val="24"/>
        </w:rPr>
        <w:t>不发生高空坠落事故。</w:t>
      </w:r>
    </w:p>
    <w:p>
      <w:pPr>
        <w:adjustRightInd w:val="0"/>
        <w:snapToGrid w:val="0"/>
        <w:spacing w:line="360" w:lineRule="auto"/>
        <w:rPr>
          <w:rFonts w:ascii="宋体" w:hAnsi="宋体"/>
          <w:sz w:val="24"/>
          <w:szCs w:val="24"/>
        </w:rPr>
      </w:pPr>
      <w:r>
        <w:rPr>
          <w:rFonts w:hint="eastAsia" w:ascii="宋体" w:hAnsi="宋体"/>
          <w:sz w:val="24"/>
          <w:szCs w:val="24"/>
        </w:rPr>
        <w:t>2.3.5.2、文明施工管理目标</w:t>
      </w:r>
    </w:p>
    <w:p>
      <w:pPr>
        <w:spacing w:line="360" w:lineRule="auto"/>
        <w:ind w:firstLine="480"/>
        <w:rPr>
          <w:rFonts w:ascii="宋体" w:hAnsi="宋体"/>
          <w:sz w:val="24"/>
          <w:szCs w:val="24"/>
        </w:rPr>
      </w:pPr>
      <w:r>
        <w:rPr>
          <w:rFonts w:hint="eastAsia" w:ascii="宋体" w:hAnsi="宋体"/>
          <w:sz w:val="24"/>
          <w:szCs w:val="24"/>
        </w:rPr>
        <w:t>文明施工目标：施工现场管理实现“六化”：总平面管理模块化；现场设施标准化；工程施工程序化；文明区域责任化；作业行为规范化；环境卫生一贯化。</w:t>
      </w:r>
    </w:p>
    <w:p>
      <w:pPr>
        <w:snapToGrid w:val="0"/>
        <w:spacing w:line="360" w:lineRule="auto"/>
        <w:rPr>
          <w:rFonts w:ascii="宋体" w:hAnsi="宋体"/>
          <w:sz w:val="24"/>
          <w:szCs w:val="24"/>
        </w:rPr>
      </w:pPr>
      <w:r>
        <w:rPr>
          <w:rFonts w:hint="eastAsia" w:ascii="宋体" w:hAnsi="宋体"/>
          <w:sz w:val="24"/>
          <w:szCs w:val="24"/>
        </w:rPr>
        <w:t>2.3.6、信息管理目标</w:t>
      </w:r>
    </w:p>
    <w:p>
      <w:pPr>
        <w:spacing w:line="360" w:lineRule="auto"/>
        <w:ind w:firstLine="458" w:firstLineChars="191"/>
        <w:rPr>
          <w:rFonts w:ascii="宋体" w:hAnsi="宋体"/>
          <w:sz w:val="24"/>
          <w:szCs w:val="24"/>
        </w:rPr>
      </w:pPr>
      <w:r>
        <w:rPr>
          <w:rFonts w:hint="eastAsia" w:ascii="宋体" w:hAnsi="宋体"/>
          <w:sz w:val="24"/>
          <w:szCs w:val="24"/>
        </w:rPr>
        <w:t>建立完善的信息体系，提供及时、可靠、准确、完整、公正、客观的工程和管理信息，为及时正确解决工程中出现的各种问题提供有效的帮助，做到“凡事有据可查”，形成完整的历史记录。</w:t>
      </w:r>
    </w:p>
    <w:p>
      <w:pPr>
        <w:spacing w:line="360" w:lineRule="auto"/>
        <w:rPr>
          <w:rFonts w:ascii="宋体" w:hAnsi="宋体"/>
          <w:sz w:val="24"/>
          <w:szCs w:val="24"/>
        </w:rPr>
      </w:pPr>
      <w:r>
        <w:rPr>
          <w:rFonts w:hint="eastAsia" w:ascii="宋体" w:hAnsi="宋体"/>
          <w:sz w:val="24"/>
          <w:szCs w:val="24"/>
        </w:rPr>
        <w:t>2.3.7、工作协调目标</w:t>
      </w:r>
    </w:p>
    <w:p>
      <w:pPr>
        <w:spacing w:line="360" w:lineRule="auto"/>
        <w:ind w:firstLine="458" w:firstLineChars="191"/>
        <w:rPr>
          <w:rFonts w:ascii="宋体" w:hAnsi="宋体"/>
          <w:sz w:val="24"/>
          <w:szCs w:val="24"/>
        </w:rPr>
      </w:pPr>
      <w:r>
        <w:rPr>
          <w:rFonts w:hint="eastAsia" w:ascii="宋体" w:hAnsi="宋体"/>
          <w:sz w:val="24"/>
          <w:szCs w:val="24"/>
        </w:rPr>
        <w:t>以安全、质量、进度为顺序，及时协调处理工程各参建单位之间在施工中存在的问题，分清责任，理顺关系，使参建单位高效协调地配合工作，实现机组高质量按期移交生产。</w:t>
      </w:r>
    </w:p>
    <w:p>
      <w:pPr>
        <w:spacing w:line="360" w:lineRule="auto"/>
        <w:rPr>
          <w:rFonts w:ascii="宋体" w:hAnsi="宋体"/>
          <w:sz w:val="24"/>
          <w:szCs w:val="24"/>
        </w:rPr>
      </w:pPr>
      <w:bookmarkStart w:id="10" w:name="_Toc137818066"/>
      <w:bookmarkStart w:id="11" w:name="_Toc179792148"/>
      <w:r>
        <w:rPr>
          <w:rFonts w:hint="eastAsia" w:ascii="宋体" w:hAnsi="宋体"/>
          <w:sz w:val="24"/>
          <w:szCs w:val="24"/>
        </w:rPr>
        <w:t>2.3.8、工程风险管理目标</w:t>
      </w:r>
      <w:bookmarkEnd w:id="10"/>
      <w:bookmarkEnd w:id="11"/>
    </w:p>
    <w:p>
      <w:pPr>
        <w:spacing w:line="360" w:lineRule="auto"/>
        <w:ind w:firstLine="458" w:firstLineChars="191"/>
        <w:rPr>
          <w:rFonts w:ascii="宋体" w:hAnsi="宋体"/>
          <w:sz w:val="24"/>
          <w:szCs w:val="24"/>
        </w:rPr>
      </w:pPr>
      <w:r>
        <w:rPr>
          <w:rFonts w:hint="eastAsia" w:ascii="宋体" w:hAnsi="宋体"/>
          <w:sz w:val="24"/>
          <w:szCs w:val="24"/>
        </w:rPr>
        <w:t>提高监理人员风险意识和专业技能，争取尽早发现和识别风险因素；提早做好规避和防范措施，尽量减少不必要的损失。</w:t>
      </w:r>
    </w:p>
    <w:p>
      <w:pPr>
        <w:spacing w:line="360" w:lineRule="auto"/>
        <w:rPr>
          <w:rFonts w:ascii="宋体" w:hAnsi="宋体"/>
          <w:sz w:val="24"/>
          <w:szCs w:val="24"/>
        </w:rPr>
      </w:pPr>
      <w:bookmarkStart w:id="12" w:name="_Toc179792149"/>
      <w:bookmarkStart w:id="13" w:name="_Toc137818069"/>
      <w:r>
        <w:rPr>
          <w:rFonts w:hint="eastAsia" w:ascii="宋体" w:hAnsi="宋体"/>
          <w:sz w:val="24"/>
          <w:szCs w:val="24"/>
        </w:rPr>
        <w:t>2.3.9、环境、职业健康控制目标</w:t>
      </w:r>
      <w:bookmarkEnd w:id="12"/>
      <w:bookmarkEnd w:id="13"/>
    </w:p>
    <w:p>
      <w:pPr>
        <w:spacing w:line="360" w:lineRule="auto"/>
        <w:rPr>
          <w:rFonts w:ascii="宋体" w:hAnsi="宋体"/>
          <w:sz w:val="24"/>
          <w:szCs w:val="24"/>
        </w:rPr>
      </w:pPr>
      <w:r>
        <w:rPr>
          <w:rFonts w:hint="eastAsia" w:ascii="宋体" w:hAnsi="宋体"/>
          <w:sz w:val="24"/>
          <w:szCs w:val="24"/>
        </w:rPr>
        <w:t>2.3.9.1、提高监理人员的环境和职业健康安全意识。</w:t>
      </w:r>
    </w:p>
    <w:p>
      <w:pPr>
        <w:spacing w:line="360" w:lineRule="auto"/>
        <w:rPr>
          <w:rFonts w:ascii="宋体" w:hAnsi="宋体"/>
          <w:sz w:val="24"/>
          <w:szCs w:val="24"/>
        </w:rPr>
      </w:pPr>
      <w:r>
        <w:rPr>
          <w:rFonts w:hint="eastAsia" w:ascii="宋体" w:hAnsi="宋体"/>
          <w:sz w:val="24"/>
          <w:szCs w:val="24"/>
        </w:rPr>
        <w:t>2.3.9.2、监督各参建方的环境、职业健康保证体系有效运转，通过我方监理人员的行为影响建设单位、承包商等工程参建方的环境和职业健康安全意识；采取有效措施有效预防和减少工作中对环境和职业健康安全带来的负面影响。</w:t>
      </w:r>
    </w:p>
    <w:p>
      <w:pPr>
        <w:spacing w:line="360" w:lineRule="auto"/>
        <w:rPr>
          <w:rFonts w:ascii="宋体" w:hAnsi="宋体"/>
          <w:sz w:val="24"/>
          <w:szCs w:val="24"/>
        </w:rPr>
      </w:pPr>
      <w:bookmarkStart w:id="14" w:name="_Toc137818070"/>
      <w:bookmarkStart w:id="15" w:name="_Toc179792150"/>
      <w:r>
        <w:rPr>
          <w:rFonts w:hint="eastAsia" w:ascii="宋体" w:hAnsi="宋体"/>
          <w:sz w:val="24"/>
          <w:szCs w:val="24"/>
        </w:rPr>
        <w:t>2.3.10、廉政建设控制目标</w:t>
      </w:r>
      <w:bookmarkEnd w:id="14"/>
      <w:bookmarkEnd w:id="15"/>
      <w:r>
        <w:rPr>
          <w:rFonts w:hint="eastAsia" w:ascii="宋体" w:hAnsi="宋体"/>
          <w:sz w:val="24"/>
          <w:szCs w:val="24"/>
        </w:rPr>
        <w:t xml:space="preserve">  </w:t>
      </w:r>
    </w:p>
    <w:p>
      <w:pPr>
        <w:spacing w:line="360" w:lineRule="auto"/>
        <w:ind w:firstLine="480"/>
        <w:rPr>
          <w:rFonts w:ascii="宋体" w:hAnsi="宋体"/>
          <w:sz w:val="24"/>
          <w:szCs w:val="24"/>
        </w:rPr>
      </w:pPr>
      <w:r>
        <w:rPr>
          <w:rFonts w:hint="eastAsia" w:ascii="宋体" w:hAnsi="宋体"/>
          <w:sz w:val="24"/>
          <w:szCs w:val="24"/>
        </w:rPr>
        <w:t>杜绝各种谋取不正</w:t>
      </w:r>
      <w:r>
        <w:rPr>
          <w:rFonts w:hint="eastAsia" w:ascii="宋体" w:hAnsi="宋体"/>
          <w:bCs/>
          <w:sz w:val="24"/>
          <w:szCs w:val="24"/>
        </w:rPr>
        <w:t>当利益的违法乱纪行为的发生</w:t>
      </w:r>
      <w:r>
        <w:rPr>
          <w:rFonts w:hint="eastAsia" w:ascii="宋体" w:hAnsi="宋体"/>
          <w:bCs/>
          <w:sz w:val="24"/>
          <w:szCs w:val="24"/>
        </w:rPr>
        <w:drawing>
          <wp:anchor distT="0" distB="0" distL="114300" distR="114300" simplePos="0" relativeHeight="251662336" behindDoc="1" locked="1" layoutInCell="1" allowOverlap="1">
            <wp:simplePos x="0" y="0"/>
            <wp:positionH relativeFrom="column">
              <wp:posOffset>2565400</wp:posOffset>
            </wp:positionH>
            <wp:positionV relativeFrom="paragraph">
              <wp:posOffset>5283200</wp:posOffset>
            </wp:positionV>
            <wp:extent cx="1473200" cy="215900"/>
            <wp:effectExtent l="0" t="0" r="0" b="0"/>
            <wp:wrapNone/>
            <wp:docPr id="334" name="图片 3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73200" cy="215900"/>
                    </a:xfrm>
                    <a:prstGeom prst="rect">
                      <a:avLst/>
                    </a:prstGeom>
                    <a:noFill/>
                    <a:ln>
                      <a:noFill/>
                    </a:ln>
                  </pic:spPr>
                </pic:pic>
              </a:graphicData>
            </a:graphic>
          </wp:anchor>
        </w:drawing>
      </w:r>
      <w:r>
        <w:rPr>
          <w:rFonts w:hint="eastAsia" w:ascii="宋体" w:hAnsi="宋体"/>
          <w:bCs/>
          <w:sz w:val="24"/>
          <w:szCs w:val="24"/>
        </w:rPr>
        <w:drawing>
          <wp:anchor distT="0" distB="0" distL="114300" distR="114300" simplePos="0" relativeHeight="251661312" behindDoc="1" locked="1" layoutInCell="1" allowOverlap="1">
            <wp:simplePos x="0" y="0"/>
            <wp:positionH relativeFrom="column">
              <wp:posOffset>1625600</wp:posOffset>
            </wp:positionH>
            <wp:positionV relativeFrom="paragraph">
              <wp:posOffset>4343400</wp:posOffset>
            </wp:positionV>
            <wp:extent cx="571500" cy="546100"/>
            <wp:effectExtent l="0" t="0" r="0" b="6350"/>
            <wp:wrapNone/>
            <wp:docPr id="333" name="图片 33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1500" cy="546100"/>
                    </a:xfrm>
                    <a:prstGeom prst="rect">
                      <a:avLst/>
                    </a:prstGeom>
                    <a:noFill/>
                    <a:ln>
                      <a:noFill/>
                    </a:ln>
                  </pic:spPr>
                </pic:pic>
              </a:graphicData>
            </a:graphic>
          </wp:anchor>
        </w:drawing>
      </w:r>
      <w:r>
        <w:rPr>
          <w:rFonts w:hint="eastAsia" w:ascii="宋体" w:hAnsi="宋体"/>
          <w:bCs/>
          <w:sz w:val="24"/>
          <w:szCs w:val="24"/>
        </w:rPr>
        <w:t>，确保监理人员认真履行“工程监理廉政责任书中”监理的相应责任。</w:t>
      </w:r>
    </w:p>
    <w:p>
      <w:pPr>
        <w:spacing w:line="360" w:lineRule="auto"/>
        <w:rPr>
          <w:rFonts w:ascii="宋体" w:hAnsi="宋体"/>
          <w:sz w:val="24"/>
          <w:szCs w:val="24"/>
        </w:rPr>
      </w:pPr>
      <w:r>
        <w:rPr>
          <w:rFonts w:hint="eastAsia" w:ascii="宋体" w:hAnsi="宋体"/>
          <w:sz w:val="24"/>
          <w:szCs w:val="24"/>
        </w:rPr>
        <w:t>2.3.11、监理工作目标</w:t>
      </w:r>
    </w:p>
    <w:p>
      <w:pPr>
        <w:spacing w:line="360" w:lineRule="auto"/>
        <w:rPr>
          <w:rFonts w:ascii="宋体" w:hAnsi="宋体"/>
          <w:sz w:val="24"/>
          <w:szCs w:val="24"/>
        </w:rPr>
      </w:pPr>
      <w:bookmarkStart w:id="16" w:name="_Hlt60827166"/>
      <w:r>
        <w:rPr>
          <w:rFonts w:hint="eastAsia" w:ascii="宋体" w:hAnsi="宋体"/>
          <w:sz w:val="24"/>
          <w:szCs w:val="24"/>
        </w:rPr>
        <w:t>2.3.11.1、管理规范，要求严格，服务热情；</w:t>
      </w:r>
    </w:p>
    <w:p>
      <w:pPr>
        <w:spacing w:line="360" w:lineRule="auto"/>
        <w:rPr>
          <w:rFonts w:ascii="宋体" w:hAnsi="宋体"/>
          <w:sz w:val="24"/>
          <w:szCs w:val="24"/>
        </w:rPr>
      </w:pPr>
      <w:r>
        <w:rPr>
          <w:rFonts w:hint="eastAsia" w:ascii="宋体" w:hAnsi="宋体"/>
          <w:sz w:val="24"/>
          <w:szCs w:val="24"/>
        </w:rPr>
        <w:t>2.3.11.2、监理资料（含监理日志、监理月报、监理会议纪要、监理总结等）规范、真实、及时；</w:t>
      </w:r>
    </w:p>
    <w:p>
      <w:pPr>
        <w:spacing w:line="360" w:lineRule="auto"/>
        <w:rPr>
          <w:rFonts w:ascii="宋体" w:hAnsi="宋体"/>
          <w:sz w:val="24"/>
          <w:szCs w:val="24"/>
        </w:rPr>
      </w:pPr>
      <w:r>
        <w:rPr>
          <w:rFonts w:hint="eastAsia" w:ascii="宋体" w:hAnsi="宋体"/>
          <w:sz w:val="24"/>
          <w:szCs w:val="24"/>
        </w:rPr>
        <w:t>2.3.11.3、严格履行合同，使建设单位满意。</w:t>
      </w:r>
      <w:bookmarkEnd w:id="16"/>
    </w:p>
    <w:p>
      <w:pPr>
        <w:kinsoku w:val="0"/>
        <w:overflowPunct w:val="0"/>
        <w:autoSpaceDE w:val="0"/>
        <w:autoSpaceDN w:val="0"/>
        <w:adjustRightInd w:val="0"/>
        <w:snapToGrid w:val="0"/>
        <w:spacing w:line="360" w:lineRule="auto"/>
        <w:rPr>
          <w:rFonts w:ascii="宋体" w:hAnsi="宋体"/>
          <w:sz w:val="24"/>
          <w:szCs w:val="24"/>
        </w:rPr>
      </w:pPr>
      <w:r>
        <w:rPr>
          <w:rFonts w:hint="eastAsia" w:ascii="宋体" w:hAnsi="宋体"/>
          <w:sz w:val="24"/>
          <w:szCs w:val="24"/>
        </w:rPr>
        <w:t>2.4、服务内容：</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.1、监督</w:t>
      </w:r>
      <w:r>
        <w:rPr>
          <w:rFonts w:hAnsi="宋体" w:cs="宋体"/>
          <w:sz w:val="24"/>
          <w:szCs w:val="24"/>
        </w:rPr>
        <w:t>各参建单位合的履行，维护建设单位的正当权利。</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.2、参与对承包商的招标、评标，协助编制审查有关招标文件，并参加合同谈判工作和提出监理意见。</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.3、审查承包商选择的分包单位、试验单位的资质并提出意见。</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.4、设计方面</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.4.1、参加设计图纸审查，提出监理意见；对施工图交付进度进行核查、督促、协调；</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.4.2、审核设计变更建议，并提出监理意见；</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.4.3、及时向承包商签发设计文件，发现问题及时与设计单位联系，重大问题应及时向建设单位报告；</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.4.4、参加总包单位组织的设计分包单位现场设计交底，参加施工图交底和图纸会检工作，并提出监理意见；</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.4.6、协助建设单位会同设计分包单位对重大技术问题和优化设计进行专题讨论；</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.4.7、审核总承包商对设计文件的意见和建议，会同设计分包单位进行研究，并督促设计分包单位尽快给予答复；</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.4.8、审核按工程建设合同文件规定应由总承包商提交的设计文件；</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.4.9、其他相关业务。</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.5、采购方面</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5.1、检查施工现场原材料、构件的质量和采购入库、保管、领用等管理制度及其执行情况，核查进场材料、设备、构配件的原始凭证、检测报告等质量证明文件及其质量情况，根据实际情况认为有必要时对进场材料、设备、构配件进行平行检验，合格时予以签认。对原材料、构件的供应商资质进行审核、确认；</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.5.2、按验收标准核查主要安装用材料、设备质量，提出有关验收问题的监理意见。参加所有设备、材料和机械的现场验收（包括设备开箱及资料验收），检查设备保管办法，对设备的保管提出监理意见；</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.5.3、对检验发现的设备、材料缺陷及施工中发现或产生的缺陷提出处理意见报建设单位并协助处理；</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.5.4、其他相关业务。</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.5、施工方面</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.5.1、督促建设单位按工程合同的规定，落实必须提供的施工条件；</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.5.2、审批承包商单位工程、分部工程开工申请报告，检查其施工准备工作，经建设单位同意下达开工令；</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 xml:space="preserve">.5.3、主持审查和审批承包商提交的施工组织设计、施工质量保证措施、安全文明施工措施、施工技术措施计划、作业规程、工艺试验成果、临建工程设计等； </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.5.4、审核补充的设计文件、技术规范等，答复承包商提出的建议和意见；</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.5.5、工程进度控制</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.5.5.1、协助建设单位编制工程控制性进度计划，根据建设单位制定的里程碑计划编制一级网络计划，核查承包商编制的二级网络计划，并监督实施；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.5.5.2、检查现场施工装备和人力配置情况；</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 xml:space="preserve">.5.5.3、督促承包商采取切实措施实现合同目标要求，当实施进度发生较大偏差时，及时向建设单位提出调整控制性进度计划的建议意见并在建设单位批准后调整； </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.5.6、施工质量控制（本工程质量要求达到合格等级，达标投产）</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.5.6.1、审查承包商的质量保证体系和措施，核实质量文件；</w:t>
      </w:r>
    </w:p>
    <w:p>
      <w:pPr>
        <w:pStyle w:val="20"/>
        <w:snapToGrid w:val="0"/>
        <w:spacing w:line="360" w:lineRule="auto"/>
        <w:rPr>
          <w:rFonts w:hAnsi="宋体" w:cs="宋体"/>
          <w:sz w:val="24"/>
          <w:szCs w:val="24"/>
        </w:rPr>
      </w:pPr>
      <w:r>
        <w:rPr>
          <w:rFonts w:hint="eastAsia" w:hAnsi="宋体"/>
          <w:sz w:val="24"/>
          <w:szCs w:val="24"/>
        </w:rPr>
        <w:t>2.</w:t>
      </w:r>
      <w:r>
        <w:rPr>
          <w:rFonts w:hint="eastAsia" w:hAnsi="宋体" w:cs="宋体"/>
          <w:sz w:val="24"/>
          <w:szCs w:val="24"/>
        </w:rPr>
        <w:t>4.5.6.2、依据工程建设合同文件、设计文件、技术规范与质量检验标准，对施工前准备工作进行检查，对施工工序与资源投入进行检查、签证和施工质量评价；</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.5.6.3、负责审查承包商编制的“施工质量检验项目划分表”并督促实施；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.5.6.4、审查承包商质保体系文件、质保手册和质量计划，并监督实施；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5.6.5、组织质量事故调查，分类评定质量事故等级，审批质量事故处理措施：及时处理工程质量问题和质量事故，及时签发“停工令”、“复工令”；对需要返工处理或加固补强的质量事故的处理过程和处理结果进行跟踪检查和验收；</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5.6.6、制定并实施重点部位的见证点（W点）、停工待检点（H点）、旁站点（S点）的工程质量监理计划，监理人员要按作业程序即时跟班到位进行监督检查；停工待检点必须经监理工程师签字才能进入下一道工序；</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.5.6.7、定期组织召开质量分析会，通报质量现状提出改进措施并监督实施；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.5.6.8、盘点工程进度，分析质量进度趋势，提出分析报告及改进要求、建议，报送建设单位并监督实施；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.5.6.9、协调工程建设中出现的需要解决的问题，提出监理意见并监督实施；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.5.6.10、监理人应将承包商在工程中的不合格项分为处理、停工处理、紧急处理三种，并严格按提出、受理、处理、验收四个程序实行闭环管理，监理人员对不合格项必须跟踪检查并落实；</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.5.6.11、工程质量必须经监理工程师检验并签字，未经监理工程师的签字，主要材料、设备和构配件不准在工程上使用或安装，不准进入下一道工序的施工，不准拨付工程进度款，不准进行工程验收；</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5.6.12、对施工过程进行巡视和检查，及时发现质量及安全隐患，并按程序下达整改通知，对整改情况加以检查和验收；对隐蔽工程的过程实施监督；对关键部位和关键工序实施旁站；主持分项、分部工程、关键工序和隐蔽工程的质量检查和验评；</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.5.6.13、协助建设单位完成达标投产工作。</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.6、工程造价控制</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.6.1、审查工程概（预）算，提出监理意见；</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.6.2、审查承包商提交的资金流量计划，审核承包商提交的进度报表和结算报表：依据建设单位授权处理合同变更与工程变更，下达变更指令；</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.6.3、负责核实工程量，审查承包商工程结算书，工程付款必须有监理工程师签字。</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.7、施工安全监督</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.7.1、协助建设单位根据有关安全管理规定，进行安全生产管理；</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.7.2、监督检查承包商建立健全安全生产责任制和执行安全生产的有关规定与措施；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.7.3、审查施工安全措施、劳动防护和环境保护措施及汛期防洪渡汛措施等，并负责检查、督促落实执行；</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.7.4、监督检查承包商建立健全劳动安全生产教育培训制度，加强对职工安全生产的教育培训；</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.7.5、检查现场施工人员中特殊工种持证上岗情况，并监督实施；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.7.6、参加由建设单位组织的安全大检查，监督安全文明施工状况；</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.7.7、参加重大安全事故调查并提出处理意见，遇到威胁安全的重大问题时，有权发出“暂停施工”的通知；</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.8、主持对参建各方的协调工作，编发施工例会会议纪要；</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.9、协助建设单位按国家规定进行工程各阶段验收、单位工程、分部工程以及分项工程验收、调试及竣工验收，提交相应的工程建设监理报告，审查设计单位和承包商编制的竣工图纸和资料；</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.10、调试工作</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.10.1、参与对调试单位的招标、评标、合同谈判工作，提出监理意见，维护建设单位的合法权益；</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.10.2、主持审查调试计划、调试方案、调试措施；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.10.3、严格执行分部试运验收制度，分部试运不合格不准进入整套启动试运；</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.10.4、主持审查调试报告；</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.10.5、参与协调工程的分系统试运行和整套试运行工作；</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.10.8、其它相关工作。</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.11、对在试生产期中出现的设计问题、设备质量问题、施工问题提出监理意见。</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.12、信息和资料管理</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.12.1、做好现场监理记录与信息反馈；</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.12.2、按本合同附件要求编制监理月、年报，对工程资料及档案按期进行整编和管理，并在工程竣工验收或监理服务结束后移交给建设单位（一式三份，含电子版本一份）；</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.12.3、审查并签发承包商竣工资料（含竣工结算）；</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.12.4、编制整理监理工作的各种文件、通知、记录、检测资料、图纸等，合同完成或终止时全部移交给建设单位；</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.12.5、建立工程项目在质量、安全、投资、进度、合同等方面的信息和管理网络，在建设单位、设计、设备、施工、调试等单位的配合下，收集、发送和反馈工程信息，形成信息共享；</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.12.6、在监理合同签订生效后，按照监理规范的规定由总监理师组织编写监理细则，报建设单位批准后实行；</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12.7、根据工程进度和建设单位要求，项目监理机构参加总包单位定期组织召开的工程调度会；根据第三方的请求或建设单位要求及时的组织召开协调会，协调解决工程期间出现的各种影响质量、安全、进度的问题；编写会议纪要、监理月报；根据工程需要，及时召开专业会或专题会。</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.12.8、监理机构应向建设单位提供的信息文件：</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.12.8.1、定期信息文件</w:t>
      </w:r>
    </w:p>
    <w:p>
      <w:pPr>
        <w:pStyle w:val="20"/>
        <w:snapToGrid w:val="0"/>
        <w:spacing w:line="360" w:lineRule="auto"/>
        <w:rPr>
          <w:rFonts w:hAnsi="宋体" w:cs="宋体"/>
          <w:sz w:val="24"/>
          <w:szCs w:val="24"/>
        </w:rPr>
      </w:pPr>
      <w:r>
        <w:rPr>
          <w:rFonts w:hint="eastAsia" w:hAnsi="宋体" w:cs="宋体"/>
          <w:sz w:val="24"/>
          <w:szCs w:val="24"/>
        </w:rPr>
        <w:t>根据工程项目监理范围及内容，随工程施工进展向建设单位每月报送月报，监理月报的主要内容包括：</w:t>
      </w:r>
    </w:p>
    <w:p>
      <w:pPr>
        <w:spacing w:line="360" w:lineRule="auto"/>
        <w:rPr>
          <w:rFonts w:ascii="宋体" w:hAnsi="宋体"/>
          <w:bCs/>
          <w:sz w:val="24"/>
          <w:szCs w:val="24"/>
        </w:rPr>
      </w:pPr>
      <w:r>
        <w:rPr>
          <w:rFonts w:hint="eastAsia" w:ascii="宋体" w:hAnsi="宋体"/>
          <w:bCs/>
          <w:sz w:val="24"/>
          <w:szCs w:val="24"/>
        </w:rPr>
        <w:t xml:space="preserve">      （1）、本期月报监理综述</w:t>
      </w:r>
    </w:p>
    <w:p>
      <w:pPr>
        <w:spacing w:line="360" w:lineRule="auto"/>
        <w:rPr>
          <w:rFonts w:ascii="宋体" w:hAnsi="宋体"/>
          <w:sz w:val="24"/>
          <w:szCs w:val="24"/>
        </w:rPr>
      </w:pPr>
      <w:r>
        <w:rPr>
          <w:rFonts w:hint="eastAsia" w:ascii="宋体" w:hAnsi="宋体"/>
          <w:bCs/>
          <w:sz w:val="24"/>
          <w:szCs w:val="24"/>
        </w:rPr>
        <w:t xml:space="preserve">      （2）、工程进</w:t>
      </w:r>
      <w:r>
        <w:rPr>
          <w:rFonts w:hint="eastAsia" w:ascii="宋体" w:hAnsi="宋体"/>
          <w:sz w:val="24"/>
          <w:szCs w:val="24"/>
        </w:rPr>
        <w:t>度控制</w:t>
      </w:r>
    </w:p>
    <w:p>
      <w:pPr>
        <w:spacing w:line="360" w:lineRule="auto"/>
        <w:rPr>
          <w:rFonts w:ascii="宋体" w:hAnsi="宋体"/>
          <w:sz w:val="24"/>
          <w:szCs w:val="24"/>
        </w:rPr>
      </w:pPr>
      <w:r>
        <w:rPr>
          <w:rFonts w:hint="eastAsia" w:ascii="宋体" w:hAnsi="宋体"/>
          <w:bCs/>
          <w:sz w:val="24"/>
          <w:szCs w:val="24"/>
        </w:rPr>
        <w:t xml:space="preserve">      （3）、</w:t>
      </w:r>
      <w:r>
        <w:rPr>
          <w:rFonts w:hint="eastAsia" w:ascii="宋体" w:hAnsi="宋体"/>
          <w:sz w:val="24"/>
          <w:szCs w:val="24"/>
        </w:rPr>
        <w:t>工程质量控制</w:t>
      </w:r>
    </w:p>
    <w:p>
      <w:pPr>
        <w:spacing w:line="360" w:lineRule="auto"/>
        <w:rPr>
          <w:rFonts w:ascii="宋体" w:hAnsi="宋体"/>
          <w:sz w:val="24"/>
          <w:szCs w:val="24"/>
        </w:rPr>
      </w:pPr>
      <w:r>
        <w:rPr>
          <w:rFonts w:hint="eastAsia" w:ascii="宋体" w:hAnsi="宋体"/>
          <w:sz w:val="24"/>
          <w:szCs w:val="24"/>
        </w:rPr>
        <w:t xml:space="preserve">      （4）、工程投资控制</w:t>
      </w:r>
    </w:p>
    <w:p>
      <w:pPr>
        <w:spacing w:line="360" w:lineRule="auto"/>
        <w:rPr>
          <w:rFonts w:ascii="宋体" w:hAnsi="宋体"/>
          <w:sz w:val="24"/>
          <w:szCs w:val="24"/>
        </w:rPr>
      </w:pPr>
      <w:r>
        <w:rPr>
          <w:rFonts w:hint="eastAsia" w:ascii="宋体" w:hAnsi="宋体"/>
          <w:sz w:val="24"/>
          <w:szCs w:val="24"/>
        </w:rPr>
        <w:t xml:space="preserve">      （5）、安/健/环控制</w:t>
      </w:r>
    </w:p>
    <w:p>
      <w:pPr>
        <w:spacing w:line="360" w:lineRule="auto"/>
        <w:rPr>
          <w:rFonts w:ascii="宋体" w:hAnsi="宋体"/>
          <w:sz w:val="24"/>
          <w:szCs w:val="24"/>
        </w:rPr>
      </w:pPr>
      <w:r>
        <w:rPr>
          <w:rFonts w:hint="eastAsia" w:ascii="宋体" w:hAnsi="宋体"/>
          <w:sz w:val="24"/>
          <w:szCs w:val="24"/>
        </w:rPr>
        <w:t xml:space="preserve">      （6）、合同信息管理</w:t>
      </w:r>
    </w:p>
    <w:p>
      <w:pPr>
        <w:spacing w:line="360" w:lineRule="auto"/>
        <w:rPr>
          <w:rFonts w:ascii="宋体" w:hAnsi="宋体"/>
          <w:sz w:val="24"/>
          <w:szCs w:val="24"/>
        </w:rPr>
      </w:pPr>
      <w:r>
        <w:rPr>
          <w:rFonts w:hint="eastAsia" w:ascii="宋体" w:hAnsi="宋体"/>
          <w:sz w:val="24"/>
          <w:szCs w:val="24"/>
        </w:rPr>
        <w:t xml:space="preserve">      （7）、现场综合协调</w:t>
      </w:r>
    </w:p>
    <w:p>
      <w:pPr>
        <w:spacing w:line="360" w:lineRule="auto"/>
        <w:rPr>
          <w:rFonts w:ascii="宋体" w:hAnsi="宋体"/>
          <w:sz w:val="24"/>
          <w:szCs w:val="24"/>
        </w:rPr>
      </w:pPr>
      <w:r>
        <w:rPr>
          <w:rFonts w:hint="eastAsia" w:ascii="宋体" w:hAnsi="宋体"/>
          <w:sz w:val="24"/>
          <w:szCs w:val="24"/>
        </w:rPr>
        <w:t xml:space="preserve">      （8）、监理工作统计</w:t>
      </w:r>
    </w:p>
    <w:p>
      <w:pPr>
        <w:spacing w:line="360" w:lineRule="auto"/>
        <w:rPr>
          <w:rFonts w:ascii="宋体" w:hAnsi="宋体"/>
          <w:sz w:val="24"/>
          <w:szCs w:val="24"/>
        </w:rPr>
      </w:pPr>
      <w:r>
        <w:rPr>
          <w:rFonts w:hint="eastAsia" w:ascii="宋体" w:hAnsi="宋体"/>
          <w:sz w:val="24"/>
          <w:szCs w:val="24"/>
        </w:rPr>
        <w:t xml:space="preserve">      （9）、存在问题建议</w:t>
      </w:r>
    </w:p>
    <w:p>
      <w:pPr>
        <w:spacing w:line="360" w:lineRule="auto"/>
        <w:rPr>
          <w:rFonts w:ascii="宋体" w:hAnsi="宋体"/>
          <w:sz w:val="24"/>
          <w:szCs w:val="24"/>
        </w:rPr>
      </w:pPr>
      <w:r>
        <w:rPr>
          <w:rFonts w:hint="eastAsia" w:ascii="宋体" w:hAnsi="宋体"/>
          <w:sz w:val="24"/>
          <w:szCs w:val="24"/>
        </w:rPr>
        <w:t xml:space="preserve">      （10）、下月监理重点</w:t>
      </w:r>
    </w:p>
    <w:p>
      <w:pPr>
        <w:spacing w:line="360" w:lineRule="auto"/>
        <w:rPr>
          <w:rFonts w:ascii="宋体" w:hAnsi="宋体"/>
          <w:sz w:val="24"/>
          <w:szCs w:val="24"/>
        </w:rPr>
      </w:pPr>
      <w:r>
        <w:rPr>
          <w:rFonts w:hint="eastAsia" w:ascii="宋体" w:hAnsi="宋体"/>
          <w:sz w:val="24"/>
          <w:szCs w:val="24"/>
        </w:rPr>
        <w:t xml:space="preserve">      （11）、工程典型图片</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.12.8.2、根据监理工程进展情况的不定期报告</w:t>
      </w:r>
    </w:p>
    <w:p>
      <w:pPr>
        <w:pStyle w:val="20"/>
        <w:snapToGrid w:val="0"/>
        <w:spacing w:line="360" w:lineRule="auto"/>
        <w:rPr>
          <w:rFonts w:hAnsi="宋体" w:cs="宋体"/>
          <w:sz w:val="24"/>
          <w:szCs w:val="24"/>
        </w:rPr>
      </w:pPr>
      <w:r>
        <w:rPr>
          <w:rFonts w:hint="eastAsia" w:hAnsi="宋体" w:cs="宋体"/>
          <w:sz w:val="24"/>
          <w:szCs w:val="24"/>
        </w:rPr>
        <w:t xml:space="preserve"> （1）关于工程变更和施工进展的建议；</w:t>
      </w:r>
    </w:p>
    <w:p>
      <w:pPr>
        <w:pStyle w:val="20"/>
        <w:snapToGrid w:val="0"/>
        <w:spacing w:line="360" w:lineRule="auto"/>
        <w:rPr>
          <w:rFonts w:hAnsi="宋体" w:cs="宋体"/>
          <w:sz w:val="24"/>
          <w:szCs w:val="24"/>
        </w:rPr>
      </w:pPr>
      <w:r>
        <w:rPr>
          <w:rFonts w:hint="eastAsia" w:hAnsi="宋体" w:cs="宋体"/>
          <w:sz w:val="24"/>
          <w:szCs w:val="24"/>
        </w:rPr>
        <w:t xml:space="preserve"> （2）资金、资源投入及合理配置的建议；</w:t>
      </w:r>
    </w:p>
    <w:p>
      <w:pPr>
        <w:pStyle w:val="20"/>
        <w:snapToGrid w:val="0"/>
        <w:spacing w:line="360" w:lineRule="auto"/>
        <w:rPr>
          <w:rFonts w:hAnsi="宋体" w:cs="宋体"/>
          <w:sz w:val="24"/>
          <w:szCs w:val="24"/>
        </w:rPr>
      </w:pPr>
      <w:r>
        <w:rPr>
          <w:rFonts w:hint="eastAsia" w:hAnsi="宋体" w:cs="宋体"/>
          <w:sz w:val="24"/>
          <w:szCs w:val="24"/>
        </w:rPr>
        <w:t xml:space="preserve"> （3）建设单位合理要求提交的其他报告；</w:t>
      </w:r>
    </w:p>
    <w:p>
      <w:pPr>
        <w:pStyle w:val="20"/>
        <w:snapToGrid w:val="0"/>
        <w:spacing w:line="360" w:lineRule="auto"/>
        <w:rPr>
          <w:rFonts w:hAnsi="宋体" w:cs="宋体"/>
          <w:sz w:val="24"/>
          <w:szCs w:val="24"/>
        </w:rPr>
      </w:pPr>
      <w:r>
        <w:rPr>
          <w:rFonts w:hint="eastAsia" w:hAnsi="宋体" w:cs="宋体"/>
          <w:sz w:val="24"/>
          <w:szCs w:val="24"/>
        </w:rPr>
        <w:t xml:space="preserve"> （4）工程阶段验收、竣工验收监理工作报告。</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.12.8.3、监理过程文件</w:t>
      </w:r>
    </w:p>
    <w:p>
      <w:pPr>
        <w:pStyle w:val="20"/>
        <w:snapToGrid w:val="0"/>
        <w:spacing w:line="360" w:lineRule="auto"/>
        <w:rPr>
          <w:rFonts w:hAnsi="宋体" w:cs="宋体"/>
          <w:sz w:val="24"/>
          <w:szCs w:val="24"/>
        </w:rPr>
      </w:pPr>
      <w:r>
        <w:rPr>
          <w:rFonts w:hint="eastAsia" w:hAnsi="宋体" w:cs="宋体"/>
          <w:sz w:val="24"/>
          <w:szCs w:val="24"/>
        </w:rPr>
        <w:t xml:space="preserve"> （1）施工措施计划批复文件：</w:t>
      </w:r>
    </w:p>
    <w:p>
      <w:pPr>
        <w:pStyle w:val="20"/>
        <w:snapToGrid w:val="0"/>
        <w:spacing w:line="360" w:lineRule="auto"/>
        <w:rPr>
          <w:rFonts w:hAnsi="宋体" w:cs="宋体"/>
          <w:sz w:val="24"/>
          <w:szCs w:val="24"/>
        </w:rPr>
      </w:pPr>
      <w:r>
        <w:rPr>
          <w:rFonts w:hint="eastAsia" w:hAnsi="宋体" w:cs="宋体"/>
          <w:sz w:val="24"/>
          <w:szCs w:val="24"/>
        </w:rPr>
        <w:t xml:space="preserve"> （2）施工进度调整批复文件：</w:t>
      </w:r>
    </w:p>
    <w:p>
      <w:pPr>
        <w:pStyle w:val="20"/>
        <w:snapToGrid w:val="0"/>
        <w:spacing w:line="360" w:lineRule="auto"/>
        <w:rPr>
          <w:rFonts w:hAnsi="宋体" w:cs="宋体"/>
          <w:sz w:val="24"/>
          <w:szCs w:val="24"/>
        </w:rPr>
      </w:pPr>
      <w:r>
        <w:rPr>
          <w:rFonts w:hint="eastAsia" w:hAnsi="宋体" w:cs="宋体"/>
          <w:sz w:val="24"/>
          <w:szCs w:val="24"/>
        </w:rPr>
        <w:t xml:space="preserve"> （3）监理协调会议纪要文件：</w:t>
      </w:r>
    </w:p>
    <w:p>
      <w:pPr>
        <w:pStyle w:val="20"/>
        <w:snapToGrid w:val="0"/>
        <w:spacing w:line="360" w:lineRule="auto"/>
        <w:rPr>
          <w:rFonts w:hAnsi="宋体" w:cs="宋体"/>
          <w:sz w:val="24"/>
          <w:szCs w:val="24"/>
        </w:rPr>
      </w:pPr>
      <w:r>
        <w:rPr>
          <w:rFonts w:hint="eastAsia" w:hAnsi="宋体" w:cs="宋体"/>
          <w:sz w:val="24"/>
          <w:szCs w:val="24"/>
        </w:rPr>
        <w:t xml:space="preserve"> （4）其他监理业务往来文件：</w:t>
      </w:r>
    </w:p>
    <w:p>
      <w:pPr>
        <w:pStyle w:val="20"/>
        <w:snapToGrid w:val="0"/>
        <w:spacing w:line="360" w:lineRule="auto"/>
        <w:rPr>
          <w:rFonts w:hAnsi="宋体" w:cs="宋体"/>
          <w:sz w:val="24"/>
          <w:szCs w:val="24"/>
        </w:rPr>
      </w:pPr>
      <w:r>
        <w:rPr>
          <w:rFonts w:hint="eastAsia" w:hAnsi="宋体" w:cs="宋体"/>
          <w:sz w:val="24"/>
          <w:szCs w:val="24"/>
        </w:rPr>
        <w:t xml:space="preserve"> （5）质量事故处理文件。</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.12.8.4、监理资料的要求</w:t>
      </w:r>
    </w:p>
    <w:p>
      <w:pPr>
        <w:pStyle w:val="20"/>
        <w:snapToGrid w:val="0"/>
        <w:spacing w:line="360" w:lineRule="auto"/>
        <w:rPr>
          <w:rFonts w:hAnsi="宋体" w:cs="宋体"/>
          <w:sz w:val="24"/>
          <w:szCs w:val="24"/>
        </w:rPr>
      </w:pPr>
      <w:r>
        <w:rPr>
          <w:rFonts w:hint="eastAsia" w:hAnsi="宋体" w:cs="宋体"/>
          <w:sz w:val="24"/>
          <w:szCs w:val="24"/>
        </w:rPr>
        <w:t>有关工程项目的数据文件</w:t>
      </w:r>
    </w:p>
    <w:p>
      <w:pPr>
        <w:pStyle w:val="20"/>
        <w:snapToGrid w:val="0"/>
        <w:spacing w:line="360" w:lineRule="auto"/>
        <w:rPr>
          <w:rFonts w:hAnsi="宋体" w:cs="宋体"/>
          <w:sz w:val="24"/>
          <w:szCs w:val="24"/>
        </w:rPr>
      </w:pPr>
      <w:r>
        <w:rPr>
          <w:rFonts w:hint="eastAsia"/>
          <w:sz w:val="24"/>
          <w:szCs w:val="24"/>
        </w:rPr>
        <w:t xml:space="preserve"> （1）监理文书资料是监理人在项目实施过程中直接形成的，各种原始记录具有保存价值；</w:t>
      </w:r>
      <w:r>
        <w:rPr>
          <w:rFonts w:hint="eastAsia"/>
          <w:color w:val="000000"/>
          <w:sz w:val="24"/>
          <w:szCs w:val="24"/>
        </w:rPr>
        <w:t xml:space="preserve">                                     </w:t>
      </w:r>
    </w:p>
    <w:p>
      <w:pPr>
        <w:pStyle w:val="20"/>
        <w:snapToGrid w:val="0"/>
        <w:spacing w:line="360" w:lineRule="auto"/>
        <w:rPr>
          <w:rFonts w:hAnsi="宋体"/>
          <w:color w:val="000000"/>
          <w:sz w:val="24"/>
          <w:szCs w:val="24"/>
        </w:rPr>
      </w:pPr>
      <w:r>
        <w:rPr>
          <w:rFonts w:hint="eastAsia" w:hAnsi="宋体" w:cs="宋体"/>
          <w:sz w:val="24"/>
          <w:szCs w:val="24"/>
        </w:rPr>
        <w:t xml:space="preserve"> （2）现场监理组设专人收集管理监理文书资料，确保监理文书资料的科学化、规范化，并按专业、工种、编号分类登记；</w:t>
      </w:r>
    </w:p>
    <w:p>
      <w:pPr>
        <w:pStyle w:val="20"/>
        <w:snapToGrid w:val="0"/>
        <w:spacing w:line="360" w:lineRule="auto"/>
        <w:rPr>
          <w:rFonts w:hAnsi="宋体" w:cs="宋体"/>
          <w:sz w:val="24"/>
          <w:szCs w:val="24"/>
        </w:rPr>
      </w:pPr>
      <w:r>
        <w:rPr>
          <w:rFonts w:hint="eastAsia" w:hAnsi="宋体" w:cs="宋体"/>
          <w:sz w:val="24"/>
          <w:szCs w:val="24"/>
        </w:rPr>
        <w:t xml:space="preserve"> （3）监理文书应真实可靠，字迹清晰，签字齐全，不弄虚作假，或擅自涂改原始记录；</w:t>
      </w:r>
    </w:p>
    <w:p>
      <w:pPr>
        <w:pStyle w:val="20"/>
        <w:snapToGrid w:val="0"/>
        <w:spacing w:line="360" w:lineRule="auto"/>
        <w:rPr>
          <w:rFonts w:hAnsi="宋体" w:cs="宋体"/>
          <w:sz w:val="24"/>
          <w:szCs w:val="24"/>
        </w:rPr>
      </w:pPr>
      <w:r>
        <w:rPr>
          <w:rFonts w:hint="eastAsia" w:hAnsi="宋体" w:cs="宋体"/>
          <w:sz w:val="24"/>
          <w:szCs w:val="24"/>
        </w:rPr>
        <w:t xml:space="preserve"> （4）监理人加强对监理文书资料的统一管理，确保监理文书资料完整、正确和有效利用；</w:t>
      </w:r>
    </w:p>
    <w:p>
      <w:pPr>
        <w:pStyle w:val="20"/>
        <w:snapToGrid w:val="0"/>
        <w:spacing w:line="360" w:lineRule="auto"/>
        <w:rPr>
          <w:rFonts w:hAnsi="宋体" w:cs="宋体"/>
          <w:sz w:val="24"/>
          <w:szCs w:val="24"/>
        </w:rPr>
      </w:pPr>
      <w:r>
        <w:rPr>
          <w:rFonts w:hint="eastAsia" w:hAnsi="宋体" w:cs="宋体"/>
          <w:sz w:val="24"/>
          <w:szCs w:val="24"/>
        </w:rPr>
        <w:t xml:space="preserve"> （5）监理人建立监理档案管理的工作制度，工程竣工后应将监理文书资料整理归档。</w:t>
      </w:r>
    </w:p>
    <w:p>
      <w:pPr>
        <w:pStyle w:val="20"/>
        <w:snapToGrid w:val="0"/>
        <w:spacing w:line="360" w:lineRule="auto"/>
        <w:rPr>
          <w:rFonts w:hAnsi="宋体" w:cs="宋体"/>
          <w:sz w:val="24"/>
          <w:szCs w:val="24"/>
        </w:rPr>
      </w:pPr>
      <w:r>
        <w:rPr>
          <w:rFonts w:hint="eastAsia" w:hAnsi="宋体"/>
          <w:sz w:val="24"/>
          <w:szCs w:val="24"/>
        </w:rPr>
        <w:t>2.4</w:t>
      </w:r>
      <w:r>
        <w:rPr>
          <w:rFonts w:hint="eastAsia" w:hAnsi="宋体" w:cs="宋体"/>
          <w:sz w:val="24"/>
          <w:szCs w:val="24"/>
        </w:rPr>
        <w:t>.12.8.5、监理资料归档的主要内容（包括但不限于以下内容）：</w:t>
      </w:r>
    </w:p>
    <w:p>
      <w:pPr>
        <w:pStyle w:val="20"/>
        <w:snapToGrid w:val="0"/>
        <w:spacing w:line="360" w:lineRule="auto"/>
        <w:rPr>
          <w:rFonts w:hAnsi="宋体" w:cs="宋体"/>
          <w:sz w:val="24"/>
          <w:szCs w:val="24"/>
        </w:rPr>
      </w:pPr>
      <w:r>
        <w:rPr>
          <w:rFonts w:hint="eastAsia" w:hAnsi="宋体" w:cs="宋体"/>
          <w:sz w:val="24"/>
          <w:szCs w:val="24"/>
        </w:rPr>
        <w:t xml:space="preserve"> （1）工程项目监理合同</w:t>
      </w:r>
    </w:p>
    <w:p>
      <w:pPr>
        <w:pStyle w:val="20"/>
        <w:snapToGrid w:val="0"/>
        <w:spacing w:line="360" w:lineRule="auto"/>
        <w:rPr>
          <w:rFonts w:hAnsi="宋体" w:cs="宋体"/>
          <w:sz w:val="24"/>
          <w:szCs w:val="24"/>
        </w:rPr>
      </w:pPr>
      <w:r>
        <w:rPr>
          <w:rFonts w:hint="eastAsia" w:hAnsi="宋体" w:cs="宋体"/>
          <w:sz w:val="24"/>
          <w:szCs w:val="24"/>
        </w:rPr>
        <w:t xml:space="preserve"> （2）工程项目监理规划</w:t>
      </w:r>
    </w:p>
    <w:p>
      <w:pPr>
        <w:pStyle w:val="20"/>
        <w:snapToGrid w:val="0"/>
        <w:spacing w:line="360" w:lineRule="auto"/>
        <w:rPr>
          <w:rFonts w:hAnsi="宋体" w:cs="宋体"/>
          <w:sz w:val="24"/>
          <w:szCs w:val="24"/>
        </w:rPr>
      </w:pPr>
      <w:r>
        <w:rPr>
          <w:rFonts w:hint="eastAsia" w:hAnsi="宋体" w:cs="宋体"/>
          <w:sz w:val="24"/>
          <w:szCs w:val="24"/>
        </w:rPr>
        <w:t xml:space="preserve"> （3）工程项目监理实施细则</w:t>
      </w:r>
    </w:p>
    <w:p>
      <w:pPr>
        <w:pStyle w:val="20"/>
        <w:snapToGrid w:val="0"/>
        <w:spacing w:line="360" w:lineRule="auto"/>
        <w:rPr>
          <w:rFonts w:hAnsi="宋体" w:cs="宋体"/>
          <w:sz w:val="24"/>
          <w:szCs w:val="24"/>
        </w:rPr>
      </w:pPr>
      <w:r>
        <w:rPr>
          <w:rFonts w:hint="eastAsia" w:hAnsi="宋体" w:cs="宋体"/>
          <w:sz w:val="24"/>
          <w:szCs w:val="24"/>
        </w:rPr>
        <w:t xml:space="preserve"> （4）监理月报</w:t>
      </w:r>
    </w:p>
    <w:p>
      <w:pPr>
        <w:pStyle w:val="20"/>
        <w:snapToGrid w:val="0"/>
        <w:spacing w:line="360" w:lineRule="auto"/>
        <w:rPr>
          <w:rFonts w:hAnsi="宋体" w:cs="宋体"/>
          <w:sz w:val="24"/>
          <w:szCs w:val="24"/>
        </w:rPr>
      </w:pPr>
      <w:r>
        <w:rPr>
          <w:rFonts w:hint="eastAsia" w:hAnsi="宋体" w:cs="宋体"/>
          <w:sz w:val="24"/>
          <w:szCs w:val="24"/>
        </w:rPr>
        <w:t xml:space="preserve"> （5）《工程建设标准强制性条文》实施规划</w:t>
      </w:r>
    </w:p>
    <w:p>
      <w:pPr>
        <w:pStyle w:val="20"/>
        <w:snapToGrid w:val="0"/>
        <w:spacing w:line="360" w:lineRule="auto"/>
        <w:rPr>
          <w:rFonts w:hAnsi="宋体" w:cs="宋体"/>
          <w:sz w:val="24"/>
          <w:szCs w:val="24"/>
        </w:rPr>
      </w:pPr>
      <w:r>
        <w:rPr>
          <w:rFonts w:hint="eastAsia" w:hAnsi="宋体" w:cs="宋体"/>
          <w:sz w:val="24"/>
          <w:szCs w:val="24"/>
        </w:rPr>
        <w:t xml:space="preserve"> （6）监理工作联系单</w:t>
      </w:r>
    </w:p>
    <w:p>
      <w:pPr>
        <w:pStyle w:val="20"/>
        <w:snapToGrid w:val="0"/>
        <w:spacing w:line="360" w:lineRule="auto"/>
        <w:rPr>
          <w:rFonts w:hAnsi="宋体" w:cs="宋体"/>
          <w:sz w:val="24"/>
          <w:szCs w:val="24"/>
        </w:rPr>
      </w:pPr>
      <w:r>
        <w:rPr>
          <w:rFonts w:hint="eastAsia" w:hAnsi="宋体" w:cs="宋体"/>
          <w:sz w:val="24"/>
          <w:szCs w:val="24"/>
        </w:rPr>
        <w:t xml:space="preserve"> （7）监理工程师通知单</w:t>
      </w:r>
    </w:p>
    <w:p>
      <w:pPr>
        <w:pStyle w:val="20"/>
        <w:snapToGrid w:val="0"/>
        <w:spacing w:line="360" w:lineRule="auto"/>
        <w:rPr>
          <w:rFonts w:hAnsi="宋体" w:cs="宋体"/>
          <w:sz w:val="24"/>
          <w:szCs w:val="24"/>
        </w:rPr>
      </w:pPr>
      <w:r>
        <w:rPr>
          <w:rFonts w:hint="eastAsia" w:hAnsi="宋体" w:cs="宋体"/>
          <w:sz w:val="24"/>
          <w:szCs w:val="24"/>
        </w:rPr>
        <w:t xml:space="preserve"> （8）工程暂停令及复工令</w:t>
      </w:r>
    </w:p>
    <w:p>
      <w:pPr>
        <w:pStyle w:val="20"/>
        <w:snapToGrid w:val="0"/>
        <w:spacing w:line="360" w:lineRule="auto"/>
        <w:rPr>
          <w:rFonts w:hAnsi="宋体" w:cs="宋体"/>
          <w:sz w:val="24"/>
          <w:szCs w:val="24"/>
        </w:rPr>
      </w:pPr>
      <w:r>
        <w:rPr>
          <w:rFonts w:hint="eastAsia" w:hAnsi="宋体" w:cs="宋体"/>
          <w:sz w:val="24"/>
          <w:szCs w:val="24"/>
        </w:rPr>
        <w:t xml:space="preserve"> （9）会议纪要</w:t>
      </w:r>
    </w:p>
    <w:p>
      <w:pPr>
        <w:pStyle w:val="20"/>
        <w:snapToGrid w:val="0"/>
        <w:spacing w:line="360" w:lineRule="auto"/>
        <w:rPr>
          <w:rFonts w:hAnsi="宋体" w:cs="宋体"/>
          <w:sz w:val="24"/>
          <w:szCs w:val="24"/>
        </w:rPr>
      </w:pPr>
      <w:r>
        <w:rPr>
          <w:rFonts w:hint="eastAsia" w:hAnsi="宋体" w:cs="宋体"/>
          <w:sz w:val="24"/>
          <w:szCs w:val="24"/>
        </w:rPr>
        <w:t xml:space="preserve"> （10）旁站记录</w:t>
      </w:r>
    </w:p>
    <w:p>
      <w:pPr>
        <w:pStyle w:val="20"/>
        <w:snapToGrid w:val="0"/>
        <w:spacing w:line="360" w:lineRule="auto"/>
        <w:rPr>
          <w:rFonts w:hAnsi="宋体" w:cs="宋体"/>
          <w:sz w:val="24"/>
          <w:szCs w:val="24"/>
        </w:rPr>
      </w:pPr>
      <w:r>
        <w:rPr>
          <w:rFonts w:hint="eastAsia" w:hAnsi="宋体" w:cs="宋体"/>
          <w:sz w:val="24"/>
          <w:szCs w:val="24"/>
        </w:rPr>
        <w:t xml:space="preserve"> （11）工程款支付证书</w:t>
      </w:r>
    </w:p>
    <w:p>
      <w:pPr>
        <w:pStyle w:val="20"/>
        <w:snapToGrid w:val="0"/>
        <w:spacing w:line="360" w:lineRule="auto"/>
        <w:rPr>
          <w:rFonts w:hAnsi="宋体" w:cs="宋体"/>
          <w:sz w:val="24"/>
          <w:szCs w:val="24"/>
        </w:rPr>
      </w:pPr>
      <w:r>
        <w:rPr>
          <w:rFonts w:hint="eastAsia" w:hAnsi="宋体" w:cs="宋体"/>
          <w:sz w:val="24"/>
          <w:szCs w:val="24"/>
        </w:rPr>
        <w:t xml:space="preserve"> （12）工程质量评估报告</w:t>
      </w:r>
    </w:p>
    <w:p>
      <w:pPr>
        <w:pStyle w:val="20"/>
        <w:snapToGrid w:val="0"/>
        <w:spacing w:line="360" w:lineRule="auto"/>
        <w:rPr>
          <w:rFonts w:hAnsi="宋体" w:cs="宋体"/>
          <w:sz w:val="24"/>
          <w:szCs w:val="24"/>
        </w:rPr>
      </w:pPr>
      <w:r>
        <w:rPr>
          <w:rFonts w:hint="eastAsia" w:hAnsi="宋体" w:cs="宋体"/>
          <w:sz w:val="24"/>
          <w:szCs w:val="24"/>
        </w:rPr>
        <w:t xml:space="preserve"> （13）工程总结</w:t>
      </w:r>
    </w:p>
    <w:p>
      <w:pPr>
        <w:spacing w:line="360" w:lineRule="auto"/>
        <w:ind w:left="-66"/>
        <w:rPr>
          <w:rFonts w:ascii="宋体" w:hAnsi="宋体"/>
          <w:b/>
          <w:sz w:val="24"/>
        </w:rPr>
      </w:pPr>
      <w:r>
        <w:rPr>
          <w:rFonts w:hint="eastAsia" w:ascii="宋体" w:hAnsi="宋体"/>
          <w:b/>
          <w:sz w:val="24"/>
        </w:rPr>
        <w:t>3、监理工作依据</w:t>
      </w:r>
    </w:p>
    <w:p>
      <w:pPr>
        <w:spacing w:line="360" w:lineRule="auto"/>
        <w:rPr>
          <w:rFonts w:ascii="宋体" w:hAnsi="宋体" w:cs="宋体"/>
          <w:bCs/>
          <w:sz w:val="24"/>
          <w:szCs w:val="24"/>
          <w:lang w:val="en-GB"/>
        </w:rPr>
      </w:pPr>
      <w:r>
        <w:rPr>
          <w:rFonts w:hint="eastAsia" w:ascii="宋体" w:hAnsi="宋体"/>
          <w:sz w:val="24"/>
          <w:szCs w:val="24"/>
        </w:rPr>
        <w:t>3.1、</w:t>
      </w:r>
      <w:r>
        <w:rPr>
          <w:rFonts w:hint="eastAsia" w:ascii="宋体" w:hAnsi="宋体" w:cs="宋体"/>
          <w:bCs/>
          <w:sz w:val="24"/>
          <w:szCs w:val="24"/>
          <w:lang w:val="en-GB"/>
        </w:rPr>
        <w:t>监理工作适用的国家法律及监理依据</w:t>
      </w:r>
    </w:p>
    <w:p>
      <w:pPr>
        <w:spacing w:line="360" w:lineRule="auto"/>
        <w:rPr>
          <w:rFonts w:ascii="宋体" w:hAnsi="宋体" w:cs="宋体"/>
          <w:bCs/>
          <w:sz w:val="24"/>
          <w:szCs w:val="24"/>
          <w:lang w:val="en-GB"/>
        </w:rPr>
      </w:pPr>
      <w:r>
        <w:rPr>
          <w:rFonts w:hint="eastAsia" w:ascii="宋体" w:hAnsi="宋体"/>
          <w:sz w:val="24"/>
          <w:szCs w:val="24"/>
        </w:rPr>
        <w:t>3.</w:t>
      </w:r>
      <w:r>
        <w:rPr>
          <w:rFonts w:hint="eastAsia" w:ascii="宋体" w:hAnsi="宋体" w:cs="宋体"/>
          <w:bCs/>
          <w:sz w:val="24"/>
          <w:szCs w:val="24"/>
          <w:lang w:val="en-GB"/>
        </w:rPr>
        <w:t>1.1、国家关于建设监理及工程建设中有关法律、法规、行业的规定、标准。包括但不限于《中华人民共和国建筑法》、《建设工程监理规范》、</w:t>
      </w:r>
      <w:r>
        <w:rPr>
          <w:rFonts w:hint="eastAsia" w:ascii="宋体" w:hAnsi="宋体" w:cs="宋体"/>
          <w:sz w:val="24"/>
          <w:szCs w:val="24"/>
        </w:rPr>
        <w:t>《电力建设工程监理规范》、</w:t>
      </w:r>
      <w:r>
        <w:rPr>
          <w:rFonts w:hint="eastAsia" w:ascii="宋体" w:hAnsi="宋体" w:cs="宋体"/>
          <w:bCs/>
          <w:sz w:val="24"/>
          <w:szCs w:val="24"/>
          <w:lang w:val="en-GB"/>
        </w:rPr>
        <w:t>《建设工程质量管理条例》（第279号国务院令）、《建设工程安全生产管理条例》（第393号国务院令）以及国家现行的建设工程的相关法律、法规和条例。</w:t>
      </w:r>
    </w:p>
    <w:p>
      <w:pPr>
        <w:spacing w:line="360" w:lineRule="auto"/>
        <w:rPr>
          <w:rFonts w:ascii="宋体" w:hAnsi="宋体" w:cs="宋体"/>
          <w:bCs/>
          <w:sz w:val="24"/>
          <w:szCs w:val="24"/>
          <w:lang w:val="en-GB"/>
        </w:rPr>
      </w:pPr>
      <w:r>
        <w:rPr>
          <w:rFonts w:hint="eastAsia" w:ascii="宋体" w:hAnsi="宋体"/>
          <w:sz w:val="24"/>
          <w:szCs w:val="24"/>
        </w:rPr>
        <w:t>3.</w:t>
      </w:r>
      <w:r>
        <w:rPr>
          <w:rFonts w:hint="eastAsia" w:ascii="宋体" w:hAnsi="宋体" w:cs="宋体"/>
          <w:bCs/>
          <w:sz w:val="24"/>
          <w:szCs w:val="24"/>
          <w:lang w:val="en-GB"/>
        </w:rPr>
        <w:t>1.2、国家及行业颁发的施工及验收规程、规范和质量验评标准</w:t>
      </w:r>
    </w:p>
    <w:p>
      <w:pPr>
        <w:spacing w:line="360" w:lineRule="auto"/>
        <w:rPr>
          <w:rFonts w:ascii="宋体" w:hAnsi="宋体" w:cs="宋体"/>
          <w:bCs/>
          <w:sz w:val="24"/>
          <w:szCs w:val="24"/>
          <w:lang w:val="en-GB"/>
        </w:rPr>
      </w:pPr>
      <w:r>
        <w:rPr>
          <w:rFonts w:hint="eastAsia" w:ascii="宋体" w:hAnsi="宋体"/>
          <w:sz w:val="24"/>
          <w:szCs w:val="24"/>
        </w:rPr>
        <w:t>3.</w:t>
      </w:r>
      <w:r>
        <w:rPr>
          <w:rFonts w:hint="eastAsia" w:ascii="宋体" w:hAnsi="宋体" w:cs="宋体"/>
          <w:bCs/>
          <w:sz w:val="24"/>
          <w:szCs w:val="24"/>
          <w:lang w:val="en-GB"/>
        </w:rPr>
        <w:t>1.3、电力行业、建筑业有关安全文明施工的现场管理规定、安全检查标准与相关规范</w:t>
      </w:r>
    </w:p>
    <w:p>
      <w:pPr>
        <w:spacing w:line="360" w:lineRule="auto"/>
        <w:rPr>
          <w:rFonts w:ascii="宋体" w:hAnsi="宋体" w:cs="宋体"/>
          <w:bCs/>
          <w:sz w:val="24"/>
          <w:szCs w:val="24"/>
          <w:lang w:val="en-GB"/>
        </w:rPr>
      </w:pPr>
      <w:r>
        <w:rPr>
          <w:rFonts w:hint="eastAsia" w:ascii="宋体" w:hAnsi="宋体"/>
          <w:sz w:val="24"/>
          <w:szCs w:val="24"/>
        </w:rPr>
        <w:t>3.</w:t>
      </w:r>
      <w:r>
        <w:rPr>
          <w:rFonts w:hint="eastAsia" w:ascii="宋体" w:hAnsi="宋体" w:cs="宋体"/>
          <w:bCs/>
          <w:sz w:val="24"/>
          <w:szCs w:val="24"/>
          <w:lang w:val="en-GB"/>
        </w:rPr>
        <w:t>2、国家及行业颁发的施工及验收规程、规范和质量验评标准</w:t>
      </w:r>
    </w:p>
    <w:p>
      <w:pPr>
        <w:spacing w:line="360" w:lineRule="auto"/>
        <w:rPr>
          <w:rFonts w:ascii="宋体" w:hAnsi="宋体" w:cs="宋体"/>
          <w:bCs/>
          <w:sz w:val="24"/>
          <w:szCs w:val="24"/>
          <w:lang w:val="en-GB"/>
        </w:rPr>
      </w:pPr>
      <w:r>
        <w:rPr>
          <w:rFonts w:hint="eastAsia" w:ascii="宋体" w:hAnsi="宋体"/>
          <w:sz w:val="24"/>
          <w:szCs w:val="24"/>
        </w:rPr>
        <w:t>3.</w:t>
      </w:r>
      <w:r>
        <w:rPr>
          <w:rFonts w:hint="eastAsia" w:ascii="宋体" w:hAnsi="宋体" w:cs="宋体"/>
          <w:bCs/>
          <w:sz w:val="24"/>
          <w:szCs w:val="24"/>
          <w:lang w:val="en-GB"/>
        </w:rPr>
        <w:t>3、国家、原国家电力公司及电力部颁发的现行设计规范、规程和标准，概预算编制与管理规定及有关经济技术指标</w:t>
      </w:r>
    </w:p>
    <w:p>
      <w:pPr>
        <w:spacing w:line="360" w:lineRule="auto"/>
        <w:rPr>
          <w:rFonts w:ascii="宋体" w:hAnsi="宋体" w:cs="宋体"/>
          <w:bCs/>
          <w:sz w:val="24"/>
          <w:szCs w:val="24"/>
          <w:lang w:val="en-GB"/>
        </w:rPr>
      </w:pPr>
      <w:r>
        <w:rPr>
          <w:rFonts w:hint="eastAsia" w:ascii="宋体" w:hAnsi="宋体"/>
          <w:sz w:val="24"/>
          <w:szCs w:val="24"/>
        </w:rPr>
        <w:t>3.</w:t>
      </w:r>
      <w:r>
        <w:rPr>
          <w:rFonts w:hint="eastAsia" w:ascii="宋体" w:hAnsi="宋体" w:cs="宋体"/>
          <w:bCs/>
          <w:sz w:val="24"/>
          <w:szCs w:val="24"/>
          <w:lang w:val="en-GB"/>
        </w:rPr>
        <w:t>4、《质量管理体系-要求》、《环境管理体系-要求及使用指南》、《职业健康安全管理体系-要求》</w:t>
      </w:r>
    </w:p>
    <w:p>
      <w:pPr>
        <w:spacing w:line="360" w:lineRule="auto"/>
        <w:rPr>
          <w:rFonts w:ascii="宋体" w:hAnsi="宋体" w:cs="宋体"/>
          <w:sz w:val="24"/>
          <w:szCs w:val="24"/>
        </w:rPr>
      </w:pPr>
      <w:r>
        <w:rPr>
          <w:rFonts w:hint="eastAsia" w:ascii="宋体" w:hAnsi="宋体"/>
          <w:sz w:val="24"/>
          <w:szCs w:val="24"/>
        </w:rPr>
        <w:t>3.</w:t>
      </w:r>
      <w:r>
        <w:rPr>
          <w:rFonts w:hint="eastAsia" w:ascii="宋体" w:hAnsi="宋体" w:cs="宋体"/>
          <w:bCs/>
          <w:sz w:val="24"/>
          <w:szCs w:val="24"/>
          <w:lang w:val="en-GB"/>
        </w:rPr>
        <w:t>5、强制性标准</w:t>
      </w:r>
      <w:r>
        <w:rPr>
          <w:rFonts w:hint="eastAsia" w:ascii="宋体" w:hAnsi="宋体" w:cs="宋体"/>
          <w:sz w:val="24"/>
          <w:szCs w:val="24"/>
        </w:rPr>
        <w:t xml:space="preserve">强制性条文 </w:t>
      </w:r>
    </w:p>
    <w:p>
      <w:pPr>
        <w:spacing w:line="360" w:lineRule="auto"/>
        <w:rPr>
          <w:rFonts w:ascii="宋体" w:hAnsi="宋体" w:cs="宋体"/>
          <w:sz w:val="24"/>
          <w:szCs w:val="24"/>
        </w:rPr>
      </w:pPr>
      <w:bookmarkStart w:id="17" w:name="_Toc187219297"/>
      <w:bookmarkStart w:id="18" w:name="_Toc219628081"/>
      <w:r>
        <w:rPr>
          <w:rFonts w:hint="eastAsia" w:ascii="宋体" w:hAnsi="宋体" w:cs="宋体"/>
          <w:sz w:val="24"/>
          <w:szCs w:val="24"/>
        </w:rPr>
        <w:t xml:space="preserve">    工程建设标准强制性条文包括《工程建设标准强制性条文》（房屋建筑部分）和《工程建设标准强制性条文》（电力工程部分）两部分。</w:t>
      </w:r>
    </w:p>
    <w:p>
      <w:pPr>
        <w:spacing w:line="360" w:lineRule="auto"/>
        <w:rPr>
          <w:rFonts w:ascii="宋体" w:hAnsi="宋体" w:cs="宋体"/>
          <w:sz w:val="24"/>
          <w:szCs w:val="24"/>
        </w:rPr>
      </w:pPr>
      <w:r>
        <w:rPr>
          <w:rFonts w:hint="eastAsia" w:ascii="宋体" w:hAnsi="宋体"/>
          <w:sz w:val="24"/>
          <w:szCs w:val="24"/>
        </w:rPr>
        <w:t>3.</w:t>
      </w:r>
      <w:r>
        <w:rPr>
          <w:rFonts w:hint="eastAsia" w:ascii="宋体" w:hAnsi="宋体" w:cs="宋体"/>
          <w:bCs/>
          <w:sz w:val="24"/>
          <w:szCs w:val="24"/>
          <w:lang w:val="en-GB"/>
        </w:rPr>
        <w:t>6、建设单位提供的与本工程有关的资料与文</w:t>
      </w:r>
      <w:bookmarkEnd w:id="17"/>
      <w:bookmarkEnd w:id="18"/>
      <w:bookmarkStart w:id="19" w:name="_Toc187219298"/>
      <w:bookmarkStart w:id="20" w:name="_Toc219628082"/>
      <w:r>
        <w:rPr>
          <w:rFonts w:hint="eastAsia" w:ascii="宋体" w:hAnsi="宋体" w:cs="宋体"/>
          <w:bCs/>
          <w:sz w:val="24"/>
          <w:szCs w:val="24"/>
          <w:lang w:val="en-GB"/>
        </w:rPr>
        <w:t>件。</w:t>
      </w:r>
      <w:r>
        <w:rPr>
          <w:rFonts w:hint="eastAsia" w:ascii="宋体" w:hAnsi="宋体" w:cs="Arial"/>
          <w:color w:val="000000"/>
          <w:kern w:val="0"/>
          <w:sz w:val="24"/>
          <w:szCs w:val="24"/>
        </w:rPr>
        <w:t>光伏电站</w:t>
      </w:r>
      <w:r>
        <w:rPr>
          <w:rFonts w:hint="eastAsia" w:ascii="宋体" w:hAnsi="宋体" w:cs="宋体"/>
          <w:sz w:val="24"/>
          <w:szCs w:val="24"/>
        </w:rPr>
        <w:t>项目工程建设监理招标文件，监理合同等。</w:t>
      </w:r>
    </w:p>
    <w:p>
      <w:pPr>
        <w:spacing w:line="360" w:lineRule="auto"/>
        <w:rPr>
          <w:rFonts w:ascii="宋体" w:hAnsi="宋体" w:cs="宋体"/>
          <w:bCs/>
          <w:sz w:val="24"/>
          <w:szCs w:val="24"/>
          <w:lang w:val="en-GB"/>
        </w:rPr>
      </w:pPr>
      <w:r>
        <w:rPr>
          <w:rFonts w:hint="eastAsia" w:ascii="宋体" w:hAnsi="宋体"/>
          <w:sz w:val="24"/>
          <w:szCs w:val="24"/>
        </w:rPr>
        <w:t>3.</w:t>
      </w:r>
      <w:r>
        <w:rPr>
          <w:rFonts w:hint="eastAsia" w:ascii="宋体" w:hAnsi="宋体" w:cs="宋体"/>
          <w:bCs/>
          <w:sz w:val="24"/>
          <w:szCs w:val="24"/>
          <w:lang w:val="en-GB"/>
        </w:rPr>
        <w:t>7、监理单位管理文件</w:t>
      </w:r>
      <w:bookmarkEnd w:id="19"/>
      <w:bookmarkEnd w:id="20"/>
    </w:p>
    <w:p>
      <w:pPr>
        <w:spacing w:line="360" w:lineRule="auto"/>
        <w:rPr>
          <w:rFonts w:ascii="宋体" w:hAnsi="宋体" w:cs="宋体"/>
          <w:bCs/>
          <w:sz w:val="24"/>
          <w:szCs w:val="24"/>
          <w:lang w:val="en-GB"/>
        </w:rPr>
      </w:pPr>
      <w:r>
        <w:rPr>
          <w:rFonts w:hint="eastAsia" w:ascii="宋体" w:hAnsi="宋体"/>
          <w:sz w:val="24"/>
          <w:szCs w:val="24"/>
        </w:rPr>
        <w:t>3.</w:t>
      </w:r>
      <w:r>
        <w:rPr>
          <w:rFonts w:hint="eastAsia" w:ascii="宋体" w:hAnsi="宋体" w:cs="宋体"/>
          <w:bCs/>
          <w:sz w:val="24"/>
          <w:szCs w:val="24"/>
          <w:lang w:val="en-GB"/>
        </w:rPr>
        <w:t>8、光伏发电站有关施工规范及标准</w:t>
      </w:r>
    </w:p>
    <w:p>
      <w:pPr>
        <w:spacing w:line="360" w:lineRule="auto"/>
        <w:rPr>
          <w:rFonts w:ascii="宋体" w:hAnsi="宋体" w:cs="宋体"/>
          <w:bCs/>
          <w:sz w:val="24"/>
          <w:szCs w:val="24"/>
          <w:lang w:val="en-GB"/>
        </w:rPr>
      </w:pPr>
      <w:r>
        <w:rPr>
          <w:rFonts w:hint="eastAsia" w:ascii="宋体" w:hAnsi="宋体" w:cs="宋体"/>
          <w:bCs/>
          <w:sz w:val="24"/>
          <w:szCs w:val="24"/>
          <w:lang w:val="en-GB"/>
        </w:rPr>
        <w:t>见附件</w:t>
      </w:r>
      <w:r>
        <w:rPr>
          <w:rFonts w:ascii="宋体" w:hAnsi="宋体" w:cs="宋体"/>
          <w:bCs/>
          <w:sz w:val="24"/>
          <w:szCs w:val="24"/>
          <w:lang w:val="en-GB"/>
        </w:rPr>
        <w:t>：监理部标准清单</w:t>
      </w:r>
    </w:p>
    <w:p>
      <w:pPr>
        <w:pStyle w:val="90"/>
        <w:autoSpaceDN w:val="0"/>
        <w:snapToGrid w:val="0"/>
        <w:spacing w:line="360" w:lineRule="auto"/>
        <w:rPr>
          <w:rFonts w:ascii="宋体" w:hAnsi="宋体"/>
          <w:sz w:val="24"/>
          <w:szCs w:val="24"/>
        </w:rPr>
      </w:pPr>
      <w:r>
        <w:rPr>
          <w:rFonts w:hint="eastAsia" w:ascii="宋体" w:hAnsi="宋体"/>
          <w:sz w:val="24"/>
          <w:szCs w:val="24"/>
        </w:rPr>
        <w:t>3.9、工程勘察设计文件：地质勘察资料，施工图纸、设计说明和设计指定的标准图集及其图纸会检纪要，设计变更文件，建设单位提出的工程变更文件。</w:t>
      </w:r>
    </w:p>
    <w:p>
      <w:pPr>
        <w:pStyle w:val="90"/>
        <w:spacing w:line="360" w:lineRule="auto"/>
        <w:rPr>
          <w:rFonts w:ascii="宋体" w:hAnsi="宋体"/>
          <w:sz w:val="24"/>
          <w:szCs w:val="24"/>
        </w:rPr>
      </w:pPr>
      <w:r>
        <w:rPr>
          <w:rFonts w:hint="eastAsia" w:ascii="宋体" w:hAnsi="宋体"/>
          <w:sz w:val="24"/>
          <w:szCs w:val="24"/>
        </w:rPr>
        <w:t>3.8、合同：承包商施工合同、工程建设监理合同。</w:t>
      </w:r>
    </w:p>
    <w:p>
      <w:pPr>
        <w:spacing w:line="360" w:lineRule="auto"/>
        <w:rPr>
          <w:rFonts w:ascii="宋体" w:hAnsi="宋体"/>
          <w:b/>
          <w:sz w:val="24"/>
        </w:rPr>
      </w:pPr>
      <w:r>
        <w:rPr>
          <w:rFonts w:hint="eastAsia" w:ascii="宋体" w:hAnsi="宋体"/>
          <w:b/>
          <w:sz w:val="24"/>
          <w:szCs w:val="24"/>
        </w:rPr>
        <w:t>4、监理</w:t>
      </w:r>
      <w:r>
        <w:rPr>
          <w:rFonts w:hint="eastAsia" w:ascii="宋体" w:hAnsi="宋体"/>
          <w:b/>
          <w:sz w:val="24"/>
        </w:rPr>
        <w:t>组织机构设置及其管理</w:t>
      </w:r>
    </w:p>
    <w:p>
      <w:pPr>
        <w:spacing w:line="360" w:lineRule="auto"/>
        <w:rPr>
          <w:rFonts w:ascii="宋体" w:hAnsi="宋体"/>
          <w:sz w:val="24"/>
        </w:rPr>
      </w:pPr>
      <w:r>
        <w:rPr>
          <w:rFonts w:hint="eastAsia" w:ascii="宋体" w:hAnsi="宋体"/>
          <w:sz w:val="24"/>
        </w:rPr>
        <w:t>4.1、组织机构设置框架图</w:t>
      </w:r>
      <w:r>
        <w:rPr>
          <w:rFonts w:ascii="宋体" w:hAnsi="宋体"/>
          <w:sz w:val="24"/>
        </w:rPr>
        <mc:AlternateContent>
          <mc:Choice Requires="wps">
            <w:drawing>
              <wp:anchor distT="0" distB="0" distL="114300" distR="114300" simplePos="0" relativeHeight="251734016" behindDoc="0" locked="0" layoutInCell="1" allowOverlap="1">
                <wp:simplePos x="0" y="0"/>
                <wp:positionH relativeFrom="column">
                  <wp:posOffset>3608070</wp:posOffset>
                </wp:positionH>
                <wp:positionV relativeFrom="paragraph">
                  <wp:posOffset>33020</wp:posOffset>
                </wp:positionV>
                <wp:extent cx="635" cy="285750"/>
                <wp:effectExtent l="2540" t="1270" r="0" b="0"/>
                <wp:wrapNone/>
                <wp:docPr id="332" name="直接连接符 332"/>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line">
                          <a:avLst/>
                        </a:prstGeom>
                        <a:noFill/>
                        <a:ln>
                          <a:noFill/>
                        </a:ln>
                        <a:effectLst/>
                      </wps:spPr>
                      <wps:bodyPr/>
                    </wps:wsp>
                  </a:graphicData>
                </a:graphic>
              </wp:anchor>
            </w:drawing>
          </mc:Choice>
          <mc:Fallback>
            <w:pict>
              <v:line id="_x0000_s1026" o:spid="_x0000_s1026" o:spt="20" style="position:absolute;left:0pt;margin-left:284.1pt;margin-top:2.6pt;height:22.5pt;width:0.05pt;z-index:251734016;mso-width-relative:page;mso-height-relative:page;" filled="f" stroked="f" coordsize="21600,21600" o:gfxdata="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i/u1QAA&#10;AAgBAAAPAAAAAAAAAAEAIAAAACIAAABkcnMvZG93bnJldi54bWxQSwECFAAUAAAACACHTuJAdZh/&#10;L68BAAAzAwAADgAAAAAAAAABACAAAAAkAQAAZHJzL2Uyb0RvYy54bWxQSwUGAAAAAAYABgBZAQAA&#10;RQUAAAAA&#10;">
                <v:fill on="f" focussize="0,0"/>
                <v:stroke on="f"/>
                <v:imagedata o:title=""/>
                <o:lock v:ext="edit" aspectratio="f"/>
              </v:line>
            </w:pict>
          </mc:Fallback>
        </mc:AlternateContent>
      </w:r>
    </w:p>
    <w:p>
      <w:pPr>
        <w:spacing w:line="360" w:lineRule="auto"/>
        <w:rPr>
          <w:rFonts w:ascii="宋体" w:hAnsi="宋体"/>
          <w:b/>
          <w:sz w:val="24"/>
        </w:rPr>
      </w:pPr>
      <w:r>
        <w:rPr>
          <w:rFonts w:hint="eastAsia" w:ascii="宋体" w:hAnsi="宋体"/>
          <w:sz w:val="24"/>
        </w:rPr>
        <w:t>4.2、</w:t>
      </w:r>
      <w:r>
        <w:rPr>
          <w:rFonts w:hint="eastAsia" w:ascii="宋体" w:hAnsi="宋体"/>
          <w:b/>
          <w:sz w:val="24"/>
        </w:rPr>
        <w:t>组织机构管理</w:t>
      </w:r>
    </w:p>
    <w:p>
      <w:pPr>
        <w:tabs>
          <w:tab w:val="left" w:pos="885"/>
        </w:tabs>
        <w:spacing w:line="360" w:lineRule="auto"/>
        <w:rPr>
          <w:rFonts w:hint="eastAsia" w:ascii="宋体" w:hAnsi="宋体"/>
          <w:sz w:val="24"/>
        </w:rPr>
      </w:pPr>
      <w:r>
        <w:rPr>
          <w:rFonts w:hint="eastAsia" w:ascii="宋体" w:hAnsi="宋体"/>
          <w:sz w:val="24"/>
        </w:rPr>
        <w:t>4.2.1、建立以总监理工程师授权总</w:t>
      </w:r>
      <w:r>
        <w:rPr>
          <w:rFonts w:ascii="宋体" w:hAnsi="宋体"/>
          <w:sz w:val="24"/>
        </w:rPr>
        <w:t>监代表</w:t>
      </w:r>
      <w:r>
        <w:rPr>
          <w:rFonts w:hint="eastAsia" w:ascii="宋体" w:hAnsi="宋体"/>
          <w:sz w:val="24"/>
        </w:rPr>
        <w:t>为核心的项目监理组织机构, 强化各专业监理工程师责任制和相互之间的协作配合。根据现场进展状况以及项目监理</w:t>
      </w:r>
    </w:p>
    <w:p>
      <w:pPr>
        <w:tabs>
          <w:tab w:val="left" w:pos="885"/>
        </w:tabs>
        <w:spacing w:line="360" w:lineRule="auto"/>
        <w:rPr>
          <w:rFonts w:hint="eastAsia" w:ascii="宋体" w:hAnsi="宋体"/>
          <w:sz w:val="24"/>
        </w:rPr>
      </w:pPr>
    </w:p>
    <w:p>
      <w:pPr>
        <w:tabs>
          <w:tab w:val="left" w:pos="885"/>
        </w:tabs>
        <w:spacing w:line="360" w:lineRule="auto"/>
        <w:rPr>
          <w:rFonts w:ascii="宋体" w:hAnsi="宋体"/>
          <w:sz w:val="24"/>
        </w:rPr>
      </w:pPr>
      <w:r>
        <w:rPr>
          <w:rFonts w:hint="eastAsia" w:ascii="宋体" w:hAnsi="宋体"/>
          <w:sz w:val="24"/>
        </w:rPr>
        <mc:AlternateContent>
          <mc:Choice Requires="wpg">
            <w:drawing>
              <wp:anchor distT="0" distB="0" distL="114300" distR="114300" simplePos="0" relativeHeight="251747328" behindDoc="0" locked="0" layoutInCell="1" allowOverlap="1">
                <wp:simplePos x="0" y="0"/>
                <wp:positionH relativeFrom="page">
                  <wp:posOffset>2524125</wp:posOffset>
                </wp:positionH>
                <wp:positionV relativeFrom="paragraph">
                  <wp:posOffset>26035</wp:posOffset>
                </wp:positionV>
                <wp:extent cx="2315845" cy="2783840"/>
                <wp:effectExtent l="6350" t="6350" r="20955" b="10160"/>
                <wp:wrapNone/>
                <wp:docPr id="347" name="组合 347"/>
                <wp:cNvGraphicFramePr/>
                <a:graphic xmlns:a="http://schemas.openxmlformats.org/drawingml/2006/main">
                  <a:graphicData uri="http://schemas.microsoft.com/office/word/2010/wordprocessingGroup">
                    <wpg:wgp>
                      <wpg:cNvGrpSpPr/>
                      <wpg:grpSpPr>
                        <a:xfrm>
                          <a:off x="0" y="0"/>
                          <a:ext cx="2315845" cy="2783840"/>
                          <a:chOff x="919" y="0"/>
                          <a:chExt cx="3647" cy="4384"/>
                        </a:xfrm>
                      </wpg:grpSpPr>
                      <wpg:grpSp>
                        <wpg:cNvPr id="348" name="Group 353"/>
                        <wpg:cNvGrpSpPr/>
                        <wpg:grpSpPr>
                          <a:xfrm>
                            <a:off x="1384" y="0"/>
                            <a:ext cx="3165" cy="2282"/>
                            <a:chOff x="-144" y="0"/>
                            <a:chExt cx="3165" cy="2282"/>
                          </a:xfrm>
                        </wpg:grpSpPr>
                        <wps:wsp>
                          <wps:cNvPr id="349" name="Text Box 354"/>
                          <wps:cNvSpPr txBox="1">
                            <a:spLocks noChangeArrowheads="1"/>
                          </wps:cNvSpPr>
                          <wps:spPr bwMode="auto">
                            <a:xfrm>
                              <a:off x="0" y="0"/>
                              <a:ext cx="2911" cy="813"/>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jc w:val="center"/>
                                  <w:rPr>
                                    <w:sz w:val="24"/>
                                  </w:rPr>
                                </w:pPr>
                                <w:r>
                                  <w:rPr>
                                    <w:rFonts w:hint="eastAsia"/>
                                    <w:sz w:val="24"/>
                                  </w:rPr>
                                  <w:t>常州正衡电力监理有限公司</w:t>
                                </w:r>
                              </w:p>
                            </w:txbxContent>
                          </wps:txbx>
                          <wps:bodyPr rot="0" vert="horz" wrap="square" lIns="91440" tIns="45720" rIns="91440" bIns="45720" anchor="t" anchorCtr="0" upright="1">
                            <a:noAutofit/>
                          </wps:bodyPr>
                        </wps:wsp>
                        <wps:wsp>
                          <wps:cNvPr id="350" name="Text Box 355"/>
                          <wps:cNvSpPr txBox="1">
                            <a:spLocks noChangeArrowheads="1"/>
                          </wps:cNvSpPr>
                          <wps:spPr bwMode="auto">
                            <a:xfrm>
                              <a:off x="-144" y="1029"/>
                              <a:ext cx="3165" cy="546"/>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jc w:val="center"/>
                                  <w:rPr>
                                    <w:sz w:val="24"/>
                                  </w:rPr>
                                </w:pPr>
                                <w:r>
                                  <w:rPr>
                                    <w:rFonts w:hint="eastAsia"/>
                                    <w:sz w:val="24"/>
                                  </w:rPr>
                                  <w:t>项目总监、授权</w:t>
                                </w:r>
                                <w:r>
                                  <w:rPr>
                                    <w:sz w:val="24"/>
                                  </w:rPr>
                                  <w:t>总监</w:t>
                                </w:r>
                                <w:r>
                                  <w:rPr>
                                    <w:rFonts w:hint="eastAsia"/>
                                    <w:sz w:val="24"/>
                                  </w:rPr>
                                  <w:t>代表</w:t>
                                </w:r>
                              </w:p>
                            </w:txbxContent>
                          </wps:txbx>
                          <wps:bodyPr rot="0" vert="horz" wrap="square" lIns="91440" tIns="45720" rIns="91440" bIns="45720" anchor="t" anchorCtr="0" upright="1">
                            <a:noAutofit/>
                          </wps:bodyPr>
                        </wps:wsp>
                        <wps:wsp>
                          <wps:cNvPr id="351" name="AutoShape 356"/>
                          <wps:cNvCnPr>
                            <a:cxnSpLocks noChangeShapeType="1"/>
                          </wps:cNvCnPr>
                          <wps:spPr bwMode="auto">
                            <a:xfrm>
                              <a:off x="1387" y="813"/>
                              <a:ext cx="1" cy="216"/>
                            </a:xfrm>
                            <a:prstGeom prst="straightConnector1">
                              <a:avLst/>
                            </a:prstGeom>
                            <a:noFill/>
                            <a:ln w="12700">
                              <a:solidFill>
                                <a:srgbClr val="95B3D7"/>
                              </a:solidFill>
                              <a:round/>
                              <a:tailEnd type="triangle" w="med" len="med"/>
                            </a:ln>
                            <a:effectLst/>
                          </wps:spPr>
                          <wps:bodyPr/>
                        </wps:wsp>
                        <wps:wsp>
                          <wps:cNvPr id="352" name="AutoShape 357"/>
                          <wps:cNvCnPr>
                            <a:cxnSpLocks noChangeShapeType="1"/>
                          </wps:cNvCnPr>
                          <wps:spPr bwMode="auto">
                            <a:xfrm>
                              <a:off x="1387" y="1564"/>
                              <a:ext cx="0" cy="718"/>
                            </a:xfrm>
                            <a:prstGeom prst="straightConnector1">
                              <a:avLst/>
                            </a:prstGeom>
                            <a:noFill/>
                            <a:ln w="12700">
                              <a:solidFill>
                                <a:srgbClr val="95B3D7"/>
                              </a:solidFill>
                              <a:round/>
                              <a:tailEnd type="triangle" w="med" len="med"/>
                            </a:ln>
                            <a:effectLst/>
                          </wps:spPr>
                          <wps:bodyPr/>
                        </wps:wsp>
                      </wpg:grpSp>
                      <wpg:grpSp>
                        <wpg:cNvPr id="353" name="Group 358"/>
                        <wpg:cNvGrpSpPr/>
                        <wpg:grpSpPr>
                          <a:xfrm>
                            <a:off x="919" y="2282"/>
                            <a:ext cx="3647" cy="2102"/>
                            <a:chOff x="919" y="0"/>
                            <a:chExt cx="3647" cy="2102"/>
                          </a:xfrm>
                        </wpg:grpSpPr>
                        <wpg:grpSp>
                          <wpg:cNvPr id="354" name="Group 359"/>
                          <wpg:cNvGrpSpPr/>
                          <wpg:grpSpPr>
                            <a:xfrm>
                              <a:off x="919" y="438"/>
                              <a:ext cx="3647" cy="1664"/>
                              <a:chOff x="919" y="-30"/>
                              <a:chExt cx="3647" cy="1664"/>
                            </a:xfrm>
                          </wpg:grpSpPr>
                          <wps:wsp>
                            <wps:cNvPr id="355" name="Text Box 361"/>
                            <wps:cNvSpPr txBox="1">
                              <a:spLocks noChangeArrowheads="1"/>
                            </wps:cNvSpPr>
                            <wps:spPr bwMode="auto">
                              <a:xfrm>
                                <a:off x="919" y="0"/>
                                <a:ext cx="734" cy="1634"/>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rPr>
                                      <w:sz w:val="24"/>
                                    </w:rPr>
                                  </w:pPr>
                                  <w:r>
                                    <w:rPr>
                                      <w:rFonts w:hint="eastAsia"/>
                                      <w:sz w:val="24"/>
                                    </w:rPr>
                                    <w:t>兼</w:t>
                                  </w:r>
                                  <w:r>
                                    <w:rPr>
                                      <w:sz w:val="24"/>
                                    </w:rPr>
                                    <w:t>职</w:t>
                                  </w:r>
                                  <w:r>
                                    <w:rPr>
                                      <w:rFonts w:hint="eastAsia"/>
                                      <w:sz w:val="24"/>
                                    </w:rPr>
                                    <w:t>技监</w:t>
                                  </w:r>
                                </w:p>
                              </w:txbxContent>
                            </wps:txbx>
                            <wps:bodyPr rot="0" vert="eaVert" wrap="square" lIns="91440" tIns="45720" rIns="91440" bIns="45720" anchor="t" anchorCtr="0" upright="1">
                              <a:noAutofit/>
                            </wps:bodyPr>
                          </wps:wsp>
                          <wps:wsp>
                            <wps:cNvPr id="356" name="Text Box 362"/>
                            <wps:cNvSpPr txBox="1">
                              <a:spLocks noChangeArrowheads="1"/>
                            </wps:cNvSpPr>
                            <wps:spPr bwMode="auto">
                              <a:xfrm>
                                <a:off x="2407" y="14"/>
                                <a:ext cx="809" cy="1620"/>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rPr>
                                      <w:sz w:val="24"/>
                                    </w:rPr>
                                  </w:pPr>
                                  <w:r>
                                    <w:rPr>
                                      <w:rFonts w:hint="eastAsia"/>
                                      <w:sz w:val="24"/>
                                    </w:rPr>
                                    <w:t>土建专监</w:t>
                                  </w:r>
                                </w:p>
                              </w:txbxContent>
                            </wps:txbx>
                            <wps:bodyPr rot="0" vert="eaVert" wrap="square" lIns="91440" tIns="45720" rIns="91440" bIns="45720" anchor="t" anchorCtr="0" upright="1">
                              <a:noAutofit/>
                            </wps:bodyPr>
                          </wps:wsp>
                          <wps:wsp>
                            <wps:cNvPr id="357" name="Text Box 363"/>
                            <wps:cNvSpPr txBox="1">
                              <a:spLocks noChangeArrowheads="1"/>
                            </wps:cNvSpPr>
                            <wps:spPr bwMode="auto">
                              <a:xfrm>
                                <a:off x="3712" y="-30"/>
                                <a:ext cx="854" cy="1634"/>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rPr>
                                      <w:sz w:val="24"/>
                                    </w:rPr>
                                  </w:pPr>
                                  <w:r>
                                    <w:rPr>
                                      <w:rFonts w:hint="eastAsia"/>
                                      <w:sz w:val="24"/>
                                    </w:rPr>
                                    <w:t>电气专监</w:t>
                                  </w:r>
                                </w:p>
                              </w:txbxContent>
                            </wps:txbx>
                            <wps:bodyPr rot="0" vert="eaVert" wrap="square" lIns="91440" tIns="45720" rIns="91440" bIns="45720" anchor="t" anchorCtr="0" upright="1">
                              <a:noAutofit/>
                            </wps:bodyPr>
                          </wps:wsp>
                        </wpg:grpSp>
                        <wps:wsp>
                          <wps:cNvPr id="358" name="AutoShape 367"/>
                          <wps:cNvCnPr>
                            <a:cxnSpLocks noChangeShapeType="1"/>
                          </wps:cNvCnPr>
                          <wps:spPr bwMode="auto">
                            <a:xfrm>
                              <a:off x="1292" y="0"/>
                              <a:ext cx="0" cy="468"/>
                            </a:xfrm>
                            <a:prstGeom prst="straightConnector1">
                              <a:avLst/>
                            </a:prstGeom>
                            <a:noFill/>
                            <a:ln w="12700">
                              <a:solidFill>
                                <a:srgbClr val="95B3D7"/>
                              </a:solidFill>
                              <a:round/>
                              <a:tailEnd type="triangle" w="med" len="med"/>
                            </a:ln>
                            <a:effectLst/>
                          </wps:spPr>
                          <wps:bodyPr/>
                        </wps:wsp>
                        <wps:wsp>
                          <wps:cNvPr id="359" name="AutoShape 368"/>
                          <wps:cNvCnPr>
                            <a:cxnSpLocks noChangeShapeType="1"/>
                          </wps:cNvCnPr>
                          <wps:spPr bwMode="auto">
                            <a:xfrm>
                              <a:off x="2898" y="15"/>
                              <a:ext cx="0" cy="468"/>
                            </a:xfrm>
                            <a:prstGeom prst="straightConnector1">
                              <a:avLst/>
                            </a:prstGeom>
                            <a:noFill/>
                            <a:ln w="12700">
                              <a:solidFill>
                                <a:srgbClr val="95B3D7"/>
                              </a:solidFill>
                              <a:round/>
                              <a:tailEnd type="triangle" w="med" len="med"/>
                            </a:ln>
                            <a:effectLst/>
                          </wps:spPr>
                          <wps:bodyPr/>
                        </wps:wsp>
                        <wps:wsp>
                          <wps:cNvPr id="360" name="AutoShape 369"/>
                          <wps:cNvCnPr>
                            <a:cxnSpLocks noChangeShapeType="1"/>
                          </wps:cNvCnPr>
                          <wps:spPr bwMode="auto">
                            <a:xfrm>
                              <a:off x="4269" y="45"/>
                              <a:ext cx="0" cy="468"/>
                            </a:xfrm>
                            <a:prstGeom prst="straightConnector1">
                              <a:avLst/>
                            </a:prstGeom>
                            <a:noFill/>
                            <a:ln w="12700">
                              <a:solidFill>
                                <a:srgbClr val="95B3D7"/>
                              </a:solidFill>
                              <a:round/>
                              <a:tailEnd type="triangle" w="med" len="med"/>
                            </a:ln>
                            <a:effectLst/>
                          </wps:spPr>
                          <wps:bodyPr/>
                        </wps:wsp>
                        <wps:wsp>
                          <wps:cNvPr id="361" name="AutoShape 372"/>
                          <wps:cNvCnPr>
                            <a:cxnSpLocks noChangeShapeType="1"/>
                          </wps:cNvCnPr>
                          <wps:spPr bwMode="auto">
                            <a:xfrm>
                              <a:off x="1292" y="15"/>
                              <a:ext cx="2977" cy="30"/>
                            </a:xfrm>
                            <a:prstGeom prst="straightConnector1">
                              <a:avLst/>
                            </a:prstGeom>
                            <a:noFill/>
                            <a:ln w="12700">
                              <a:solidFill>
                                <a:srgbClr val="95B3D7"/>
                              </a:solidFill>
                              <a:round/>
                            </a:ln>
                            <a:effectLst/>
                          </wps:spPr>
                          <wps:bodyPr/>
                        </wps:wsp>
                      </wpg:grpSp>
                    </wpg:wgp>
                  </a:graphicData>
                </a:graphic>
              </wp:anchor>
            </w:drawing>
          </mc:Choice>
          <mc:Fallback>
            <w:pict>
              <v:group id="_x0000_s1026" o:spid="_x0000_s1026" o:spt="203" style="position:absolute;left:0pt;margin-left:198.75pt;margin-top:2.05pt;height:219.2pt;width:182.35pt;mso-position-horizontal-relative:page;z-index:251747328;mso-width-relative:page;mso-height-relative:page;" coordorigin="919,0" coordsize="3647,4384" o:gfxdata="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">
                <o:lock v:ext="edit" aspectratio="f"/>
                <v:group id="Group 353" o:spid="_x0000_s1026" o:spt="203" style="position:absolute;left:1384;top:0;height:2282;width:3165;" coordorigin="-144,0" coordsize="3165,2282" o:gfxdata="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IQkb2vAAAANwAAAAPAAAAAAAAAAEAIAAAACIAAABkcnMvZG93bnJldi54bWxQ&#10;SwECFAAUAAAACACHTuJAMy8FnjsAAAA5AAAAFQAAAAAAAAABACAAAAALAQAAZHJzL2dyb3Vwc2hh&#10;cGV4bWwueG1sUEsFBgAAAAAGAAYAYAEAAMgDAAAAAA==&#10;">
                  <o:lock v:ext="edit" aspectratio="f"/>
                  <v:shape id="Text Box 354" o:spid="_x0000_s1026" o:spt="202" type="#_x0000_t202" style="position:absolute;left:0;top:0;height:813;width:2911;" fillcolor="#FFFFFF" filled="t" stroked="t" coordsize="21600,21600" o:gfxdata="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r6C+&#10;wAAAANwAAAAPAAAAAAAAAAEAIAAAACIAAABkcnMvZG93bnJldi54bWxQSwECFAAUAAAACACHTuJA&#10;My8FnjsAAAA5AAAAEAAAAAAAAAABACAAAAAPAQAAZHJzL3NoYXBleG1sLnhtbFBLBQYAAAAABgAG&#10;AFsBAAC5AwAAAAA=&#10;">
                    <v:fill type="gradient" on="t" color2="#B8CCE4" focus="100%" focussize="0,0"/>
                    <v:stroke weight="1pt" color="#95B3D7" miterlimit="8" joinstyle="miter"/>
                    <v:imagedata o:title=""/>
                    <o:lock v:ext="edit" aspectratio="f"/>
                    <v:textbox>
                      <w:txbxContent>
                        <w:p>
                          <w:pPr>
                            <w:jc w:val="center"/>
                            <w:rPr>
                              <w:sz w:val="24"/>
                            </w:rPr>
                          </w:pPr>
                          <w:r>
                            <w:rPr>
                              <w:rFonts w:hint="eastAsia"/>
                              <w:sz w:val="24"/>
                            </w:rPr>
                            <w:t>常州正衡电力监理有限公司</w:t>
                          </w:r>
                        </w:p>
                      </w:txbxContent>
                    </v:textbox>
                  </v:shape>
                  <v:shape id="Text Box 355" o:spid="_x0000_s1026" o:spt="202" type="#_x0000_t202" style="position:absolute;left:-144;top:1029;height:546;width:3165;" fillcolor="#FFFFFF" filled="t" stroked="t" coordsize="21600,21600" o:gfxdata="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Mn/68AAAA&#10;3AAAAA8AAAAAAAAAAQAgAAAAIgAAAGRycy9kb3ducmV2LnhtbFBLAQIUABQAAAAIAIdO4kAzLwWe&#10;OwAAADkAAAAQAAAAAAAAAAEAIAAAAAsBAABkcnMvc2hhcGV4bWwueG1sUEsFBgAAAAAGAAYAWwEA&#10;ALUDAAAAAA==&#10;">
                    <v:fill type="gradient" on="t" color2="#B8CCE4" focus="100%" focussize="0,0"/>
                    <v:stroke weight="1pt" color="#95B3D7" miterlimit="8" joinstyle="miter"/>
                    <v:imagedata o:title=""/>
                    <o:lock v:ext="edit" aspectratio="f"/>
                    <v:textbox>
                      <w:txbxContent>
                        <w:p>
                          <w:pPr>
                            <w:jc w:val="center"/>
                            <w:rPr>
                              <w:sz w:val="24"/>
                            </w:rPr>
                          </w:pPr>
                          <w:r>
                            <w:rPr>
                              <w:rFonts w:hint="eastAsia"/>
                              <w:sz w:val="24"/>
                            </w:rPr>
                            <w:t>项目总监、授权</w:t>
                          </w:r>
                          <w:r>
                            <w:rPr>
                              <w:sz w:val="24"/>
                            </w:rPr>
                            <w:t>总监</w:t>
                          </w:r>
                          <w:r>
                            <w:rPr>
                              <w:rFonts w:hint="eastAsia"/>
                              <w:sz w:val="24"/>
                            </w:rPr>
                            <w:t>代表</w:t>
                          </w:r>
                        </w:p>
                      </w:txbxContent>
                    </v:textbox>
                  </v:shape>
                  <v:shape id="AutoShape 356" o:spid="_x0000_s1026" o:spt="32" type="#_x0000_t32" style="position:absolute;left:1387;top:813;height:216;width:1;" filled="f" stroked="t" coordsize="21600,21600" o:gfxdata="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OM73&#10;wAAAANwAAAAPAAAAAAAAAAEAIAAAACIAAABkcnMvZG93bnJldi54bWxQSwECFAAUAAAACACHTuJA&#10;My8FnjsAAAA5AAAAEAAAAAAAAAABACAAAAAPAQAAZHJzL3NoYXBleG1sLnhtbFBLBQYAAAAABgAG&#10;AFsBAAC5AwAAAAA=&#10;">
                    <v:fill on="f" focussize="0,0"/>
                    <v:stroke weight="1pt" color="#95B3D7" joinstyle="round" endarrow="block"/>
                    <v:imagedata o:title=""/>
                    <o:lock v:ext="edit" aspectratio="f"/>
                  </v:shape>
                  <v:shape id="AutoShape 357" o:spid="_x0000_s1026" o:spt="32" type="#_x0000_t32" style="position:absolute;left:1387;top:1564;height:718;width:0;" filled="f" stroked="t" coordsize="21600,21600" o:gfxdata="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6lCA&#10;wAAAANwAAAAPAAAAAAAAAAEAIAAAACIAAABkcnMvZG93bnJldi54bWxQSwECFAAUAAAACACHTuJA&#10;My8FnjsAAAA5AAAAEAAAAAAAAAABACAAAAAPAQAAZHJzL3NoYXBleG1sLnhtbFBLBQYAAAAABgAG&#10;AFsBAAC5AwAAAAA=&#10;">
                    <v:fill on="f" focussize="0,0"/>
                    <v:stroke weight="1pt" color="#95B3D7" joinstyle="round" endarrow="block"/>
                    <v:imagedata o:title=""/>
                    <o:lock v:ext="edit" aspectratio="f"/>
                  </v:shape>
                </v:group>
                <v:group id="Group 358" o:spid="_x0000_s1026" o:spt="203" style="position:absolute;left:919;top:2282;height:2102;width:3647;" coordorigin="919,0" coordsize="3647,2102" o:gfxdata="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P0JavwAAANwAAAAPAAAAAAAAAAEAIAAAACIAAABkcnMvZG93bnJldi54&#10;bWxQSwECFAAUAAAACACHTuJAMy8FnjsAAAA5AAAAFQAAAAAAAAABACAAAAAOAQAAZHJzL2dyb3Vw&#10;c2hhcGV4bWwueG1sUEsFBgAAAAAGAAYAYAEAAMsDAAAAAA==&#10;">
                  <o:lock v:ext="edit" aspectratio="f"/>
                  <v:group id="Group 359" o:spid="_x0000_s1026" o:spt="203" style="position:absolute;left:919;top:438;height:1664;width:3647;" coordorigin="919,-30" coordsize="3647,1664" o:gfxdata="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NbaLsAAAADcAAAADwAAAAAAAAABACAAAAAiAAAAZHJzL2Rvd25yZXYu&#10;eG1sUEsBAhQAFAAAAAgAh07iQDMvBZ47AAAAOQAAABUAAAAAAAAAAQAgAAAADwEAAGRycy9ncm91&#10;cHNoYXBleG1sLnhtbFBLBQYAAAAABgAGAGABAADMAwAAAAA=&#10;">
                    <o:lock v:ext="edit" aspectratio="f"/>
                    <v:shape id="Text Box 361" o:spid="_x0000_s1026" o:spt="202" type="#_x0000_t202" style="position:absolute;left:919;top:0;height:1634;width:734;" fillcolor="#FFFFFF" filled="t" stroked="t" coordsize="21600,21600" o:gfxdata="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n4ae&#10;wAAAANwAAAAPAAAAAAAAAAEAIAAAACIAAABkcnMvZG93bnJldi54bWxQSwECFAAUAAAACACHTuJA&#10;My8FnjsAAAA5AAAAEAAAAAAAAAABACAAAAAPAQAAZHJzL3NoYXBleG1sLnhtbFBLBQYAAAAABgAG&#10;AFsBAAC5AwAAAAA=&#10;">
                      <v:fill type="gradient" on="t" color2="#B8CCE4" focus="100%" focussize="0,0"/>
                      <v:stroke weight="1pt" color="#95B3D7" miterlimit="8" joinstyle="miter"/>
                      <v:imagedata o:title=""/>
                      <o:lock v:ext="edit" aspectratio="f"/>
                      <v:textbox style="layout-flow:vertical-ideographic;">
                        <w:txbxContent>
                          <w:p>
                            <w:pPr>
                              <w:rPr>
                                <w:sz w:val="24"/>
                              </w:rPr>
                            </w:pPr>
                            <w:r>
                              <w:rPr>
                                <w:rFonts w:hint="eastAsia"/>
                                <w:sz w:val="24"/>
                              </w:rPr>
                              <w:t>兼</w:t>
                            </w:r>
                            <w:r>
                              <w:rPr>
                                <w:sz w:val="24"/>
                              </w:rPr>
                              <w:t>职</w:t>
                            </w:r>
                            <w:r>
                              <w:rPr>
                                <w:rFonts w:hint="eastAsia"/>
                                <w:sz w:val="24"/>
                              </w:rPr>
                              <w:t>技监</w:t>
                            </w:r>
                          </w:p>
                        </w:txbxContent>
                      </v:textbox>
                    </v:shape>
                    <v:shape id="Text Box 362" o:spid="_x0000_s1026" o:spt="202" type="#_x0000_t202" style="position:absolute;left:2407;top:14;height:1620;width:809;" fillcolor="#FFFFFF" filled="t" stroked="t" coordsize="21600,21600" o:gfxdata="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TRjp&#10;wAAAANwAAAAPAAAAAAAAAAEAIAAAACIAAABkcnMvZG93bnJldi54bWxQSwECFAAUAAAACACHTuJA&#10;My8FnjsAAAA5AAAAEAAAAAAAAAABACAAAAAPAQAAZHJzL3NoYXBleG1sLnhtbFBLBQYAAAAABgAG&#10;AFsBAAC5AwAAAAA=&#10;">
                      <v:fill type="gradient" on="t" color2="#B8CCE4" focus="100%" focussize="0,0"/>
                      <v:stroke weight="1pt" color="#95B3D7" miterlimit="8" joinstyle="miter"/>
                      <v:imagedata o:title=""/>
                      <o:lock v:ext="edit" aspectratio="f"/>
                      <v:textbox style="layout-flow:vertical-ideographic;">
                        <w:txbxContent>
                          <w:p>
                            <w:pPr>
                              <w:rPr>
                                <w:sz w:val="24"/>
                              </w:rPr>
                            </w:pPr>
                            <w:r>
                              <w:rPr>
                                <w:rFonts w:hint="eastAsia"/>
                                <w:sz w:val="24"/>
                              </w:rPr>
                              <w:t>土建专监</w:t>
                            </w:r>
                          </w:p>
                        </w:txbxContent>
                      </v:textbox>
                    </v:shape>
                    <v:shape id="Text Box 363" o:spid="_x0000_s1026" o:spt="202" type="#_x0000_t202" style="position:absolute;left:3712;top:-30;height:1634;width:854;" fillcolor="#FFFFFF" filled="t" stroked="t" coordsize="21600,21600" o:gfxdata="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BvXK/&#10;AAAA3AAAAA8AAAAAAAAAAQAgAAAAIgAAAGRycy9kb3ducmV2LnhtbFBLAQIUABQAAAAIAIdO4kAz&#10;LwWeOwAAADkAAAAQAAAAAAAAAAEAIAAAAA4BAABkcnMvc2hhcGV4bWwueG1sUEsFBgAAAAAGAAYA&#10;WwEAALgDAAAAAA==&#10;">
                      <v:fill type="gradient" on="t" color2="#B8CCE4" focus="100%" focussize="0,0"/>
                      <v:stroke weight="1pt" color="#95B3D7" miterlimit="8" joinstyle="miter"/>
                      <v:imagedata o:title=""/>
                      <o:lock v:ext="edit" aspectratio="f"/>
                      <v:textbox style="layout-flow:vertical-ideographic;">
                        <w:txbxContent>
                          <w:p>
                            <w:pPr>
                              <w:rPr>
                                <w:sz w:val="24"/>
                              </w:rPr>
                            </w:pPr>
                            <w:r>
                              <w:rPr>
                                <w:rFonts w:hint="eastAsia"/>
                                <w:sz w:val="24"/>
                              </w:rPr>
                              <w:t>电气专监</w:t>
                            </w:r>
                          </w:p>
                        </w:txbxContent>
                      </v:textbox>
                    </v:shape>
                  </v:group>
                  <v:shape id="AutoShape 367" o:spid="_x0000_s1026" o:spt="32" type="#_x0000_t32" style="position:absolute;left:1292;top:0;height:468;width:0;" filled="f" stroked="t" coordsize="21600,21600" o:gfxdata="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CZ2q8AAAA&#10;3AAAAA8AAAAAAAAAAQAgAAAAIgAAAGRycy9kb3ducmV2LnhtbFBLAQIUABQAAAAIAIdO4kAzLwWe&#10;OwAAADkAAAAQAAAAAAAAAAEAIAAAAAsBAABkcnMvc2hhcGV4bWwueG1sUEsFBgAAAAAGAAYAWwEA&#10;ALUDAAAAAA==&#10;">
                    <v:fill on="f" focussize="0,0"/>
                    <v:stroke weight="1pt" color="#95B3D7" joinstyle="round" endarrow="block"/>
                    <v:imagedata o:title=""/>
                    <o:lock v:ext="edit" aspectratio="f"/>
                  </v:shape>
                  <v:shape id="AutoShape 368" o:spid="_x0000_s1026" o:spt="32" type="#_x0000_t32" style="position:absolute;left:2898;top:15;height:468;width:0;" filled="f" stroked="t" coordsize="21600,21600" o:gfxdata="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sLx&#10;wAAAANwAAAAPAAAAAAAAAAEAIAAAACIAAABkcnMvZG93bnJldi54bWxQSwECFAAUAAAACACHTuJA&#10;My8FnjsAAAA5AAAAEAAAAAAAAAABACAAAAAPAQAAZHJzL3NoYXBleG1sLnhtbFBLBQYAAAAABgAG&#10;AFsBAAC5AwAAAAA=&#10;">
                    <v:fill on="f" focussize="0,0"/>
                    <v:stroke weight="1pt" color="#95B3D7" joinstyle="round" endarrow="block"/>
                    <v:imagedata o:title=""/>
                    <o:lock v:ext="edit" aspectratio="f"/>
                  </v:shape>
                  <v:shape id="AutoShape 369" o:spid="_x0000_s1026" o:spt="32" type="#_x0000_t32" style="position:absolute;left:4269;top:45;height:468;width:0;" filled="f" stroked="t" coordsize="21600,21600" o:gfxdata="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YodG8AAAA&#10;3AAAAA8AAAAAAAAAAQAgAAAAIgAAAGRycy9kb3ducmV2LnhtbFBLAQIUABQAAAAIAIdO4kAzLwWe&#10;OwAAADkAAAAQAAAAAAAAAAEAIAAAAAsBAABkcnMvc2hhcGV4bWwueG1sUEsFBgAAAAAGAAYAWwEA&#10;ALUDAAAAAA==&#10;">
                    <v:fill on="f" focussize="0,0"/>
                    <v:stroke weight="1pt" color="#95B3D7" joinstyle="round" endarrow="block"/>
                    <v:imagedata o:title=""/>
                    <o:lock v:ext="edit" aspectratio="f"/>
                  </v:shape>
                  <v:shape id="AutoShape 372" o:spid="_x0000_s1026" o:spt="32" type="#_x0000_t32" style="position:absolute;left:1292;top:15;height:30;width:2977;" filled="f" stroked="t" coordsize="21600,21600" o:gfxdata="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nWjrsAAADc&#10;AAAADwAAAAAAAAABACAAAAAiAAAAZHJzL2Rvd25yZXYueG1sUEsBAhQAFAAAAAgAh07iQDMvBZ47&#10;AAAAOQAAABAAAAAAAAAAAQAgAAAACgEAAGRycy9zaGFwZXhtbC54bWxQSwUGAAAAAAYABgBbAQAA&#10;tAMAAAAA&#10;">
                    <v:fill on="f" focussize="0,0"/>
                    <v:stroke weight="1pt" color="#95B3D7" joinstyle="round"/>
                    <v:imagedata o:title=""/>
                    <o:lock v:ext="edit" aspectratio="f"/>
                  </v:shape>
                </v:group>
              </v:group>
            </w:pict>
          </mc:Fallback>
        </mc:AlternateContent>
      </w:r>
    </w:p>
    <w:p>
      <w:pPr>
        <w:spacing w:line="360" w:lineRule="auto"/>
        <w:ind w:firstLine="480" w:firstLineChars="200"/>
        <w:rPr>
          <w:rFonts w:ascii="宋体" w:hAnsi="宋体"/>
          <w:sz w:val="24"/>
        </w:rPr>
      </w:pPr>
    </w:p>
    <w:p>
      <w:pPr>
        <w:tabs>
          <w:tab w:val="left" w:pos="885"/>
        </w:tabs>
        <w:spacing w:line="360" w:lineRule="auto"/>
        <w:rPr>
          <w:rFonts w:ascii="宋体" w:hAnsi="宋体"/>
          <w:sz w:val="24"/>
        </w:rPr>
      </w:pPr>
    </w:p>
    <w:p>
      <w:pPr>
        <w:tabs>
          <w:tab w:val="left" w:pos="885"/>
        </w:tabs>
        <w:spacing w:line="360" w:lineRule="auto"/>
        <w:rPr>
          <w:rFonts w:ascii="宋体" w:hAnsi="宋体"/>
          <w:sz w:val="24"/>
        </w:rPr>
      </w:pPr>
    </w:p>
    <w:p>
      <w:pPr>
        <w:tabs>
          <w:tab w:val="left" w:pos="885"/>
        </w:tabs>
        <w:spacing w:before="120" w:beforeLines="50" w:line="360" w:lineRule="auto"/>
        <w:rPr>
          <w:rFonts w:ascii="宋体" w:hAnsi="宋体"/>
          <w:sz w:val="24"/>
        </w:rPr>
      </w:pPr>
    </w:p>
    <w:p>
      <w:pPr>
        <w:tabs>
          <w:tab w:val="left" w:pos="885"/>
        </w:tabs>
        <w:spacing w:before="120" w:beforeLines="50" w:line="360" w:lineRule="auto"/>
        <w:rPr>
          <w:rFonts w:ascii="宋体" w:hAnsi="宋体"/>
          <w:sz w:val="24"/>
        </w:rPr>
      </w:pPr>
    </w:p>
    <w:p>
      <w:pPr>
        <w:tabs>
          <w:tab w:val="left" w:pos="885"/>
        </w:tabs>
        <w:spacing w:line="360" w:lineRule="auto"/>
        <w:rPr>
          <w:rFonts w:hint="eastAsia" w:ascii="宋体" w:hAnsi="宋体"/>
          <w:sz w:val="24"/>
        </w:rPr>
      </w:pPr>
      <w:r>
        <w:rPr>
          <w:rFonts w:hint="eastAsia" w:ascii="宋体" w:hAnsi="宋体"/>
          <w:sz w:val="24"/>
        </w:rPr>
        <mc:AlternateContent>
          <mc:Choice Requires="wpg">
            <w:drawing>
              <wp:anchor distT="0" distB="0" distL="114300" distR="114300" simplePos="0" relativeHeight="251746304" behindDoc="0" locked="0" layoutInCell="1" allowOverlap="1">
                <wp:simplePos x="0" y="0"/>
                <wp:positionH relativeFrom="page">
                  <wp:posOffset>2695575</wp:posOffset>
                </wp:positionH>
                <wp:positionV relativeFrom="paragraph">
                  <wp:posOffset>8907780</wp:posOffset>
                </wp:positionV>
                <wp:extent cx="2277745" cy="2631440"/>
                <wp:effectExtent l="6350" t="6350" r="20955" b="10160"/>
                <wp:wrapNone/>
                <wp:docPr id="319" name="组合 319"/>
                <wp:cNvGraphicFramePr/>
                <a:graphic xmlns:a="http://schemas.openxmlformats.org/drawingml/2006/main">
                  <a:graphicData uri="http://schemas.microsoft.com/office/word/2010/wordprocessingGroup">
                    <wpg:wgp>
                      <wpg:cNvGrpSpPr/>
                      <wpg:grpSpPr>
                        <a:xfrm>
                          <a:off x="0" y="0"/>
                          <a:ext cx="2277745" cy="2631440"/>
                          <a:chOff x="1054" y="0"/>
                          <a:chExt cx="3587" cy="4144"/>
                        </a:xfrm>
                      </wpg:grpSpPr>
                      <wpg:grpSp>
                        <wpg:cNvPr id="323" name="Group 353"/>
                        <wpg:cNvGrpSpPr/>
                        <wpg:grpSpPr>
                          <a:xfrm>
                            <a:off x="1384" y="0"/>
                            <a:ext cx="3165" cy="1837"/>
                            <a:chOff x="-144" y="0"/>
                            <a:chExt cx="3165" cy="1837"/>
                          </a:xfrm>
                        </wpg:grpSpPr>
                        <wps:wsp>
                          <wps:cNvPr id="324" name="Text Box 354"/>
                          <wps:cNvSpPr txBox="1">
                            <a:spLocks noChangeArrowheads="1"/>
                          </wps:cNvSpPr>
                          <wps:spPr bwMode="auto">
                            <a:xfrm>
                              <a:off x="0" y="0"/>
                              <a:ext cx="2911" cy="813"/>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jc w:val="center"/>
                                  <w:rPr>
                                    <w:sz w:val="24"/>
                                  </w:rPr>
                                </w:pPr>
                                <w:r>
                                  <w:rPr>
                                    <w:rFonts w:hint="eastAsia"/>
                                    <w:sz w:val="24"/>
                                  </w:rPr>
                                  <w:t>常州正衡电力监理有限公司</w:t>
                                </w:r>
                              </w:p>
                            </w:txbxContent>
                          </wps:txbx>
                          <wps:bodyPr rot="0" vert="horz" wrap="square" lIns="91440" tIns="45720" rIns="91440" bIns="45720" anchor="t" anchorCtr="0" upright="1">
                            <a:noAutofit/>
                          </wps:bodyPr>
                        </wps:wsp>
                        <wps:wsp>
                          <wps:cNvPr id="325" name="Text Box 355"/>
                          <wps:cNvSpPr txBox="1">
                            <a:spLocks noChangeArrowheads="1"/>
                          </wps:cNvSpPr>
                          <wps:spPr bwMode="auto">
                            <a:xfrm>
                              <a:off x="-144" y="1029"/>
                              <a:ext cx="3165" cy="546"/>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jc w:val="center"/>
                                  <w:rPr>
                                    <w:sz w:val="24"/>
                                  </w:rPr>
                                </w:pPr>
                                <w:r>
                                  <w:rPr>
                                    <w:rFonts w:hint="eastAsia"/>
                                    <w:sz w:val="24"/>
                                  </w:rPr>
                                  <w:t>项目总监、授权</w:t>
                                </w:r>
                                <w:r>
                                  <w:rPr>
                                    <w:sz w:val="24"/>
                                  </w:rPr>
                                  <w:t>总监</w:t>
                                </w:r>
                                <w:r>
                                  <w:rPr>
                                    <w:rFonts w:hint="eastAsia"/>
                                    <w:sz w:val="24"/>
                                  </w:rPr>
                                  <w:t>代表</w:t>
                                </w:r>
                              </w:p>
                            </w:txbxContent>
                          </wps:txbx>
                          <wps:bodyPr rot="0" vert="horz" wrap="square" lIns="91440" tIns="45720" rIns="91440" bIns="45720" anchor="t" anchorCtr="0" upright="1">
                            <a:noAutofit/>
                          </wps:bodyPr>
                        </wps:wsp>
                        <wps:wsp>
                          <wps:cNvPr id="329" name="AutoShape 356"/>
                          <wps:cNvCnPr>
                            <a:cxnSpLocks noChangeShapeType="1"/>
                          </wps:cNvCnPr>
                          <wps:spPr bwMode="auto">
                            <a:xfrm>
                              <a:off x="1387" y="813"/>
                              <a:ext cx="1" cy="216"/>
                            </a:xfrm>
                            <a:prstGeom prst="straightConnector1">
                              <a:avLst/>
                            </a:prstGeom>
                            <a:noFill/>
                            <a:ln w="12700">
                              <a:solidFill>
                                <a:srgbClr val="95B3D7"/>
                              </a:solidFill>
                              <a:round/>
                              <a:tailEnd type="triangle" w="med" len="med"/>
                            </a:ln>
                            <a:effectLst/>
                          </wps:spPr>
                          <wps:bodyPr/>
                        </wps:wsp>
                        <wps:wsp>
                          <wps:cNvPr id="330" name="AutoShape 357"/>
                          <wps:cNvCnPr>
                            <a:cxnSpLocks noChangeShapeType="1"/>
                          </wps:cNvCnPr>
                          <wps:spPr bwMode="auto">
                            <a:xfrm>
                              <a:off x="1357" y="1548"/>
                              <a:ext cx="20" cy="289"/>
                            </a:xfrm>
                            <a:prstGeom prst="straightConnector1">
                              <a:avLst/>
                            </a:prstGeom>
                            <a:noFill/>
                            <a:ln w="12700">
                              <a:solidFill>
                                <a:srgbClr val="95B3D7"/>
                              </a:solidFill>
                              <a:round/>
                              <a:tailEnd type="triangle" w="med" len="med"/>
                            </a:ln>
                            <a:effectLst/>
                          </wps:spPr>
                          <wps:bodyPr/>
                        </wps:wsp>
                      </wpg:grpSp>
                      <wpg:grpSp>
                        <wpg:cNvPr id="338" name="Group 358"/>
                        <wpg:cNvGrpSpPr/>
                        <wpg:grpSpPr>
                          <a:xfrm>
                            <a:off x="1054" y="2027"/>
                            <a:ext cx="3587" cy="2117"/>
                            <a:chOff x="1054" y="-255"/>
                            <a:chExt cx="3587" cy="2117"/>
                          </a:xfrm>
                        </wpg:grpSpPr>
                        <wpg:grpSp>
                          <wpg:cNvPr id="339" name="Group 359"/>
                          <wpg:cNvGrpSpPr/>
                          <wpg:grpSpPr>
                            <a:xfrm>
                              <a:off x="1054" y="198"/>
                              <a:ext cx="3587" cy="1664"/>
                              <a:chOff x="1054" y="-270"/>
                              <a:chExt cx="3587" cy="1664"/>
                            </a:xfrm>
                          </wpg:grpSpPr>
                          <wps:wsp>
                            <wps:cNvPr id="340" name="Text Box 361"/>
                            <wps:cNvSpPr txBox="1">
                              <a:spLocks noChangeArrowheads="1"/>
                            </wps:cNvSpPr>
                            <wps:spPr bwMode="auto">
                              <a:xfrm>
                                <a:off x="1054" y="-255"/>
                                <a:ext cx="614" cy="1634"/>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rPr>
                                      <w:sz w:val="24"/>
                                    </w:rPr>
                                  </w:pPr>
                                  <w:r>
                                    <w:rPr>
                                      <w:rFonts w:hint="eastAsia"/>
                                      <w:sz w:val="24"/>
                                    </w:rPr>
                                    <w:t>兼</w:t>
                                  </w:r>
                                  <w:r>
                                    <w:rPr>
                                      <w:sz w:val="24"/>
                                    </w:rPr>
                                    <w:t>职</w:t>
                                  </w:r>
                                  <w:r>
                                    <w:rPr>
                                      <w:rFonts w:hint="eastAsia"/>
                                      <w:sz w:val="24"/>
                                    </w:rPr>
                                    <w:t>技监</w:t>
                                  </w:r>
                                </w:p>
                              </w:txbxContent>
                            </wps:txbx>
                            <wps:bodyPr rot="0" vert="eaVert" wrap="square" lIns="91440" tIns="45720" rIns="91440" bIns="45720" anchor="t" anchorCtr="0" upright="1">
                              <a:noAutofit/>
                            </wps:bodyPr>
                          </wps:wsp>
                          <wps:wsp>
                            <wps:cNvPr id="341" name="Text Box 362"/>
                            <wps:cNvSpPr txBox="1">
                              <a:spLocks noChangeArrowheads="1"/>
                            </wps:cNvSpPr>
                            <wps:spPr bwMode="auto">
                              <a:xfrm>
                                <a:off x="2617" y="-270"/>
                                <a:ext cx="614" cy="1634"/>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rPr>
                                      <w:sz w:val="24"/>
                                    </w:rPr>
                                  </w:pPr>
                                  <w:r>
                                    <w:rPr>
                                      <w:rFonts w:hint="eastAsia"/>
                                      <w:sz w:val="24"/>
                                    </w:rPr>
                                    <w:t>土建专监</w:t>
                                  </w:r>
                                </w:p>
                              </w:txbxContent>
                            </wps:txbx>
                            <wps:bodyPr rot="0" vert="eaVert" wrap="square" lIns="91440" tIns="45720" rIns="91440" bIns="45720" anchor="t" anchorCtr="0" upright="1">
                              <a:noAutofit/>
                            </wps:bodyPr>
                          </wps:wsp>
                          <wps:wsp>
                            <wps:cNvPr id="342" name="Text Box 363"/>
                            <wps:cNvSpPr txBox="1">
                              <a:spLocks noChangeArrowheads="1"/>
                            </wps:cNvSpPr>
                            <wps:spPr bwMode="auto">
                              <a:xfrm>
                                <a:off x="4027" y="-240"/>
                                <a:ext cx="614" cy="1634"/>
                              </a:xfrm>
                              <a:prstGeom prst="rect">
                                <a:avLst/>
                              </a:prstGeom>
                              <a:gradFill rotWithShape="0">
                                <a:gsLst>
                                  <a:gs pos="0">
                                    <a:srgbClr val="FFFFFF"/>
                                  </a:gs>
                                  <a:gs pos="100000">
                                    <a:srgbClr val="B8CCE4"/>
                                  </a:gs>
                                </a:gsLst>
                                <a:lin ang="5400000" scaled="1"/>
                              </a:gradFill>
                              <a:ln w="12700">
                                <a:solidFill>
                                  <a:srgbClr val="95B3D7"/>
                                </a:solidFill>
                                <a:miter lim="800000"/>
                              </a:ln>
                              <a:effectLst/>
                            </wps:spPr>
                            <wps:txbx>
                              <w:txbxContent>
                                <w:p>
                                  <w:pPr>
                                    <w:rPr>
                                      <w:sz w:val="24"/>
                                    </w:rPr>
                                  </w:pPr>
                                  <w:r>
                                    <w:rPr>
                                      <w:rFonts w:hint="eastAsia"/>
                                      <w:sz w:val="24"/>
                                    </w:rPr>
                                    <w:t>电气专监</w:t>
                                  </w:r>
                                </w:p>
                              </w:txbxContent>
                            </wps:txbx>
                            <wps:bodyPr rot="0" vert="eaVert" wrap="square" lIns="91440" tIns="45720" rIns="91440" bIns="45720" anchor="t" anchorCtr="0" upright="1">
                              <a:noAutofit/>
                            </wps:bodyPr>
                          </wps:wsp>
                        </wpg:grpSp>
                        <wps:wsp>
                          <wps:cNvPr id="343" name="AutoShape 367"/>
                          <wps:cNvCnPr>
                            <a:cxnSpLocks noChangeShapeType="1"/>
                          </wps:cNvCnPr>
                          <wps:spPr bwMode="auto">
                            <a:xfrm>
                              <a:off x="1292" y="-210"/>
                              <a:ext cx="0" cy="468"/>
                            </a:xfrm>
                            <a:prstGeom prst="straightConnector1">
                              <a:avLst/>
                            </a:prstGeom>
                            <a:noFill/>
                            <a:ln w="12700">
                              <a:solidFill>
                                <a:srgbClr val="95B3D7"/>
                              </a:solidFill>
                              <a:round/>
                              <a:tailEnd type="triangle" w="med" len="med"/>
                            </a:ln>
                            <a:effectLst/>
                          </wps:spPr>
                          <wps:bodyPr/>
                        </wps:wsp>
                        <wps:wsp>
                          <wps:cNvPr id="344" name="AutoShape 368"/>
                          <wps:cNvCnPr>
                            <a:cxnSpLocks noChangeShapeType="1"/>
                          </wps:cNvCnPr>
                          <wps:spPr bwMode="auto">
                            <a:xfrm>
                              <a:off x="2898" y="-255"/>
                              <a:ext cx="0" cy="468"/>
                            </a:xfrm>
                            <a:prstGeom prst="straightConnector1">
                              <a:avLst/>
                            </a:prstGeom>
                            <a:noFill/>
                            <a:ln w="12700">
                              <a:solidFill>
                                <a:srgbClr val="95B3D7"/>
                              </a:solidFill>
                              <a:round/>
                              <a:tailEnd type="triangle" w="med" len="med"/>
                            </a:ln>
                            <a:effectLst/>
                          </wps:spPr>
                          <wps:bodyPr/>
                        </wps:wsp>
                        <wps:wsp>
                          <wps:cNvPr id="345" name="AutoShape 369"/>
                          <wps:cNvCnPr>
                            <a:cxnSpLocks noChangeShapeType="1"/>
                          </wps:cNvCnPr>
                          <wps:spPr bwMode="auto">
                            <a:xfrm>
                              <a:off x="4254" y="-195"/>
                              <a:ext cx="0" cy="468"/>
                            </a:xfrm>
                            <a:prstGeom prst="straightConnector1">
                              <a:avLst/>
                            </a:prstGeom>
                            <a:noFill/>
                            <a:ln w="12700">
                              <a:solidFill>
                                <a:srgbClr val="95B3D7"/>
                              </a:solidFill>
                              <a:round/>
                              <a:tailEnd type="triangle" w="med" len="med"/>
                            </a:ln>
                            <a:effectLst/>
                          </wps:spPr>
                          <wps:bodyPr/>
                        </wps:wsp>
                        <wps:wsp>
                          <wps:cNvPr id="346" name="AutoShape 372"/>
                          <wps:cNvCnPr>
                            <a:cxnSpLocks noChangeShapeType="1"/>
                          </wps:cNvCnPr>
                          <wps:spPr bwMode="auto">
                            <a:xfrm>
                              <a:off x="1337" y="-210"/>
                              <a:ext cx="2977" cy="30"/>
                            </a:xfrm>
                            <a:prstGeom prst="straightConnector1">
                              <a:avLst/>
                            </a:prstGeom>
                            <a:noFill/>
                            <a:ln w="12700">
                              <a:solidFill>
                                <a:srgbClr val="95B3D7"/>
                              </a:solidFill>
                              <a:round/>
                            </a:ln>
                            <a:effectLst/>
                          </wps:spPr>
                          <wps:bodyPr/>
                        </wps:wsp>
                      </wpg:grpSp>
                    </wpg:wgp>
                  </a:graphicData>
                </a:graphic>
              </wp:anchor>
            </w:drawing>
          </mc:Choice>
          <mc:Fallback>
            <w:pict>
              <v:group id="_x0000_s1026" o:spid="_x0000_s1026" o:spt="203" style="position:absolute;left:0pt;margin-left:212.25pt;margin-top:701.4pt;height:207.2pt;width:179.35pt;mso-position-horizontal-relative:page;z-index:251746304;mso-width-relative:page;mso-height-relative:page;" coordorigin="1054,0" coordsize="3587,4144" o:gfxdata="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">
                <o:lock v:ext="edit" aspectratio="f"/>
                <v:group id="Group 353" o:spid="_x0000_s1026" o:spt="203" style="position:absolute;left:1384;top:0;height:1837;width:3165;" coordorigin="-144,0" coordsize="3165,1837" o:gfxdata="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OTEnvwAAANwAAAAPAAAAAAAAAAEAIAAAACIAAABkcnMvZG93bnJldi54&#10;bWxQSwECFAAUAAAACACHTuJAMy8FnjsAAAA5AAAAFQAAAAAAAAABACAAAAAOAQAAZHJzL2dyb3Vw&#10;c2hhcGV4bWwueG1sUEsFBgAAAAAGAAYAYAEAAMsDAAAAAA==&#10;">
                  <o:lock v:ext="edit" aspectratio="f"/>
                  <v:shape id="Text Box 354" o:spid="_x0000_s1026" o:spt="202" type="#_x0000_t202" style="position:absolute;left:0;top:0;height:813;width:2911;" fillcolor="#FFFFFF" filled="t" stroked="t" coordsize="21600,21600" o:gfxdata="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eqA&#10;wAAAANwAAAAPAAAAAAAAAAEAIAAAACIAAABkcnMvZG93bnJldi54bWxQSwECFAAUAAAACACHTuJA&#10;My8FnjsAAAA5AAAAEAAAAAAAAAABACAAAAAPAQAAZHJzL3NoYXBleG1sLnhtbFBLBQYAAAAABgAG&#10;AFsBAAC5AwAAAAA=&#10;">
                    <v:fill type="gradient" on="t" color2="#B8CCE4" focus="100%" focussize="0,0"/>
                    <v:stroke weight="1pt" color="#95B3D7" miterlimit="8" joinstyle="miter"/>
                    <v:imagedata o:title=""/>
                    <o:lock v:ext="edit" aspectratio="f"/>
                    <v:textbox>
                      <w:txbxContent>
                        <w:p>
                          <w:pPr>
                            <w:jc w:val="center"/>
                            <w:rPr>
                              <w:sz w:val="24"/>
                            </w:rPr>
                          </w:pPr>
                          <w:r>
                            <w:rPr>
                              <w:rFonts w:hint="eastAsia"/>
                              <w:sz w:val="24"/>
                            </w:rPr>
                            <w:t>常州正衡电力监理有限公司</w:t>
                          </w:r>
                        </w:p>
                      </w:txbxContent>
                    </v:textbox>
                  </v:shape>
                  <v:shape id="Text Box 355" o:spid="_x0000_s1026" o:spt="202" type="#_x0000_t202" style="position:absolute;left:-144;top:1029;height:546;width:3165;" fillcolor="#FFFFFF" filled="t" stroked="t" coordsize="21600,21600" o:gfxdata="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9Txu/&#10;AAAA3AAAAA8AAAAAAAAAAQAgAAAAIgAAAGRycy9kb3ducmV2LnhtbFBLAQIUABQAAAAIAIdO4kAz&#10;LwWeOwAAADkAAAAQAAAAAAAAAAEAIAAAAA4BAABkcnMvc2hhcGV4bWwueG1sUEsFBgAAAAAGAAYA&#10;WwEAALgDAAAAAA==&#10;">
                    <v:fill type="gradient" on="t" color2="#B8CCE4" focus="100%" focussize="0,0"/>
                    <v:stroke weight="1pt" color="#95B3D7" miterlimit="8" joinstyle="miter"/>
                    <v:imagedata o:title=""/>
                    <o:lock v:ext="edit" aspectratio="f"/>
                    <v:textbox>
                      <w:txbxContent>
                        <w:p>
                          <w:pPr>
                            <w:jc w:val="center"/>
                            <w:rPr>
                              <w:sz w:val="24"/>
                            </w:rPr>
                          </w:pPr>
                          <w:r>
                            <w:rPr>
                              <w:rFonts w:hint="eastAsia"/>
                              <w:sz w:val="24"/>
                            </w:rPr>
                            <w:t>项目总监、授权</w:t>
                          </w:r>
                          <w:r>
                            <w:rPr>
                              <w:sz w:val="24"/>
                            </w:rPr>
                            <w:t>总监</w:t>
                          </w:r>
                          <w:r>
                            <w:rPr>
                              <w:rFonts w:hint="eastAsia"/>
                              <w:sz w:val="24"/>
                            </w:rPr>
                            <w:t>代表</w:t>
                          </w:r>
                        </w:p>
                      </w:txbxContent>
                    </v:textbox>
                  </v:shape>
                  <v:shape id="AutoShape 356" o:spid="_x0000_s1026" o:spt="32" type="#_x0000_t32" style="position:absolute;left:1387;top:813;height:216;width:1;" filled="f" stroked="t" coordsize="21600,21600" o:gfxdata="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LGM&#10;wAAAANwAAAAPAAAAAAAAAAEAIAAAACIAAABkcnMvZG93bnJldi54bWxQSwECFAAUAAAACACHTuJA&#10;My8FnjsAAAA5AAAAEAAAAAAAAAABACAAAAAPAQAAZHJzL3NoYXBleG1sLnhtbFBLBQYAAAAABgAG&#10;AFsBAAC5AwAAAAA=&#10;">
                    <v:fill on="f" focussize="0,0"/>
                    <v:stroke weight="1pt" color="#95B3D7" joinstyle="round" endarrow="block"/>
                    <v:imagedata o:title=""/>
                    <o:lock v:ext="edit" aspectratio="f"/>
                  </v:shape>
                  <v:shape id="AutoShape 357" o:spid="_x0000_s1026" o:spt="32" type="#_x0000_t32" style="position:absolute;left:1357;top:1548;height:289;width:20;" filled="f" stroked="t" coordsize="21600,21600" o:gfxdata="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q47MvQAA&#10;ANwAAAAPAAAAAAAAAAEAIAAAACIAAABkcnMvZG93bnJldi54bWxQSwECFAAUAAAACACHTuJAMy8F&#10;njsAAAA5AAAAEAAAAAAAAAABACAAAAAMAQAAZHJzL3NoYXBleG1sLnhtbFBLBQYAAAAABgAGAFsB&#10;AAC2AwAAAAA=&#10;">
                    <v:fill on="f" focussize="0,0"/>
                    <v:stroke weight="1pt" color="#95B3D7" joinstyle="round" endarrow="block"/>
                    <v:imagedata o:title=""/>
                    <o:lock v:ext="edit" aspectratio="f"/>
                  </v:shape>
                </v:group>
                <v:group id="Group 358" o:spid="_x0000_s1026" o:spt="203" style="position:absolute;left:1054;top:2027;height:2117;width:3587;" coordorigin="1054,-255" coordsize="3587,2117" o:gfxdata="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QRDWLvAAAANwAAAAPAAAAAAAAAAEAIAAAACIAAABkcnMvZG93bnJldi54bWxQ&#10;SwECFAAUAAAACACHTuJAMy8FnjsAAAA5AAAAFQAAAAAAAAABACAAAAALAQAAZHJzL2dyb3Vwc2hh&#10;cGV4bWwueG1sUEsFBgAAAAAGAAYAYAEAAMgDAAAAAA==&#10;">
                  <o:lock v:ext="edit" aspectratio="f"/>
                  <v:group id="Group 359" o:spid="_x0000_s1026" o:spt="203" style="position:absolute;left:1054;top:198;height:1664;width:3587;" coordorigin="1054,-270" coordsize="3587,1664" o:gfxdata="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8IkBC+AAAA3AAAAA8AAAAAAAAAAQAgAAAAIgAAAGRycy9kb3ducmV2Lnht&#10;bFBLAQIUABQAAAAIAIdO4kAzLwWeOwAAADkAAAAVAAAAAAAAAAEAIAAAAA0BAABkcnMvZ3JvdXBz&#10;aGFwZXhtbC54bWxQSwUGAAAAAAYABgBgAQAAygMAAAAA&#10;">
                    <o:lock v:ext="edit" aspectratio="f"/>
                    <v:shape id="Text Box 361" o:spid="_x0000_s1026" o:spt="202" type="#_x0000_t202" style="position:absolute;left:1054;top:-255;height:1634;width:614;" fillcolor="#FFFFFF" filled="t" stroked="t" coordsize="21600,21600" o:gfxdata="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xs9u8AAAA&#10;3AAAAA8AAAAAAAAAAQAgAAAAIgAAAGRycy9kb3ducmV2LnhtbFBLAQIUABQAAAAIAIdO4kAzLwWe&#10;OwAAADkAAAAQAAAAAAAAAAEAIAAAAAsBAABkcnMvc2hhcGV4bWwueG1sUEsFBgAAAAAGAAYAWwEA&#10;ALUDAAAAAA==&#10;">
                      <v:fill type="gradient" on="t" color2="#B8CCE4" focus="100%" focussize="0,0"/>
                      <v:stroke weight="1pt" color="#95B3D7" miterlimit="8" joinstyle="miter"/>
                      <v:imagedata o:title=""/>
                      <o:lock v:ext="edit" aspectratio="f"/>
                      <v:textbox style="layout-flow:vertical-ideographic;">
                        <w:txbxContent>
                          <w:p>
                            <w:pPr>
                              <w:rPr>
                                <w:sz w:val="24"/>
                              </w:rPr>
                            </w:pPr>
                            <w:r>
                              <w:rPr>
                                <w:rFonts w:hint="eastAsia"/>
                                <w:sz w:val="24"/>
                              </w:rPr>
                              <w:t>兼</w:t>
                            </w:r>
                            <w:r>
                              <w:rPr>
                                <w:sz w:val="24"/>
                              </w:rPr>
                              <w:t>职</w:t>
                            </w:r>
                            <w:r>
                              <w:rPr>
                                <w:rFonts w:hint="eastAsia"/>
                                <w:sz w:val="24"/>
                              </w:rPr>
                              <w:t>技监</w:t>
                            </w:r>
                          </w:p>
                        </w:txbxContent>
                      </v:textbox>
                    </v:shape>
                    <v:shape id="Text Box 362" o:spid="_x0000_s1026" o:spt="202" type="#_x0000_t202" style="position:absolute;left:2617;top:-270;height:1634;width:614;" fillcolor="#FFFFFF" filled="t" stroked="t" coordsize="21600,21600" o:gfxdata="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fRZA&#10;wAAAANwAAAAPAAAAAAAAAAEAIAAAACIAAABkcnMvZG93bnJldi54bWxQSwECFAAUAAAACACHTuJA&#10;My8FnjsAAAA5AAAAEAAAAAAAAAABACAAAAAPAQAAZHJzL3NoYXBleG1sLnhtbFBLBQYAAAAABgAG&#10;AFsBAAC5AwAAAAA=&#10;">
                      <v:fill type="gradient" on="t" color2="#B8CCE4" focus="100%" focussize="0,0"/>
                      <v:stroke weight="1pt" color="#95B3D7" miterlimit="8" joinstyle="miter"/>
                      <v:imagedata o:title=""/>
                      <o:lock v:ext="edit" aspectratio="f"/>
                      <v:textbox style="layout-flow:vertical-ideographic;">
                        <w:txbxContent>
                          <w:p>
                            <w:pPr>
                              <w:rPr>
                                <w:sz w:val="24"/>
                              </w:rPr>
                            </w:pPr>
                            <w:r>
                              <w:rPr>
                                <w:rFonts w:hint="eastAsia"/>
                                <w:sz w:val="24"/>
                              </w:rPr>
                              <w:t>土建专监</w:t>
                            </w:r>
                          </w:p>
                        </w:txbxContent>
                      </v:textbox>
                    </v:shape>
                    <v:shape id="Text Box 363" o:spid="_x0000_s1026" o:spt="202" type="#_x0000_t202" style="position:absolute;left:4027;top:-240;height:1634;width:614;" fillcolor="#FFFFFF" filled="t" stroked="t" coordsize="21600,21600" o:gfxdata="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IN74A&#10;AADcAAAADwAAAAAAAAABACAAAAAiAAAAZHJzL2Rvd25yZXYueG1sUEsBAhQAFAAAAAgAh07iQDMv&#10;BZ47AAAAOQAAABAAAAAAAAAAAQAgAAAADQEAAGRycy9zaGFwZXhtbC54bWxQSwUGAAAAAAYABgBb&#10;AQAAtwMAAAAA&#10;">
                      <v:fill type="gradient" on="t" color2="#B8CCE4" focus="100%" focussize="0,0"/>
                      <v:stroke weight="1pt" color="#95B3D7" miterlimit="8" joinstyle="miter"/>
                      <v:imagedata o:title=""/>
                      <o:lock v:ext="edit" aspectratio="f"/>
                      <v:textbox style="layout-flow:vertical-ideographic;">
                        <w:txbxContent>
                          <w:p>
                            <w:pPr>
                              <w:rPr>
                                <w:sz w:val="24"/>
                              </w:rPr>
                            </w:pPr>
                            <w:r>
                              <w:rPr>
                                <w:rFonts w:hint="eastAsia"/>
                                <w:sz w:val="24"/>
                              </w:rPr>
                              <w:t>电气专监</w:t>
                            </w:r>
                          </w:p>
                        </w:txbxContent>
                      </v:textbox>
                    </v:shape>
                  </v:group>
                  <v:shape id="AutoShape 367" o:spid="_x0000_s1026" o:spt="32" type="#_x0000_t32" style="position:absolute;left:1292;top:-210;height:468;width:0;" filled="f" stroked="t" coordsize="21600,21600" o:gfxdata="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f2PG&#10;wAAAANwAAAAPAAAAAAAAAAEAIAAAACIAAABkcnMvZG93bnJldi54bWxQSwECFAAUAAAACACHTuJA&#10;My8FnjsAAAA5AAAAEAAAAAAAAAABACAAAAAPAQAAZHJzL3NoYXBleG1sLnhtbFBLBQYAAAAABgAG&#10;AFsBAAC5AwAAAAA=&#10;">
                    <v:fill on="f" focussize="0,0"/>
                    <v:stroke weight="1pt" color="#95B3D7" joinstyle="round" endarrow="block"/>
                    <v:imagedata o:title=""/>
                    <o:lock v:ext="edit" aspectratio="f"/>
                  </v:shape>
                  <v:shape id="AutoShape 368" o:spid="_x0000_s1026" o:spt="32" type="#_x0000_t32" style="position:absolute;left:2898;top:-255;height:468;width:0;" filled="f" stroked="t" coordsize="21600,21600" o:gfxdata="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lvuy&#10;wAAAANwAAAAPAAAAAAAAAAEAIAAAACIAAABkcnMvZG93bnJldi54bWxQSwECFAAUAAAACACHTuJA&#10;My8FnjsAAAA5AAAAEAAAAAAAAAABACAAAAAPAQAAZHJzL3NoYXBleG1sLnhtbFBLBQYAAAAABgAG&#10;AFsBAAC5AwAAAAA=&#10;">
                    <v:fill on="f" focussize="0,0"/>
                    <v:stroke weight="1pt" color="#95B3D7" joinstyle="round" endarrow="block"/>
                    <v:imagedata o:title=""/>
                    <o:lock v:ext="edit" aspectratio="f"/>
                  </v:shape>
                  <v:shape id="AutoShape 369" o:spid="_x0000_s1026" o:spt="32" type="#_x0000_t32" style="position:absolute;left:4254;top:-195;height:468;width:0;" filled="f" stroked="t" coordsize="21600,21600" o:gfxdata="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2l4p&#10;wAAAANwAAAAPAAAAAAAAAAEAIAAAACIAAABkcnMvZG93bnJldi54bWxQSwECFAAUAAAACACHTuJA&#10;My8FnjsAAAA5AAAAEAAAAAAAAAABACAAAAAPAQAAZHJzL3NoYXBleG1sLnhtbFBLBQYAAAAABgAG&#10;AFsBAAC5AwAAAAA=&#10;">
                    <v:fill on="f" focussize="0,0"/>
                    <v:stroke weight="1pt" color="#95B3D7" joinstyle="round" endarrow="block"/>
                    <v:imagedata o:title=""/>
                    <o:lock v:ext="edit" aspectratio="f"/>
                  </v:shape>
                  <v:shape id="AutoShape 372" o:spid="_x0000_s1026" o:spt="32" type="#_x0000_t32" style="position:absolute;left:1337;top:-210;height:30;width:2977;" filled="f" stroked="t" coordsize="21600,21600" o:gfxdata="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VRKavQAA&#10;ANwAAAAPAAAAAAAAAAEAIAAAACIAAABkcnMvZG93bnJldi54bWxQSwECFAAUAAAACACHTuJAMy8F&#10;njsAAAA5AAAAEAAAAAAAAAABACAAAAAMAQAAZHJzL3NoYXBleG1sLnhtbFBLBQYAAAAABgAGAFsB&#10;AAC2AwAAAAA=&#10;">
                    <v:fill on="f" focussize="0,0"/>
                    <v:stroke weight="1pt" color="#95B3D7" joinstyle="round"/>
                    <v:imagedata o:title=""/>
                    <o:lock v:ext="edit" aspectratio="f"/>
                  </v:shape>
                </v:group>
              </v:group>
            </w:pict>
          </mc:Fallback>
        </mc:AlternateContent>
      </w:r>
    </w:p>
    <w:p>
      <w:pPr>
        <w:tabs>
          <w:tab w:val="left" w:pos="885"/>
        </w:tabs>
        <w:spacing w:line="360" w:lineRule="auto"/>
        <w:rPr>
          <w:rFonts w:hint="eastAsia" w:ascii="宋体" w:hAnsi="宋体"/>
          <w:sz w:val="24"/>
        </w:rPr>
      </w:pPr>
    </w:p>
    <w:p>
      <w:pPr>
        <w:tabs>
          <w:tab w:val="left" w:pos="885"/>
        </w:tabs>
        <w:spacing w:line="360" w:lineRule="auto"/>
        <w:rPr>
          <w:rFonts w:hint="eastAsia" w:ascii="宋体" w:hAnsi="宋体"/>
          <w:sz w:val="24"/>
        </w:rPr>
      </w:pPr>
    </w:p>
    <w:p>
      <w:pPr>
        <w:tabs>
          <w:tab w:val="left" w:pos="885"/>
        </w:tabs>
        <w:spacing w:line="360" w:lineRule="auto"/>
        <w:rPr>
          <w:rFonts w:hint="eastAsia" w:ascii="宋体" w:hAnsi="宋体"/>
          <w:sz w:val="24"/>
        </w:rPr>
      </w:pPr>
    </w:p>
    <w:p>
      <w:pPr>
        <w:tabs>
          <w:tab w:val="left" w:pos="885"/>
        </w:tabs>
        <w:spacing w:line="360" w:lineRule="auto"/>
        <w:rPr>
          <w:rFonts w:ascii="宋体" w:hAnsi="宋体"/>
          <w:sz w:val="24"/>
        </w:rPr>
      </w:pPr>
      <w:r>
        <w:rPr>
          <w:rFonts w:hint="eastAsia" w:ascii="宋体" w:hAnsi="宋体"/>
          <w:sz w:val="24"/>
        </w:rPr>
        <w:t>机构各专业监理人员的工作情况，负责总体协调专业监理人员进场、离场，调整工作分工，有效协调现场工作的开展，充分发挥各专业人员的工作热情和积极性。</w:t>
      </w:r>
    </w:p>
    <w:p>
      <w:pPr>
        <w:tabs>
          <w:tab w:val="left" w:pos="885"/>
        </w:tabs>
        <w:spacing w:before="120" w:beforeLines="50" w:line="360" w:lineRule="auto"/>
        <w:rPr>
          <w:rFonts w:ascii="宋体" w:hAnsi="宋体"/>
          <w:sz w:val="24"/>
        </w:rPr>
      </w:pPr>
      <w:r>
        <w:rPr>
          <w:rFonts w:hint="eastAsia" w:ascii="宋体" w:hAnsi="宋体"/>
          <w:sz w:val="24"/>
        </w:rPr>
        <w:t>4.2.2、树立全局观念, 协调开展监理工作</w:t>
      </w:r>
    </w:p>
    <w:p>
      <w:pPr>
        <w:tabs>
          <w:tab w:val="left" w:pos="885"/>
        </w:tabs>
        <w:spacing w:line="360" w:lineRule="auto"/>
        <w:ind w:firstLine="480" w:firstLineChars="200"/>
        <w:rPr>
          <w:rFonts w:ascii="宋体" w:hAnsi="宋体"/>
          <w:sz w:val="24"/>
        </w:rPr>
      </w:pPr>
      <w:r>
        <w:rPr>
          <w:rFonts w:hint="eastAsia" w:ascii="宋体" w:hAnsi="宋体"/>
          <w:sz w:val="24"/>
        </w:rPr>
        <w:t>在组织实施监理过程中，</w:t>
      </w:r>
      <w:r>
        <w:rPr>
          <w:rFonts w:hint="eastAsia" w:ascii="宋体" w:hAnsi="宋体" w:cs="宋体"/>
          <w:sz w:val="24"/>
        </w:rPr>
        <w:t>项目监理机构</w:t>
      </w:r>
      <w:r>
        <w:rPr>
          <w:rFonts w:hint="eastAsia" w:ascii="宋体" w:hAnsi="宋体"/>
          <w:sz w:val="24"/>
        </w:rPr>
        <w:t>站在全局的高度, 力争处理好安全、质量、进度、投资及其它方面之间的矛盾, 协调好本工程总包单位与建设单位之间的关系, 化解各参建单位之间的冲突, 确保项目建设顺利进行。</w:t>
      </w:r>
    </w:p>
    <w:p>
      <w:pPr>
        <w:spacing w:line="360" w:lineRule="auto"/>
        <w:rPr>
          <w:rFonts w:ascii="宋体" w:hAnsi="宋体"/>
          <w:sz w:val="24"/>
        </w:rPr>
      </w:pPr>
      <w:r>
        <w:rPr>
          <w:rFonts w:hint="eastAsia" w:ascii="宋体" w:hAnsi="宋体"/>
          <w:sz w:val="24"/>
        </w:rPr>
        <w:t>4.2.3、合理分类档案、及时归档,突出监理工作</w:t>
      </w:r>
    </w:p>
    <w:p>
      <w:pPr>
        <w:spacing w:line="360" w:lineRule="auto"/>
        <w:ind w:firstLine="480" w:firstLineChars="200"/>
        <w:rPr>
          <w:rFonts w:ascii="宋体" w:hAnsi="宋体"/>
          <w:sz w:val="24"/>
        </w:rPr>
      </w:pPr>
      <w:r>
        <w:rPr>
          <w:rFonts w:hint="eastAsia" w:ascii="宋体" w:hAnsi="宋体"/>
          <w:sz w:val="24"/>
        </w:rPr>
        <w:t>档案负责人，将档案分为工作对象类（包括：监理规划、实施细则，开工报告、资质审查及相关档案，监理工作记录B表如监理工作联系单、“安健环”整改通知单、监理工程师通知单、监理月报、监理预验收报告或质量评估报告、监理总结、监理日志、旁站记录、平行检查记录等等）和决策参考类（包括：监理合同、施工合同、地质勘察报告、设计文件、技术核定记录、设计变更或修改文件等等），突出监理工作内容、有效展示监理工作成果,树立监理公司形象。</w:t>
      </w:r>
    </w:p>
    <w:p>
      <w:pPr>
        <w:adjustRightInd w:val="0"/>
        <w:snapToGrid w:val="0"/>
        <w:spacing w:line="360" w:lineRule="auto"/>
        <w:rPr>
          <w:rFonts w:ascii="宋体" w:hAnsi="宋体"/>
          <w:b/>
          <w:sz w:val="24"/>
          <w:szCs w:val="24"/>
        </w:rPr>
      </w:pPr>
      <w:r>
        <w:rPr>
          <w:rFonts w:hint="eastAsia" w:ascii="宋体" w:hAnsi="宋体"/>
          <w:b/>
          <w:sz w:val="24"/>
          <w:szCs w:val="24"/>
        </w:rPr>
        <w:t>5、监理设施投入计划</w:t>
      </w:r>
    </w:p>
    <w:p>
      <w:pPr>
        <w:pStyle w:val="26"/>
        <w:adjustRightInd w:val="0"/>
        <w:snapToGrid w:val="0"/>
        <w:spacing w:line="360" w:lineRule="auto"/>
        <w:rPr>
          <w:rFonts w:hAnsi="宋体"/>
          <w:sz w:val="24"/>
          <w:szCs w:val="24"/>
        </w:rPr>
      </w:pPr>
      <w:r>
        <w:rPr>
          <w:rFonts w:hint="eastAsia"/>
          <w:sz w:val="24"/>
          <w:szCs w:val="24"/>
        </w:rPr>
        <w:t>5.1、依据本项目监理合同文件</w:t>
      </w:r>
      <w:r>
        <w:rPr>
          <w:rFonts w:hint="eastAsia" w:cs="Arial"/>
          <w:sz w:val="24"/>
          <w:szCs w:val="24"/>
        </w:rPr>
        <w:t>内容，</w:t>
      </w:r>
      <w:r>
        <w:rPr>
          <w:rFonts w:hint="eastAsia"/>
          <w:sz w:val="24"/>
          <w:szCs w:val="24"/>
        </w:rPr>
        <w:t>由业主项目</w:t>
      </w:r>
      <w:r>
        <w:rPr>
          <w:rFonts w:hint="eastAsia"/>
          <w:spacing w:val="26"/>
          <w:sz w:val="24"/>
          <w:szCs w:val="24"/>
        </w:rPr>
        <w:t>部</w:t>
      </w:r>
      <w:r>
        <w:rPr>
          <w:spacing w:val="26"/>
          <w:sz w:val="24"/>
          <w:szCs w:val="24"/>
        </w:rPr>
        <w:t>协调办公用房。</w:t>
      </w:r>
    </w:p>
    <w:p>
      <w:pPr>
        <w:adjustRightInd w:val="0"/>
        <w:snapToGrid w:val="0"/>
        <w:spacing w:line="360" w:lineRule="auto"/>
        <w:rPr>
          <w:rFonts w:ascii="宋体" w:hAnsi="宋体"/>
          <w:sz w:val="24"/>
          <w:szCs w:val="24"/>
        </w:rPr>
      </w:pPr>
      <w:r>
        <w:rPr>
          <w:rFonts w:hint="eastAsia" w:ascii="宋体" w:hAnsi="宋体"/>
          <w:sz w:val="24"/>
          <w:szCs w:val="24"/>
        </w:rPr>
        <w:t>5.2、项目监理单位配备的设施：具体配备</w:t>
      </w:r>
      <w:r>
        <w:rPr>
          <w:rFonts w:ascii="宋体" w:hAnsi="宋体"/>
          <w:sz w:val="24"/>
          <w:szCs w:val="24"/>
        </w:rPr>
        <w:t>依据现场进度进行配置</w:t>
      </w:r>
      <w:r>
        <w:rPr>
          <w:rFonts w:hint="eastAsia" w:ascii="宋体" w:hAnsi="宋体"/>
          <w:sz w:val="24"/>
          <w:szCs w:val="24"/>
        </w:rPr>
        <w:t>。</w:t>
      </w:r>
    </w:p>
    <w:p>
      <w:pPr>
        <w:spacing w:line="360" w:lineRule="auto"/>
        <w:rPr>
          <w:rStyle w:val="46"/>
          <w:rFonts w:ascii="宋体" w:hAnsi="宋体"/>
          <w:b/>
          <w:sz w:val="24"/>
          <w:szCs w:val="24"/>
        </w:rPr>
      </w:pPr>
      <w:r>
        <w:rPr>
          <w:rFonts w:hint="eastAsia" w:ascii="宋体" w:hAnsi="宋体"/>
          <w:b/>
          <w:sz w:val="24"/>
          <w:szCs w:val="24"/>
        </w:rPr>
        <w:t>6、监理人员配备计划</w:t>
      </w:r>
      <w:r>
        <w:fldChar w:fldCharType="begin"/>
      </w:r>
      <w:r>
        <w:instrText xml:space="preserve"> HYPERLINK \l "_Toc94693522" </w:instrText>
      </w:r>
      <w:r>
        <w:fldChar w:fldCharType="separate"/>
      </w:r>
      <w:r>
        <w:rPr>
          <w:rFonts w:ascii="宋体" w:hAnsi="宋体"/>
          <w:b/>
          <w:sz w:val="24"/>
          <w:szCs w:val="24"/>
        </w:rPr>
        <w:tab/>
      </w:r>
      <w:r>
        <w:rPr>
          <w:rFonts w:ascii="宋体" w:hAnsi="宋体"/>
          <w:b/>
          <w:sz w:val="24"/>
          <w:szCs w:val="24"/>
        </w:rPr>
        <w:fldChar w:fldCharType="end"/>
      </w:r>
    </w:p>
    <w:p>
      <w:pPr>
        <w:adjustRightInd w:val="0"/>
        <w:snapToGrid w:val="0"/>
        <w:spacing w:line="360" w:lineRule="auto"/>
        <w:ind w:firstLine="480" w:firstLineChars="200"/>
        <w:rPr>
          <w:rFonts w:ascii="宋体" w:hAnsi="宋体"/>
          <w:sz w:val="24"/>
        </w:rPr>
      </w:pPr>
      <w:r>
        <w:rPr>
          <w:rFonts w:hint="eastAsia" w:ascii="宋体" w:hAnsi="宋体"/>
          <w:sz w:val="24"/>
        </w:rPr>
        <w:t>常州正衡电力监理有限公司</w:t>
      </w:r>
      <w:r>
        <w:rPr>
          <w:rFonts w:hint="eastAsia"/>
          <w:bCs/>
          <w:sz w:val="24"/>
          <w:szCs w:val="24"/>
          <w:lang w:eastAsia="zh-CN"/>
        </w:rPr>
        <w:t>扬中市通威环太</w:t>
      </w:r>
      <w:r>
        <w:rPr>
          <w:rFonts w:hint="eastAsia"/>
          <w:bCs/>
          <w:sz w:val="24"/>
          <w:szCs w:val="24"/>
          <w:lang w:val="en-US" w:eastAsia="zh-CN"/>
        </w:rPr>
        <w:t>4MW渔光一体发电项目</w:t>
      </w:r>
      <w:r>
        <w:rPr>
          <w:rFonts w:hint="eastAsia" w:ascii="宋体" w:hAnsi="宋体"/>
          <w:sz w:val="24"/>
        </w:rPr>
        <w:t>监理机构的施工监理计划常驻现场人员</w:t>
      </w:r>
      <w:r>
        <w:rPr>
          <w:rFonts w:hint="eastAsia" w:ascii="宋体" w:hAnsi="宋体"/>
          <w:sz w:val="24"/>
          <w:lang w:val="en-US" w:eastAsia="zh-CN"/>
        </w:rPr>
        <w:t>2</w:t>
      </w:r>
      <w:r>
        <w:rPr>
          <w:rFonts w:hint="eastAsia" w:ascii="宋体" w:hAnsi="宋体"/>
          <w:sz w:val="24"/>
        </w:rPr>
        <w:t>人组成。根据本工程的监理控制总目标、项目特点及合同对本工程监理服务内容要求，我公司在本工程选用的监理人员，是以公司本部专业技术人员为主，必要时聘用其他人员做补充。监理人员采取了中、青人员的结合配置。</w:t>
      </w:r>
    </w:p>
    <w:p>
      <w:pPr>
        <w:pStyle w:val="20"/>
        <w:spacing w:line="360" w:lineRule="auto"/>
        <w:rPr>
          <w:rFonts w:hAnsi="宋体"/>
          <w:sz w:val="24"/>
        </w:rPr>
      </w:pPr>
      <w:r>
        <w:rPr>
          <w:rFonts w:hint="eastAsia" w:hAnsi="宋体"/>
          <w:sz w:val="24"/>
        </w:rPr>
        <w:t>凡参加本工程项目监理机构的人员都已参加过监理培训班结业，都取得了相应的</w:t>
      </w:r>
    </w:p>
    <w:p>
      <w:pPr>
        <w:pStyle w:val="20"/>
        <w:spacing w:line="360" w:lineRule="auto"/>
        <w:ind w:left="0" w:leftChars="0"/>
        <w:rPr>
          <w:rFonts w:hAnsi="宋体"/>
          <w:sz w:val="24"/>
        </w:rPr>
      </w:pPr>
      <w:r>
        <w:rPr>
          <w:rFonts w:hint="eastAsia" w:hAnsi="宋体"/>
          <w:sz w:val="24"/>
        </w:rPr>
        <w:t>监理资格，旁站人员也都经过国家有关部门培训。</w:t>
      </w:r>
    </w:p>
    <w:p>
      <w:pPr>
        <w:spacing w:line="360" w:lineRule="auto"/>
        <w:ind w:firstLine="480" w:firstLineChars="200"/>
        <w:rPr>
          <w:rFonts w:ascii="宋体" w:hAnsi="宋体"/>
          <w:sz w:val="24"/>
        </w:rPr>
      </w:pPr>
      <w:r>
        <w:rPr>
          <w:rFonts w:hint="eastAsia" w:ascii="宋体" w:hAnsi="宋体"/>
          <w:sz w:val="24"/>
        </w:rPr>
        <w:t>同时，我项目监理机构接受本工程项目建设单位的统一安排、协调，促使整个监理工作优势互补，组织机构发挥更好的效能。</w:t>
      </w:r>
    </w:p>
    <w:p>
      <w:pPr>
        <w:adjustRightInd w:val="0"/>
        <w:snapToGrid w:val="0"/>
        <w:spacing w:line="360" w:lineRule="auto"/>
        <w:rPr>
          <w:rStyle w:val="46"/>
          <w:rFonts w:ascii="宋体" w:hAnsi="宋体"/>
          <w:sz w:val="24"/>
        </w:rPr>
      </w:pPr>
      <w:bookmarkStart w:id="21" w:name="_Toc27823467"/>
      <w:bookmarkStart w:id="22" w:name="_Toc63850469"/>
      <w:r>
        <w:rPr>
          <w:rFonts w:hint="eastAsia" w:ascii="宋体" w:hAnsi="宋体"/>
          <w:sz w:val="24"/>
        </w:rPr>
        <w:t>7、</w:t>
      </w:r>
      <w:r>
        <w:rPr>
          <w:rFonts w:hint="eastAsia" w:ascii="宋体" w:hAnsi="宋体"/>
          <w:b/>
          <w:sz w:val="24"/>
          <w:szCs w:val="24"/>
        </w:rPr>
        <w:t>监理人员岗位职责</w:t>
      </w:r>
      <w:r>
        <w:fldChar w:fldCharType="begin"/>
      </w:r>
      <w:r>
        <w:instrText xml:space="preserve"> HYPERLINK \l "_Toc94693522" </w:instrText>
      </w:r>
      <w:r>
        <w:fldChar w:fldCharType="separate"/>
      </w:r>
      <w:r>
        <w:rPr>
          <w:rFonts w:ascii="宋体" w:hAnsi="宋体"/>
          <w:b/>
          <w:sz w:val="24"/>
          <w:szCs w:val="24"/>
        </w:rPr>
        <w:tab/>
      </w:r>
      <w:r>
        <w:rPr>
          <w:rFonts w:ascii="宋体" w:hAnsi="宋体"/>
          <w:b/>
          <w:sz w:val="24"/>
          <w:szCs w:val="24"/>
        </w:rPr>
        <w:fldChar w:fldCharType="end"/>
      </w:r>
      <w:bookmarkStart w:id="23" w:name="_Toc63850476"/>
    </w:p>
    <w:bookmarkEnd w:id="23"/>
    <w:p>
      <w:pPr>
        <w:pStyle w:val="28"/>
        <w:widowControl/>
        <w:adjustRightInd w:val="0"/>
        <w:snapToGrid w:val="0"/>
        <w:spacing w:line="360" w:lineRule="auto"/>
        <w:jc w:val="left"/>
        <w:rPr>
          <w:rFonts w:ascii="宋体" w:hAnsi="宋体"/>
        </w:rPr>
      </w:pPr>
      <w:r>
        <w:rPr>
          <w:rFonts w:hint="eastAsia" w:ascii="宋体" w:hAnsi="宋体"/>
        </w:rPr>
        <w:t>7.1、</w:t>
      </w:r>
      <w:r>
        <w:rPr>
          <w:rFonts w:hint="eastAsia" w:ascii="宋体" w:hAnsi="宋体"/>
          <w:b/>
        </w:rPr>
        <w:t>总监理工程师、</w:t>
      </w:r>
      <w:r>
        <w:rPr>
          <w:rFonts w:ascii="宋体" w:hAnsi="宋体"/>
          <w:b/>
        </w:rPr>
        <w:t>总监代表</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7.1.1、</w:t>
      </w:r>
      <w:r>
        <w:rPr>
          <w:rFonts w:hint="eastAsia" w:ascii="宋体" w:hAnsi="宋体" w:cs="FangSong_GB2312-Identity-H"/>
          <w:kern w:val="0"/>
          <w:sz w:val="24"/>
          <w:szCs w:val="24"/>
        </w:rPr>
        <w:t>确定项目监理机构人员的分工和岗位职责，负责管理项目监理机构的日常工作。</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7.1.2、</w:t>
      </w:r>
      <w:r>
        <w:rPr>
          <w:rFonts w:hint="eastAsia" w:ascii="宋体" w:hAnsi="宋体" w:cs="FangSong_GB2312-Identity-H"/>
          <w:kern w:val="0"/>
          <w:sz w:val="24"/>
          <w:szCs w:val="24"/>
        </w:rPr>
        <w:t>主持编写监理规划，审批监理实施细则；</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7.1.3、</w:t>
      </w:r>
      <w:r>
        <w:rPr>
          <w:rFonts w:hint="eastAsia" w:ascii="宋体" w:hAnsi="宋体" w:cs="FangSong_GB2312-Identity-H"/>
          <w:kern w:val="0"/>
          <w:sz w:val="24"/>
          <w:szCs w:val="24"/>
        </w:rPr>
        <w:t>审查分包项目及分包单位的资质，并提出审查意见；</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7.1.4、</w:t>
      </w:r>
      <w:r>
        <w:rPr>
          <w:rFonts w:hint="eastAsia" w:ascii="宋体" w:hAnsi="宋体" w:cs="FangSong_GB2312-Identity-H"/>
          <w:kern w:val="0"/>
          <w:sz w:val="24"/>
          <w:szCs w:val="24"/>
        </w:rPr>
        <w:t>检查和监督监理人员的工作，根据工程项目的进展情况进行人员调配，对不称职的人员应调换其工作；</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7.1.5、</w:t>
      </w:r>
      <w:r>
        <w:rPr>
          <w:rFonts w:hint="eastAsia" w:ascii="宋体" w:hAnsi="宋体" w:cs="FangSong_GB2312-Identity-H"/>
          <w:kern w:val="0"/>
          <w:sz w:val="24"/>
          <w:szCs w:val="24"/>
        </w:rPr>
        <w:t>主持监理工作会议，签发项目监理机构的文件和指令；</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7.1.6、</w:t>
      </w:r>
      <w:r>
        <w:rPr>
          <w:rFonts w:hint="eastAsia" w:ascii="宋体" w:hAnsi="宋体" w:cs="FangSong_GB2312-Identity-H"/>
          <w:kern w:val="0"/>
          <w:sz w:val="24"/>
          <w:szCs w:val="24"/>
        </w:rPr>
        <w:t>审查</w:t>
      </w:r>
      <w:r>
        <w:rPr>
          <w:rFonts w:hint="eastAsia" w:ascii="宋体" w:hAnsi="宋体" w:cs="宋体"/>
          <w:kern w:val="0"/>
          <w:sz w:val="24"/>
          <w:szCs w:val="24"/>
        </w:rPr>
        <w:t>总包单位</w:t>
      </w:r>
      <w:r>
        <w:rPr>
          <w:rFonts w:hint="eastAsia" w:ascii="宋体" w:hAnsi="宋体" w:cs="FangSong_GB2312-Identity-H"/>
          <w:kern w:val="0"/>
          <w:sz w:val="24"/>
          <w:szCs w:val="24"/>
        </w:rPr>
        <w:t>提交的开工报告、施工组织设计、方案、计划；</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7.1.7、</w:t>
      </w:r>
      <w:r>
        <w:rPr>
          <w:rFonts w:hint="eastAsia" w:ascii="宋体" w:hAnsi="宋体" w:cs="FangSong_GB2312-Identity-H"/>
          <w:kern w:val="0"/>
          <w:sz w:val="24"/>
          <w:szCs w:val="24"/>
        </w:rPr>
        <w:t>审核签署</w:t>
      </w:r>
      <w:r>
        <w:rPr>
          <w:rFonts w:hint="eastAsia" w:ascii="宋体" w:hAnsi="宋体" w:cs="宋体"/>
          <w:kern w:val="0"/>
          <w:sz w:val="24"/>
          <w:szCs w:val="24"/>
        </w:rPr>
        <w:t>总包单位</w:t>
      </w:r>
      <w:r>
        <w:rPr>
          <w:rFonts w:hint="eastAsia" w:ascii="宋体" w:hAnsi="宋体" w:cs="FangSong_GB2312-Identity-H"/>
          <w:kern w:val="0"/>
          <w:sz w:val="24"/>
          <w:szCs w:val="24"/>
        </w:rPr>
        <w:t>的申请和竣工结算；</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7.1.8、</w:t>
      </w:r>
      <w:r>
        <w:rPr>
          <w:rFonts w:hint="eastAsia" w:ascii="宋体" w:hAnsi="宋体" w:cs="FangSong_GB2312-Identity-H"/>
          <w:kern w:val="0"/>
          <w:sz w:val="24"/>
          <w:szCs w:val="24"/>
        </w:rPr>
        <w:t>审查和处理工程变更；</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7.1.9、</w:t>
      </w:r>
      <w:r>
        <w:rPr>
          <w:rFonts w:hint="eastAsia" w:ascii="宋体" w:hAnsi="宋体" w:cs="FangSong_GB2312-Identity-H"/>
          <w:kern w:val="0"/>
          <w:sz w:val="24"/>
          <w:szCs w:val="24"/>
        </w:rPr>
        <w:t>主持或参与工程质量、安全事故调查；</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7.1.10、</w:t>
      </w:r>
      <w:r>
        <w:rPr>
          <w:rFonts w:hint="eastAsia" w:ascii="宋体" w:hAnsi="宋体" w:cs="FangSong_GB2312-Identity-H"/>
          <w:kern w:val="0"/>
          <w:sz w:val="24"/>
          <w:szCs w:val="24"/>
        </w:rPr>
        <w:t>调解建设单位与</w:t>
      </w:r>
      <w:r>
        <w:rPr>
          <w:rFonts w:hint="eastAsia" w:ascii="宋体" w:hAnsi="宋体" w:cs="宋体"/>
          <w:kern w:val="0"/>
          <w:sz w:val="24"/>
          <w:szCs w:val="24"/>
        </w:rPr>
        <w:t>总包单位</w:t>
      </w:r>
      <w:r>
        <w:rPr>
          <w:rFonts w:hint="eastAsia" w:ascii="宋体" w:hAnsi="宋体" w:cs="FangSong_GB2312-Identity-H"/>
          <w:kern w:val="0"/>
          <w:sz w:val="24"/>
          <w:szCs w:val="24"/>
        </w:rPr>
        <w:t>的合同争议、处理索赔、审核工程延期；</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7.1.11、</w:t>
      </w:r>
      <w:r>
        <w:rPr>
          <w:rFonts w:hint="eastAsia" w:ascii="宋体" w:hAnsi="宋体" w:cs="FangSong_GB2312-Identity-H"/>
          <w:kern w:val="0"/>
          <w:sz w:val="24"/>
          <w:szCs w:val="24"/>
        </w:rPr>
        <w:t>组织编写监理月报、监理工作阶段报告、专题报告和监理工作总结；</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7.1.12、</w:t>
      </w:r>
      <w:r>
        <w:rPr>
          <w:rFonts w:hint="eastAsia" w:ascii="宋体" w:hAnsi="宋体" w:cs="FangSong_GB2312-Identity-H"/>
          <w:kern w:val="0"/>
          <w:sz w:val="24"/>
          <w:szCs w:val="24"/>
        </w:rPr>
        <w:t>审核签认分部工程和单位工程的质量检验评定资料，审查</w:t>
      </w:r>
      <w:r>
        <w:rPr>
          <w:rFonts w:hint="eastAsia" w:ascii="宋体" w:hAnsi="宋体" w:cs="宋体"/>
          <w:kern w:val="0"/>
          <w:sz w:val="24"/>
          <w:szCs w:val="24"/>
        </w:rPr>
        <w:t>总包单位</w:t>
      </w:r>
      <w:r>
        <w:rPr>
          <w:rFonts w:hint="eastAsia" w:ascii="宋体" w:hAnsi="宋体" w:cs="FangSong_GB2312-Identity-H"/>
          <w:kern w:val="0"/>
          <w:sz w:val="24"/>
          <w:szCs w:val="24"/>
        </w:rPr>
        <w:t>的竣工申请，组织监理人员对待验收的工程项目进行质量检查，参与工程项目的竣工验收；</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7.1.13、</w:t>
      </w:r>
      <w:r>
        <w:rPr>
          <w:rFonts w:hint="eastAsia" w:ascii="宋体" w:hAnsi="宋体" w:cs="FangSong_GB2312-Identity-H"/>
          <w:kern w:val="0"/>
          <w:sz w:val="24"/>
          <w:szCs w:val="24"/>
        </w:rPr>
        <w:t>主持整理工程项目的监理文件。</w:t>
      </w:r>
    </w:p>
    <w:p>
      <w:pPr>
        <w:adjustRightInd w:val="0"/>
        <w:snapToGrid w:val="0"/>
        <w:spacing w:line="360" w:lineRule="auto"/>
        <w:rPr>
          <w:rFonts w:ascii="宋体" w:hAnsi="宋体"/>
          <w:sz w:val="24"/>
          <w:szCs w:val="24"/>
        </w:rPr>
      </w:pPr>
      <w:r>
        <w:rPr>
          <w:rFonts w:hint="eastAsia" w:ascii="宋体" w:hAnsi="宋体"/>
          <w:sz w:val="24"/>
          <w:szCs w:val="24"/>
        </w:rPr>
        <w:t>7.2、</w:t>
      </w:r>
      <w:r>
        <w:rPr>
          <w:rFonts w:hint="eastAsia" w:ascii="宋体" w:hAnsi="宋体"/>
          <w:b/>
          <w:sz w:val="24"/>
          <w:szCs w:val="24"/>
        </w:rPr>
        <w:t>监理工程师</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7.2.1、</w:t>
      </w:r>
      <w:r>
        <w:rPr>
          <w:rFonts w:hint="eastAsia" w:ascii="宋体" w:hAnsi="宋体" w:cs="FangSong_GB2312-Identity-H"/>
          <w:kern w:val="0"/>
          <w:sz w:val="24"/>
          <w:szCs w:val="24"/>
        </w:rPr>
        <w:t>负责编制本专业的监理实施细则；</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7.2.2、</w:t>
      </w:r>
      <w:r>
        <w:rPr>
          <w:rFonts w:hint="eastAsia" w:ascii="宋体" w:hAnsi="宋体" w:cs="FangSong_GB2312-Identity-H"/>
          <w:kern w:val="0"/>
          <w:sz w:val="24"/>
          <w:szCs w:val="24"/>
        </w:rPr>
        <w:t>负责本专业监理工作的具体实施；</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7.2.3、</w:t>
      </w:r>
      <w:r>
        <w:rPr>
          <w:rFonts w:hint="eastAsia" w:ascii="宋体" w:hAnsi="宋体" w:cs="FangSong_GB2312-Identity-H"/>
          <w:kern w:val="0"/>
          <w:sz w:val="24"/>
          <w:szCs w:val="24"/>
        </w:rPr>
        <w:t>组织、指导、检查和监督本专业监理员的工作，当人员需要调整时，向总监理工程师提出建议；</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7.2.4、</w:t>
      </w:r>
      <w:r>
        <w:rPr>
          <w:rFonts w:hint="eastAsia" w:ascii="宋体" w:hAnsi="宋体" w:cs="FangSong_GB2312-Identity-H"/>
          <w:kern w:val="0"/>
          <w:sz w:val="24"/>
          <w:szCs w:val="24"/>
        </w:rPr>
        <w:t>审查</w:t>
      </w:r>
      <w:r>
        <w:rPr>
          <w:rFonts w:hint="eastAsia" w:ascii="宋体" w:hAnsi="宋体" w:cs="宋体"/>
          <w:kern w:val="0"/>
          <w:sz w:val="24"/>
          <w:szCs w:val="24"/>
        </w:rPr>
        <w:t>总包单位</w:t>
      </w:r>
      <w:r>
        <w:rPr>
          <w:rFonts w:hint="eastAsia" w:ascii="宋体" w:hAnsi="宋体" w:cs="FangSong_GB2312-Identity-H"/>
          <w:kern w:val="0"/>
          <w:sz w:val="24"/>
          <w:szCs w:val="24"/>
        </w:rPr>
        <w:t>提交的涉及本专业的计划、方案、申请、变更，审查本专业设计文件，并向总监理工程师提出报告；</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7.2.5、</w:t>
      </w:r>
      <w:r>
        <w:rPr>
          <w:rFonts w:hint="eastAsia" w:ascii="宋体" w:hAnsi="宋体" w:cs="FangSong_GB2312-Identity-H"/>
          <w:kern w:val="0"/>
          <w:sz w:val="24"/>
          <w:szCs w:val="24"/>
        </w:rPr>
        <w:t>负责本专业检验批、分项工程验收及相关隐蔽工程验收；</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7.2.6、</w:t>
      </w:r>
      <w:r>
        <w:rPr>
          <w:rFonts w:hint="eastAsia" w:ascii="宋体" w:hAnsi="宋体" w:cs="FangSong_GB2312-Identity-H"/>
          <w:kern w:val="0"/>
          <w:sz w:val="24"/>
          <w:szCs w:val="24"/>
        </w:rPr>
        <w:t>定期向总监理工程师提交本专业监理工作实施情况报告，重大问题及时向总监理工程师汇报和请示；</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7.2.7、</w:t>
      </w:r>
      <w:r>
        <w:rPr>
          <w:rFonts w:hint="eastAsia" w:ascii="宋体" w:hAnsi="宋体" w:cs="FangSong_GB2312-Identity-H"/>
          <w:kern w:val="0"/>
          <w:sz w:val="24"/>
          <w:szCs w:val="24"/>
        </w:rPr>
        <w:t>根据本专业监理工作实施情况做好监理日记；</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7.2.8、</w:t>
      </w:r>
      <w:r>
        <w:rPr>
          <w:rFonts w:hint="eastAsia" w:ascii="宋体" w:hAnsi="宋体" w:cs="FangSong_GB2312-Identity-H"/>
          <w:kern w:val="0"/>
          <w:sz w:val="24"/>
          <w:szCs w:val="24"/>
        </w:rPr>
        <w:t>负责本专业监理文件的收集、汇总及整理，参与编写监理月报；</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7.2.9、</w:t>
      </w:r>
      <w:r>
        <w:rPr>
          <w:rFonts w:hint="eastAsia" w:ascii="宋体" w:hAnsi="宋体" w:cs="FangSong_GB2312-Identity-H"/>
          <w:kern w:val="0"/>
          <w:sz w:val="24"/>
          <w:szCs w:val="24"/>
        </w:rPr>
        <w:t>核查进场材料、设备、构配件的原始凭证和检测报告等质量证明文件及其质量情况，必要时对进场材料、设备、构配件进行平行检验，合格时予以签认；</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7.2.10、</w:t>
      </w:r>
      <w:r>
        <w:rPr>
          <w:rFonts w:hint="eastAsia" w:ascii="宋体" w:hAnsi="宋体" w:cs="FangSong_GB2312-Identity-H"/>
          <w:kern w:val="0"/>
          <w:sz w:val="24"/>
          <w:szCs w:val="24"/>
        </w:rPr>
        <w:t>负责本专业的工程计量工作，审核工程计量的数据和原始凭证；</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7.2.11、</w:t>
      </w:r>
      <w:r>
        <w:rPr>
          <w:rFonts w:hint="eastAsia" w:ascii="宋体" w:hAnsi="宋体" w:cs="FangSong_GB2312-Identity-H"/>
          <w:kern w:val="0"/>
          <w:sz w:val="24"/>
          <w:szCs w:val="24"/>
        </w:rPr>
        <w:t>检查本专业质量、安全、进度、节能减排、水土保持、强制性标准执行等状况，及时监督处理事故隐患，必要时报告。</w:t>
      </w:r>
    </w:p>
    <w:p>
      <w:pPr>
        <w:adjustRightInd w:val="0"/>
        <w:snapToGrid w:val="0"/>
        <w:spacing w:line="360" w:lineRule="auto"/>
        <w:rPr>
          <w:rFonts w:ascii="宋体" w:hAnsi="宋体"/>
          <w:sz w:val="24"/>
          <w:szCs w:val="24"/>
        </w:rPr>
      </w:pPr>
      <w:r>
        <w:rPr>
          <w:rFonts w:hint="eastAsia" w:ascii="宋体" w:hAnsi="宋体"/>
          <w:sz w:val="24"/>
          <w:szCs w:val="24"/>
        </w:rPr>
        <w:t>7.3、</w:t>
      </w:r>
      <w:r>
        <w:rPr>
          <w:rFonts w:hint="eastAsia" w:ascii="宋体" w:hAnsi="宋体"/>
          <w:b/>
          <w:sz w:val="24"/>
          <w:szCs w:val="24"/>
        </w:rPr>
        <w:t>监理员</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7.3.1、</w:t>
      </w:r>
      <w:r>
        <w:rPr>
          <w:rFonts w:hint="eastAsia" w:ascii="宋体" w:hAnsi="宋体" w:cs="FangSong_GB2312-Identity-H"/>
          <w:kern w:val="0"/>
          <w:sz w:val="24"/>
          <w:szCs w:val="24"/>
        </w:rPr>
        <w:t>在专业监理工程师的指导下开展现场监理工作；</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7.3.2、</w:t>
      </w:r>
      <w:r>
        <w:rPr>
          <w:rFonts w:hint="eastAsia" w:ascii="宋体" w:hAnsi="宋体" w:cs="FangSong_GB2312-Identity-H"/>
          <w:kern w:val="0"/>
          <w:sz w:val="24"/>
          <w:szCs w:val="24"/>
        </w:rPr>
        <w:t>参加见证取样工作；检查</w:t>
      </w:r>
      <w:r>
        <w:rPr>
          <w:rFonts w:hint="eastAsia" w:ascii="宋体" w:hAnsi="宋体" w:cs="宋体"/>
          <w:kern w:val="0"/>
          <w:sz w:val="24"/>
          <w:szCs w:val="24"/>
        </w:rPr>
        <w:t>总包单位</w:t>
      </w:r>
      <w:r>
        <w:rPr>
          <w:rFonts w:hint="eastAsia" w:ascii="宋体" w:hAnsi="宋体" w:cs="FangSong_GB2312-Identity-H"/>
          <w:kern w:val="0"/>
          <w:sz w:val="24"/>
          <w:szCs w:val="24"/>
        </w:rPr>
        <w:t>投入工程项目的人力、材料、主要设备及其使用、运行状况，并做好检查记录；</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7.3.3、</w:t>
      </w:r>
      <w:r>
        <w:rPr>
          <w:rFonts w:hint="eastAsia" w:ascii="宋体" w:hAnsi="宋体" w:cs="FangSong_GB2312-Identity-H"/>
          <w:kern w:val="0"/>
          <w:sz w:val="24"/>
          <w:szCs w:val="24"/>
        </w:rPr>
        <w:t>复核或从施工现场直接获取工程计量的有关数据并签署原始凭证；</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7.3.4、</w:t>
      </w:r>
      <w:r>
        <w:rPr>
          <w:rFonts w:hint="eastAsia" w:ascii="宋体" w:hAnsi="宋体" w:cs="FangSong_GB2312-Identity-H"/>
          <w:kern w:val="0"/>
          <w:sz w:val="24"/>
          <w:szCs w:val="24"/>
        </w:rPr>
        <w:t>按设计文件及有关标准，对</w:t>
      </w:r>
      <w:r>
        <w:rPr>
          <w:rFonts w:hint="eastAsia" w:ascii="宋体" w:hAnsi="宋体" w:cs="宋体"/>
          <w:kern w:val="0"/>
          <w:sz w:val="24"/>
          <w:szCs w:val="24"/>
        </w:rPr>
        <w:t>总包单位</w:t>
      </w:r>
      <w:r>
        <w:rPr>
          <w:rFonts w:hint="eastAsia" w:ascii="宋体" w:hAnsi="宋体" w:cs="FangSong_GB2312-Identity-H"/>
          <w:kern w:val="0"/>
          <w:sz w:val="24"/>
          <w:szCs w:val="24"/>
        </w:rPr>
        <w:t>的工艺过程或施工工序进行检查和记录，对加工制作及工序施工质量检查结果进行记录；</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7.3.5、</w:t>
      </w:r>
      <w:r>
        <w:rPr>
          <w:rFonts w:hint="eastAsia" w:ascii="宋体" w:hAnsi="宋体" w:cs="FangSong_GB2312-Identity-H"/>
          <w:kern w:val="0"/>
          <w:sz w:val="24"/>
          <w:szCs w:val="24"/>
        </w:rPr>
        <w:t>担任旁站监理工作，核查特种作业人员的上岗证；检查、监督工程现场的施工质量、安全、节能减排、水土保持等状况及措施的落实情况，发现问题及时指出、予以纠正并向专业监理工程师报告；</w:t>
      </w:r>
    </w:p>
    <w:p>
      <w:pPr>
        <w:autoSpaceDE w:val="0"/>
        <w:autoSpaceDN w:val="0"/>
        <w:adjustRightInd w:val="0"/>
        <w:spacing w:line="360" w:lineRule="auto"/>
        <w:rPr>
          <w:rFonts w:ascii="宋体" w:hAnsi="宋体" w:cs="FangSong_GB2312-Identity-H"/>
          <w:kern w:val="0"/>
          <w:sz w:val="24"/>
          <w:szCs w:val="24"/>
        </w:rPr>
      </w:pPr>
      <w:r>
        <w:rPr>
          <w:rFonts w:hint="eastAsia" w:ascii="宋体" w:hAnsi="宋体"/>
          <w:sz w:val="24"/>
          <w:szCs w:val="24"/>
        </w:rPr>
        <w:t>7.3.6、</w:t>
      </w:r>
      <w:r>
        <w:rPr>
          <w:rFonts w:hint="eastAsia" w:ascii="宋体" w:hAnsi="宋体" w:cs="FangSong_GB2312-Identity-H"/>
          <w:kern w:val="0"/>
          <w:sz w:val="24"/>
          <w:szCs w:val="24"/>
        </w:rPr>
        <w:t>做好监理日记和有关的监理记录。</w:t>
      </w:r>
    </w:p>
    <w:p>
      <w:pPr>
        <w:autoSpaceDE w:val="0"/>
        <w:autoSpaceDN w:val="0"/>
        <w:adjustRightInd w:val="0"/>
        <w:spacing w:line="360" w:lineRule="auto"/>
        <w:rPr>
          <w:rFonts w:ascii="宋体" w:hAnsi="宋体" w:cs="FangSong_GB2312-Identity-H"/>
          <w:kern w:val="0"/>
          <w:sz w:val="24"/>
          <w:szCs w:val="24"/>
        </w:rPr>
      </w:pPr>
      <w:r>
        <w:rPr>
          <w:rFonts w:hint="eastAsia" w:ascii="宋体" w:hAnsi="宋体"/>
          <w:b/>
          <w:sz w:val="24"/>
          <w:szCs w:val="24"/>
        </w:rPr>
        <w:t>8、监理</w:t>
      </w:r>
      <w:r>
        <w:rPr>
          <w:rFonts w:hint="eastAsia" w:ascii="宋体" w:hAnsi="宋体"/>
          <w:b/>
          <w:sz w:val="24"/>
        </w:rPr>
        <w:t xml:space="preserve">工作指导思想和工作原则 </w:t>
      </w:r>
    </w:p>
    <w:p>
      <w:pPr>
        <w:spacing w:line="360" w:lineRule="auto"/>
        <w:rPr>
          <w:rFonts w:ascii="宋体" w:hAnsi="宋体"/>
          <w:sz w:val="24"/>
        </w:rPr>
      </w:pPr>
      <w:r>
        <w:rPr>
          <w:rFonts w:hint="eastAsia" w:ascii="宋体" w:hAnsi="宋体"/>
          <w:bCs/>
          <w:sz w:val="24"/>
          <w:szCs w:val="24"/>
          <w:lang w:val="en-GB"/>
        </w:rPr>
        <w:t>8.1、</w:t>
      </w:r>
      <w:r>
        <w:rPr>
          <w:rFonts w:hint="eastAsia" w:ascii="宋体" w:hAnsi="宋体"/>
          <w:b/>
          <w:sz w:val="24"/>
        </w:rPr>
        <w:t>工作指导思想</w:t>
      </w:r>
    </w:p>
    <w:p>
      <w:pPr>
        <w:spacing w:line="360" w:lineRule="auto"/>
        <w:ind w:firstLine="480" w:firstLineChars="200"/>
        <w:rPr>
          <w:rFonts w:ascii="宋体" w:hAnsi="宋体"/>
          <w:sz w:val="24"/>
        </w:rPr>
      </w:pPr>
      <w:r>
        <w:rPr>
          <w:rFonts w:hint="eastAsia" w:ascii="宋体" w:hAnsi="宋体"/>
          <w:sz w:val="24"/>
        </w:rPr>
        <w:t xml:space="preserve">本着“严格把关、热情服务、预控为先”的宗旨，认真贯彻执行有关施工监理的各项法律和法规，以安全、质量控制为核心，全面推动工程进度和工程投资目标的顺利实现，按照 “四控、两管、一协调”等全方位开展本工程的监理工作。 </w:t>
      </w:r>
    </w:p>
    <w:p>
      <w:pPr>
        <w:spacing w:line="360" w:lineRule="auto"/>
        <w:rPr>
          <w:rFonts w:ascii="宋体" w:hAnsi="宋体"/>
          <w:sz w:val="24"/>
        </w:rPr>
      </w:pPr>
      <w:r>
        <w:rPr>
          <w:rFonts w:hint="eastAsia" w:ascii="宋体" w:hAnsi="宋体"/>
          <w:bCs/>
          <w:sz w:val="24"/>
          <w:szCs w:val="24"/>
          <w:lang w:val="en-GB"/>
        </w:rPr>
        <w:t>8.2、</w:t>
      </w:r>
      <w:r>
        <w:rPr>
          <w:rFonts w:hint="eastAsia" w:ascii="宋体" w:hAnsi="宋体"/>
          <w:b/>
          <w:sz w:val="24"/>
        </w:rPr>
        <w:t>工作原则</w:t>
      </w:r>
    </w:p>
    <w:p>
      <w:pPr>
        <w:spacing w:line="360" w:lineRule="auto"/>
        <w:rPr>
          <w:rFonts w:ascii="宋体" w:hAnsi="宋体"/>
          <w:sz w:val="24"/>
          <w:szCs w:val="24"/>
        </w:rPr>
      </w:pPr>
      <w:r>
        <w:rPr>
          <w:rFonts w:hint="eastAsia" w:ascii="宋体" w:hAnsi="宋体"/>
          <w:sz w:val="24"/>
          <w:szCs w:val="24"/>
        </w:rPr>
        <w:t>8.2.1、</w:t>
      </w:r>
      <w:r>
        <w:rPr>
          <w:rFonts w:hint="eastAsia" w:ascii="宋体" w:hAnsi="宋体"/>
          <w:sz w:val="24"/>
        </w:rPr>
        <w:t>遵循</w:t>
      </w:r>
      <w:r>
        <w:rPr>
          <w:rFonts w:hint="eastAsia" w:ascii="宋体" w:hAnsi="宋体"/>
          <w:sz w:val="24"/>
          <w:szCs w:val="24"/>
        </w:rPr>
        <w:t>“</w:t>
      </w:r>
      <w:r>
        <w:rPr>
          <w:rFonts w:hint="eastAsia" w:ascii="宋体" w:hAnsi="宋体"/>
          <w:sz w:val="24"/>
        </w:rPr>
        <w:t>事前控制和主动控制</w:t>
      </w:r>
      <w:r>
        <w:rPr>
          <w:rFonts w:hint="eastAsia" w:ascii="宋体" w:hAnsi="宋体"/>
          <w:sz w:val="24"/>
          <w:szCs w:val="24"/>
        </w:rPr>
        <w:t>”的监理工作原则，坚持维护国家利益，忠实为建设单位服好务；</w:t>
      </w:r>
    </w:p>
    <w:p>
      <w:pPr>
        <w:spacing w:line="360" w:lineRule="auto"/>
        <w:rPr>
          <w:rFonts w:ascii="宋体" w:hAnsi="宋体"/>
          <w:sz w:val="24"/>
          <w:szCs w:val="24"/>
        </w:rPr>
      </w:pPr>
      <w:r>
        <w:rPr>
          <w:rFonts w:hint="eastAsia" w:ascii="宋体" w:hAnsi="宋体"/>
          <w:sz w:val="24"/>
          <w:szCs w:val="24"/>
        </w:rPr>
        <w:t>8.2.2、坚持“公平、独立、诚信、科学”的监理准则开展监理工作，维护建设单位和</w:t>
      </w:r>
      <w:r>
        <w:rPr>
          <w:rFonts w:hint="eastAsia" w:ascii="宋体" w:hAnsi="宋体" w:cs="宋体"/>
          <w:sz w:val="24"/>
          <w:szCs w:val="24"/>
        </w:rPr>
        <w:t>总包单位</w:t>
      </w:r>
      <w:r>
        <w:rPr>
          <w:rFonts w:hint="eastAsia" w:ascii="宋体" w:hAnsi="宋体"/>
          <w:sz w:val="24"/>
          <w:szCs w:val="24"/>
        </w:rPr>
        <w:t>合法权益；</w:t>
      </w:r>
    </w:p>
    <w:p>
      <w:pPr>
        <w:spacing w:line="360" w:lineRule="auto"/>
        <w:rPr>
          <w:rFonts w:ascii="宋体" w:hAnsi="宋体"/>
          <w:sz w:val="24"/>
          <w:szCs w:val="24"/>
        </w:rPr>
      </w:pPr>
      <w:r>
        <w:rPr>
          <w:rFonts w:hint="eastAsia" w:ascii="宋体" w:hAnsi="宋体"/>
          <w:sz w:val="24"/>
          <w:szCs w:val="24"/>
        </w:rPr>
        <w:t>8.2.3、坚持“严格监理、热情帮助”的监理服务原则，促使</w:t>
      </w:r>
      <w:r>
        <w:rPr>
          <w:rFonts w:hint="eastAsia" w:ascii="宋体" w:hAnsi="宋体" w:cs="宋体"/>
          <w:sz w:val="24"/>
          <w:szCs w:val="24"/>
        </w:rPr>
        <w:t>总包单位</w:t>
      </w:r>
      <w:r>
        <w:rPr>
          <w:rFonts w:hint="eastAsia" w:ascii="宋体" w:hAnsi="宋体"/>
          <w:sz w:val="24"/>
          <w:szCs w:val="24"/>
        </w:rPr>
        <w:t>严格按照设计图纸和验收规范标准进行施工，全面完成工程监理合同。</w:t>
      </w:r>
    </w:p>
    <w:p>
      <w:pPr>
        <w:spacing w:line="360" w:lineRule="auto"/>
        <w:rPr>
          <w:rFonts w:ascii="宋体" w:hAnsi="宋体"/>
          <w:sz w:val="24"/>
          <w:szCs w:val="24"/>
        </w:rPr>
      </w:pPr>
      <w:r>
        <w:rPr>
          <w:rFonts w:hint="eastAsia" w:ascii="宋体" w:hAnsi="宋体"/>
          <w:sz w:val="24"/>
          <w:szCs w:val="24"/>
        </w:rPr>
        <w:t>8.2.4、</w:t>
      </w:r>
      <w:r>
        <w:rPr>
          <w:rFonts w:hint="eastAsia" w:ascii="宋体" w:hAnsi="宋体"/>
          <w:sz w:val="24"/>
        </w:rPr>
        <w:t>积极响应光伏电站基建管理理念，落实公司</w:t>
      </w:r>
      <w:r>
        <w:rPr>
          <w:rFonts w:ascii="宋体" w:hAnsi="宋体"/>
          <w:sz w:val="24"/>
        </w:rPr>
        <w:t>“</w:t>
      </w:r>
      <w:r>
        <w:rPr>
          <w:rFonts w:hint="eastAsia" w:ascii="宋体" w:hAnsi="宋体"/>
          <w:sz w:val="24"/>
        </w:rPr>
        <w:t>健全机制、完善流程、精细管理、提升水平</w:t>
      </w:r>
      <w:r>
        <w:rPr>
          <w:rFonts w:ascii="宋体" w:hAnsi="宋体"/>
          <w:sz w:val="24"/>
        </w:rPr>
        <w:t>”</w:t>
      </w:r>
      <w:r>
        <w:rPr>
          <w:rFonts w:hint="eastAsia" w:ascii="宋体" w:hAnsi="宋体"/>
          <w:sz w:val="24"/>
        </w:rPr>
        <w:t>为主题管理方针；</w:t>
      </w:r>
    </w:p>
    <w:p>
      <w:pPr>
        <w:spacing w:line="360" w:lineRule="auto"/>
        <w:rPr>
          <w:rFonts w:ascii="宋体" w:hAnsi="宋体"/>
          <w:sz w:val="24"/>
          <w:szCs w:val="24"/>
        </w:rPr>
      </w:pPr>
      <w:r>
        <w:rPr>
          <w:rFonts w:hint="eastAsia" w:ascii="宋体" w:hAnsi="宋体"/>
          <w:sz w:val="24"/>
          <w:szCs w:val="24"/>
        </w:rPr>
        <w:t>8.2.5、</w:t>
      </w:r>
      <w:r>
        <w:rPr>
          <w:rFonts w:hint="eastAsia" w:ascii="宋体" w:hAnsi="宋体"/>
          <w:sz w:val="24"/>
        </w:rPr>
        <w:t>认真履行监理合同</w:t>
      </w:r>
      <w:r>
        <w:rPr>
          <w:rFonts w:hint="eastAsia" w:ascii="宋体" w:hAnsi="宋体"/>
          <w:sz w:val="24"/>
          <w:szCs w:val="24"/>
        </w:rPr>
        <w:t>规定的监理职责和建设单位授予的权限</w:t>
      </w:r>
      <w:r>
        <w:rPr>
          <w:rFonts w:hint="eastAsia" w:ascii="宋体" w:hAnsi="宋体"/>
          <w:sz w:val="24"/>
        </w:rPr>
        <w:t>，规范监理操作行为、强化工程过程控制；</w:t>
      </w:r>
    </w:p>
    <w:p>
      <w:pPr>
        <w:spacing w:line="360" w:lineRule="auto"/>
        <w:rPr>
          <w:rFonts w:ascii="宋体" w:hAnsi="宋体"/>
          <w:sz w:val="24"/>
          <w:szCs w:val="24"/>
        </w:rPr>
      </w:pPr>
      <w:r>
        <w:rPr>
          <w:rFonts w:hint="eastAsia" w:ascii="宋体" w:hAnsi="宋体"/>
          <w:sz w:val="24"/>
          <w:szCs w:val="24"/>
        </w:rPr>
        <w:t>8.2.6、</w:t>
      </w:r>
      <w:r>
        <w:rPr>
          <w:rFonts w:hint="eastAsia" w:ascii="宋体" w:hAnsi="宋体"/>
          <w:sz w:val="24"/>
        </w:rPr>
        <w:t>坚守</w:t>
      </w:r>
      <w:r>
        <w:rPr>
          <w:rFonts w:ascii="宋体" w:hAnsi="宋体"/>
          <w:sz w:val="24"/>
        </w:rPr>
        <w:t>“</w:t>
      </w:r>
      <w:r>
        <w:rPr>
          <w:rFonts w:hint="eastAsia" w:ascii="宋体" w:hAnsi="宋体"/>
          <w:sz w:val="24"/>
        </w:rPr>
        <w:t>合同乙方，工作甲方</w:t>
      </w:r>
      <w:r>
        <w:rPr>
          <w:rFonts w:ascii="宋体" w:hAnsi="宋体"/>
          <w:sz w:val="24"/>
        </w:rPr>
        <w:t>”</w:t>
      </w:r>
      <w:r>
        <w:rPr>
          <w:rFonts w:hint="eastAsia" w:ascii="宋体" w:hAnsi="宋体"/>
          <w:sz w:val="24"/>
        </w:rPr>
        <w:t>服务理念，</w:t>
      </w:r>
      <w:r>
        <w:rPr>
          <w:rFonts w:hint="eastAsia" w:ascii="宋体" w:hAnsi="宋体"/>
          <w:sz w:val="24"/>
          <w:szCs w:val="24"/>
        </w:rPr>
        <w:t>“认真、谨慎、勤奋、高效”地工作；</w:t>
      </w:r>
    </w:p>
    <w:p>
      <w:pPr>
        <w:spacing w:line="360" w:lineRule="auto"/>
        <w:rPr>
          <w:rFonts w:ascii="宋体" w:hAnsi="宋体"/>
          <w:sz w:val="24"/>
          <w:szCs w:val="24"/>
        </w:rPr>
      </w:pPr>
      <w:r>
        <w:rPr>
          <w:rFonts w:hint="eastAsia" w:ascii="宋体" w:hAnsi="宋体"/>
          <w:sz w:val="24"/>
          <w:szCs w:val="24"/>
        </w:rPr>
        <w:t>8.2.7、</w:t>
      </w:r>
      <w:r>
        <w:rPr>
          <w:rFonts w:hint="eastAsia" w:ascii="宋体" w:hAnsi="宋体"/>
          <w:sz w:val="24"/>
        </w:rPr>
        <w:t>增强</w:t>
      </w:r>
      <w:r>
        <w:rPr>
          <w:rFonts w:ascii="宋体" w:hAnsi="宋体"/>
          <w:sz w:val="24"/>
        </w:rPr>
        <w:t>“</w:t>
      </w:r>
      <w:r>
        <w:rPr>
          <w:rFonts w:hint="eastAsia" w:ascii="宋体" w:hAnsi="宋体"/>
          <w:sz w:val="24"/>
        </w:rPr>
        <w:t>两管理，一协调</w:t>
      </w:r>
      <w:r>
        <w:rPr>
          <w:rFonts w:ascii="宋体" w:hAnsi="宋体"/>
          <w:sz w:val="24"/>
        </w:rPr>
        <w:t>”</w:t>
      </w:r>
      <w:r>
        <w:rPr>
          <w:rFonts w:hint="eastAsia" w:ascii="宋体" w:hAnsi="宋体"/>
          <w:sz w:val="24"/>
        </w:rPr>
        <w:t>工作力度，</w:t>
      </w:r>
      <w:r>
        <w:rPr>
          <w:rFonts w:hint="eastAsia" w:ascii="宋体" w:hAnsi="宋体"/>
          <w:sz w:val="24"/>
          <w:szCs w:val="24"/>
        </w:rPr>
        <w:t>与参加工程建设各方密切合作，</w:t>
      </w:r>
      <w:r>
        <w:rPr>
          <w:rFonts w:hint="eastAsia" w:ascii="宋体" w:hAnsi="宋体"/>
          <w:sz w:val="24"/>
        </w:rPr>
        <w:t>努力为建设单位、</w:t>
      </w:r>
      <w:r>
        <w:rPr>
          <w:rFonts w:hint="eastAsia" w:ascii="宋体" w:hAnsi="宋体" w:cs="宋体"/>
          <w:sz w:val="24"/>
        </w:rPr>
        <w:t>总包单位</w:t>
      </w:r>
      <w:r>
        <w:rPr>
          <w:rFonts w:hint="eastAsia" w:ascii="宋体" w:hAnsi="宋体"/>
          <w:sz w:val="24"/>
        </w:rPr>
        <w:t>服务。</w:t>
      </w:r>
    </w:p>
    <w:p>
      <w:pPr>
        <w:adjustRightInd w:val="0"/>
        <w:snapToGrid w:val="0"/>
        <w:spacing w:line="360" w:lineRule="auto"/>
        <w:rPr>
          <w:rFonts w:ascii="宋体" w:hAnsi="宋体"/>
          <w:b/>
          <w:bCs/>
          <w:sz w:val="24"/>
          <w:szCs w:val="24"/>
        </w:rPr>
      </w:pPr>
      <w:r>
        <w:rPr>
          <w:rFonts w:hint="eastAsia" w:ascii="宋体" w:hAnsi="宋体"/>
          <w:b/>
          <w:bCs/>
          <w:sz w:val="24"/>
          <w:szCs w:val="24"/>
        </w:rPr>
        <w:t>9、监理工作制度</w:t>
      </w:r>
    </w:p>
    <w:p>
      <w:pPr>
        <w:adjustRightInd w:val="0"/>
        <w:snapToGrid w:val="0"/>
        <w:spacing w:line="360" w:lineRule="auto"/>
        <w:rPr>
          <w:rFonts w:ascii="宋体" w:hAnsi="宋体"/>
          <w:sz w:val="24"/>
          <w:szCs w:val="24"/>
        </w:rPr>
      </w:pPr>
      <w:r>
        <w:rPr>
          <w:rFonts w:hint="eastAsia" w:ascii="宋体" w:hAnsi="宋体"/>
          <w:sz w:val="24"/>
          <w:szCs w:val="24"/>
        </w:rPr>
        <w:t>9.1、项目监理机构管理制度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为了在建设单位的授权范围内全面履行本项目建设监理合同，竭诚为建设单位提供优质服务，加强对现场监理工作的管理，特制定以下制度：</w:t>
      </w:r>
    </w:p>
    <w:p>
      <w:pPr>
        <w:pStyle w:val="28"/>
        <w:adjustRightInd w:val="0"/>
        <w:snapToGrid w:val="0"/>
        <w:spacing w:line="360" w:lineRule="auto"/>
        <w:rPr>
          <w:rFonts w:ascii="宋体" w:hAnsi="宋体"/>
          <w:szCs w:val="24"/>
        </w:rPr>
      </w:pPr>
      <w:r>
        <w:rPr>
          <w:rFonts w:hint="eastAsia" w:ascii="宋体" w:hAnsi="宋体"/>
          <w:szCs w:val="24"/>
        </w:rPr>
        <w:t>9.1.1、</w:t>
      </w:r>
      <w:r>
        <w:rPr>
          <w:rFonts w:hint="eastAsia"/>
          <w:szCs w:val="24"/>
        </w:rPr>
        <w:t>项目监理机构组织机构及职责范围；</w:t>
      </w:r>
    </w:p>
    <w:p>
      <w:pPr>
        <w:pStyle w:val="28"/>
        <w:adjustRightInd w:val="0"/>
        <w:snapToGrid w:val="0"/>
        <w:spacing w:line="360" w:lineRule="auto"/>
        <w:rPr>
          <w:rFonts w:ascii="宋体" w:hAnsi="宋体"/>
          <w:szCs w:val="24"/>
        </w:rPr>
      </w:pPr>
      <w:r>
        <w:rPr>
          <w:rFonts w:hint="eastAsia" w:ascii="宋体" w:hAnsi="宋体"/>
          <w:szCs w:val="24"/>
        </w:rPr>
        <w:t>9.1.2、</w:t>
      </w:r>
      <w:r>
        <w:rPr>
          <w:rFonts w:hint="eastAsia"/>
          <w:szCs w:val="24"/>
        </w:rPr>
        <w:t>项目监理机构各级人员岗位责任制；</w:t>
      </w:r>
    </w:p>
    <w:p>
      <w:pPr>
        <w:spacing w:line="360" w:lineRule="auto"/>
        <w:rPr>
          <w:rFonts w:ascii="宋体" w:hAnsi="宋体"/>
          <w:sz w:val="24"/>
          <w:szCs w:val="24"/>
        </w:rPr>
      </w:pPr>
      <w:r>
        <w:rPr>
          <w:rFonts w:hint="eastAsia" w:ascii="宋体" w:hAnsi="宋体"/>
          <w:sz w:val="24"/>
          <w:szCs w:val="24"/>
        </w:rPr>
        <w:t>9.1.3、监理规划-实施细则编制制度</w:t>
      </w:r>
    </w:p>
    <w:p>
      <w:pPr>
        <w:spacing w:line="360" w:lineRule="auto"/>
        <w:rPr>
          <w:rFonts w:ascii="宋体" w:hAnsi="宋体"/>
          <w:sz w:val="24"/>
          <w:szCs w:val="24"/>
        </w:rPr>
      </w:pPr>
      <w:r>
        <w:rPr>
          <w:rFonts w:hint="eastAsia" w:ascii="宋体" w:hAnsi="宋体"/>
          <w:sz w:val="24"/>
          <w:szCs w:val="24"/>
        </w:rPr>
        <w:t>9.1.4、监理月报、日志和总结编制制度</w:t>
      </w:r>
    </w:p>
    <w:p>
      <w:pPr>
        <w:spacing w:line="360" w:lineRule="auto"/>
        <w:rPr>
          <w:rFonts w:ascii="宋体" w:hAnsi="宋体"/>
          <w:sz w:val="24"/>
          <w:szCs w:val="24"/>
        </w:rPr>
      </w:pPr>
      <w:r>
        <w:rPr>
          <w:rFonts w:hint="eastAsia" w:ascii="宋体" w:hAnsi="宋体"/>
          <w:sz w:val="24"/>
          <w:szCs w:val="24"/>
        </w:rPr>
        <w:t>9.1.5、监理过程控制程序</w:t>
      </w:r>
    </w:p>
    <w:p>
      <w:pPr>
        <w:pStyle w:val="28"/>
        <w:adjustRightInd w:val="0"/>
        <w:snapToGrid w:val="0"/>
        <w:spacing w:line="360" w:lineRule="auto"/>
        <w:rPr>
          <w:rFonts w:ascii="宋体" w:hAnsi="宋体"/>
          <w:szCs w:val="24"/>
        </w:rPr>
      </w:pPr>
      <w:r>
        <w:rPr>
          <w:rFonts w:hint="eastAsia" w:ascii="宋体" w:hAnsi="宋体"/>
          <w:szCs w:val="24"/>
        </w:rPr>
        <w:t>9.1.6、</w:t>
      </w:r>
      <w:r>
        <w:rPr>
          <w:rFonts w:hint="eastAsia"/>
        </w:rPr>
        <w:t>项目监理机构监理通知单、联系单签发制度；</w:t>
      </w:r>
    </w:p>
    <w:p>
      <w:pPr>
        <w:pStyle w:val="28"/>
        <w:adjustRightInd w:val="0"/>
        <w:snapToGrid w:val="0"/>
        <w:spacing w:line="360" w:lineRule="auto"/>
        <w:rPr>
          <w:rFonts w:ascii="宋体" w:hAnsi="宋体"/>
          <w:szCs w:val="24"/>
        </w:rPr>
      </w:pPr>
      <w:r>
        <w:rPr>
          <w:rFonts w:hint="eastAsia" w:ascii="宋体" w:hAnsi="宋体"/>
          <w:szCs w:val="24"/>
        </w:rPr>
        <w:t>9.1.7、</w:t>
      </w:r>
      <w:r>
        <w:rPr>
          <w:rFonts w:hint="eastAsia"/>
        </w:rPr>
        <w:t>项目监理机构文件及质量记录管理制度；</w:t>
      </w:r>
    </w:p>
    <w:p>
      <w:pPr>
        <w:pStyle w:val="28"/>
        <w:adjustRightInd w:val="0"/>
        <w:snapToGrid w:val="0"/>
        <w:spacing w:line="360" w:lineRule="auto"/>
        <w:rPr>
          <w:rFonts w:ascii="宋体" w:hAnsi="宋体"/>
          <w:szCs w:val="24"/>
        </w:rPr>
      </w:pPr>
      <w:r>
        <w:rPr>
          <w:rFonts w:hint="eastAsia" w:ascii="宋体" w:hAnsi="宋体"/>
          <w:szCs w:val="24"/>
        </w:rPr>
        <w:t>9.1.8、</w:t>
      </w:r>
      <w:r>
        <w:rPr>
          <w:rFonts w:hint="eastAsia"/>
        </w:rPr>
        <w:t>监理人员工作守则；</w:t>
      </w:r>
    </w:p>
    <w:p>
      <w:pPr>
        <w:pStyle w:val="28"/>
        <w:adjustRightInd w:val="0"/>
        <w:snapToGrid w:val="0"/>
        <w:spacing w:line="360" w:lineRule="auto"/>
        <w:rPr>
          <w:rFonts w:ascii="宋体" w:hAnsi="宋体"/>
          <w:szCs w:val="24"/>
        </w:rPr>
      </w:pPr>
      <w:r>
        <w:rPr>
          <w:rFonts w:hint="eastAsia" w:ascii="宋体" w:hAnsi="宋体"/>
          <w:szCs w:val="24"/>
        </w:rPr>
        <w:t>9.1.9、</w:t>
      </w:r>
      <w:r>
        <w:rPr>
          <w:rFonts w:hint="eastAsia"/>
        </w:rPr>
        <w:t>监理人员工作纪律；</w:t>
      </w:r>
    </w:p>
    <w:p>
      <w:pPr>
        <w:pStyle w:val="28"/>
        <w:adjustRightInd w:val="0"/>
        <w:snapToGrid w:val="0"/>
        <w:spacing w:line="360" w:lineRule="auto"/>
        <w:rPr>
          <w:rFonts w:ascii="宋体" w:hAnsi="宋体"/>
          <w:szCs w:val="24"/>
        </w:rPr>
      </w:pPr>
      <w:r>
        <w:rPr>
          <w:rFonts w:hint="eastAsia" w:ascii="宋体" w:hAnsi="宋体"/>
          <w:szCs w:val="24"/>
        </w:rPr>
        <w:t>9.1.10、</w:t>
      </w:r>
      <w:r>
        <w:rPr>
          <w:rFonts w:hint="eastAsia"/>
        </w:rPr>
        <w:t>监理人员培训和考核制度；</w:t>
      </w:r>
    </w:p>
    <w:p>
      <w:pPr>
        <w:pStyle w:val="28"/>
        <w:adjustRightInd w:val="0"/>
        <w:snapToGrid w:val="0"/>
        <w:spacing w:line="360" w:lineRule="auto"/>
        <w:rPr>
          <w:rFonts w:ascii="宋体" w:hAnsi="宋体"/>
          <w:szCs w:val="24"/>
        </w:rPr>
      </w:pPr>
      <w:r>
        <w:rPr>
          <w:rFonts w:hint="eastAsia" w:ascii="宋体" w:hAnsi="宋体"/>
          <w:szCs w:val="24"/>
        </w:rPr>
        <w:t>9.1.11、</w:t>
      </w:r>
      <w:r>
        <w:rPr>
          <w:rFonts w:hint="eastAsia"/>
        </w:rPr>
        <w:t>监理设施使用管理制度；</w:t>
      </w:r>
    </w:p>
    <w:p>
      <w:pPr>
        <w:pStyle w:val="28"/>
        <w:adjustRightInd w:val="0"/>
        <w:snapToGrid w:val="0"/>
        <w:spacing w:line="360" w:lineRule="auto"/>
        <w:rPr>
          <w:rFonts w:ascii="宋体" w:hAnsi="宋体"/>
          <w:szCs w:val="24"/>
        </w:rPr>
      </w:pPr>
      <w:r>
        <w:rPr>
          <w:rFonts w:hint="eastAsia" w:ascii="宋体" w:hAnsi="宋体"/>
          <w:szCs w:val="24"/>
        </w:rPr>
        <w:t>9.1.12、</w:t>
      </w:r>
      <w:r>
        <w:rPr>
          <w:rFonts w:hint="eastAsia"/>
        </w:rPr>
        <w:t>项目监理机构安全组织；</w:t>
      </w:r>
    </w:p>
    <w:p>
      <w:pPr>
        <w:pStyle w:val="28"/>
        <w:adjustRightInd w:val="0"/>
        <w:snapToGrid w:val="0"/>
        <w:spacing w:line="360" w:lineRule="auto"/>
      </w:pPr>
      <w:r>
        <w:rPr>
          <w:rFonts w:hint="eastAsia" w:ascii="宋体" w:hAnsi="宋体"/>
          <w:szCs w:val="24"/>
        </w:rPr>
        <w:t>9.1.13、</w:t>
      </w:r>
      <w:r>
        <w:rPr>
          <w:rFonts w:hint="eastAsia"/>
        </w:rPr>
        <w:t>项目监理机构安全管理人员职责；</w:t>
      </w:r>
    </w:p>
    <w:p>
      <w:pPr>
        <w:spacing w:line="360" w:lineRule="auto"/>
        <w:rPr>
          <w:rFonts w:ascii="宋体" w:hAnsi="宋体"/>
          <w:sz w:val="24"/>
          <w:szCs w:val="24"/>
        </w:rPr>
      </w:pPr>
      <w:r>
        <w:rPr>
          <w:rFonts w:hint="eastAsia" w:ascii="宋体" w:hAnsi="宋体"/>
          <w:sz w:val="24"/>
          <w:szCs w:val="24"/>
        </w:rPr>
        <w:t>9.1.14、监理资料整编归档规定</w:t>
      </w:r>
    </w:p>
    <w:p>
      <w:pPr>
        <w:pStyle w:val="28"/>
        <w:adjustRightInd w:val="0"/>
        <w:snapToGrid w:val="0"/>
        <w:spacing w:line="360" w:lineRule="auto"/>
        <w:rPr>
          <w:rFonts w:ascii="宋体" w:hAnsi="宋体"/>
          <w:szCs w:val="24"/>
        </w:rPr>
      </w:pPr>
      <w:r>
        <w:rPr>
          <w:rFonts w:hint="eastAsia" w:ascii="宋体" w:hAnsi="宋体"/>
          <w:szCs w:val="24"/>
        </w:rPr>
        <w:t>9.1.15、</w:t>
      </w:r>
      <w:r>
        <w:rPr>
          <w:rFonts w:hint="eastAsia"/>
        </w:rPr>
        <w:t>工程合同监理管理工作制度；</w:t>
      </w:r>
    </w:p>
    <w:p>
      <w:pPr>
        <w:adjustRightInd w:val="0"/>
        <w:snapToGrid w:val="0"/>
        <w:spacing w:line="360" w:lineRule="auto"/>
        <w:rPr>
          <w:rFonts w:ascii="宋体" w:hAnsi="宋体"/>
          <w:sz w:val="24"/>
          <w:szCs w:val="24"/>
        </w:rPr>
      </w:pPr>
      <w:r>
        <w:rPr>
          <w:rFonts w:hint="eastAsia" w:ascii="宋体" w:hAnsi="宋体"/>
          <w:sz w:val="24"/>
          <w:szCs w:val="24"/>
        </w:rPr>
        <w:t>9.2、</w:t>
      </w:r>
      <w:r>
        <w:rPr>
          <w:rFonts w:hint="eastAsia" w:ascii="宋体" w:hAnsi="宋体"/>
          <w:b/>
          <w:sz w:val="24"/>
          <w:szCs w:val="24"/>
        </w:rPr>
        <w:t>工程建设管理制度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项目监理机构进驻现场后，根据建设单位的要求，协助总包单位结合本工程特点编制工程建设管理制度，初步拟定有如下制度：</w:t>
      </w:r>
    </w:p>
    <w:p>
      <w:pPr>
        <w:spacing w:line="360" w:lineRule="auto"/>
        <w:rPr>
          <w:rFonts w:ascii="宋体" w:hAnsi="宋体"/>
          <w:sz w:val="24"/>
          <w:szCs w:val="24"/>
        </w:rPr>
      </w:pPr>
      <w:r>
        <w:rPr>
          <w:rFonts w:hint="eastAsia" w:ascii="宋体" w:hAnsi="宋体"/>
          <w:sz w:val="24"/>
          <w:szCs w:val="24"/>
        </w:rPr>
        <w:t>9.2.1、单位工程施工组织设计审查管理制度</w:t>
      </w:r>
    </w:p>
    <w:p>
      <w:pPr>
        <w:spacing w:line="360" w:lineRule="auto"/>
        <w:rPr>
          <w:rFonts w:ascii="宋体" w:hAnsi="宋体"/>
          <w:sz w:val="24"/>
          <w:szCs w:val="24"/>
        </w:rPr>
      </w:pPr>
      <w:r>
        <w:rPr>
          <w:rFonts w:hint="eastAsia" w:ascii="宋体" w:hAnsi="宋体"/>
          <w:sz w:val="24"/>
          <w:szCs w:val="24"/>
        </w:rPr>
        <w:t>9.2.2、施工图交底与会检管理制度</w:t>
      </w:r>
    </w:p>
    <w:p>
      <w:pPr>
        <w:spacing w:line="360" w:lineRule="auto"/>
        <w:rPr>
          <w:rFonts w:ascii="宋体" w:hAnsi="宋体"/>
          <w:sz w:val="24"/>
          <w:szCs w:val="24"/>
        </w:rPr>
      </w:pPr>
      <w:r>
        <w:rPr>
          <w:rFonts w:hint="eastAsia" w:ascii="宋体" w:hAnsi="宋体"/>
          <w:sz w:val="24"/>
          <w:szCs w:val="24"/>
        </w:rPr>
        <w:t>9.2.3、单位工程开工申报及审批制度</w:t>
      </w:r>
    </w:p>
    <w:p>
      <w:pPr>
        <w:spacing w:line="360" w:lineRule="auto"/>
        <w:rPr>
          <w:rFonts w:ascii="宋体" w:hAnsi="宋体"/>
          <w:sz w:val="24"/>
          <w:szCs w:val="24"/>
        </w:rPr>
      </w:pPr>
      <w:r>
        <w:rPr>
          <w:rFonts w:hint="eastAsia" w:ascii="宋体" w:hAnsi="宋体"/>
          <w:sz w:val="24"/>
          <w:szCs w:val="24"/>
        </w:rPr>
        <w:t>9.2.4、工程设备／材料／构配件检验及审批制度</w:t>
      </w:r>
    </w:p>
    <w:p>
      <w:pPr>
        <w:spacing w:line="360" w:lineRule="auto"/>
        <w:rPr>
          <w:rFonts w:ascii="宋体" w:hAnsi="宋体"/>
          <w:sz w:val="24"/>
          <w:szCs w:val="24"/>
        </w:rPr>
      </w:pPr>
      <w:r>
        <w:rPr>
          <w:rFonts w:hint="eastAsia" w:ascii="宋体" w:hAnsi="宋体"/>
          <w:sz w:val="24"/>
          <w:szCs w:val="24"/>
        </w:rPr>
        <w:t>9.2.5、质量检验与评定管理制度</w:t>
      </w:r>
    </w:p>
    <w:p>
      <w:pPr>
        <w:spacing w:line="360" w:lineRule="auto"/>
        <w:rPr>
          <w:rFonts w:ascii="宋体" w:hAnsi="宋体"/>
          <w:sz w:val="24"/>
          <w:szCs w:val="24"/>
        </w:rPr>
      </w:pPr>
      <w:r>
        <w:rPr>
          <w:rFonts w:hint="eastAsia" w:ascii="宋体" w:hAnsi="宋体"/>
          <w:sz w:val="24"/>
          <w:szCs w:val="24"/>
        </w:rPr>
        <w:t>9.2.6、隐蔽工程验收管理制度</w:t>
      </w:r>
    </w:p>
    <w:p>
      <w:pPr>
        <w:pStyle w:val="28"/>
        <w:adjustRightInd w:val="0"/>
        <w:snapToGrid w:val="0"/>
        <w:spacing w:line="360" w:lineRule="auto"/>
        <w:rPr>
          <w:rFonts w:ascii="宋体" w:hAnsi="宋体"/>
          <w:szCs w:val="24"/>
        </w:rPr>
      </w:pPr>
      <w:r>
        <w:rPr>
          <w:rFonts w:hint="eastAsia" w:ascii="宋体" w:hAnsi="宋体"/>
          <w:szCs w:val="24"/>
        </w:rPr>
        <w:t>9.2.7、</w:t>
      </w:r>
      <w:r>
        <w:rPr>
          <w:rFonts w:hint="eastAsia"/>
        </w:rPr>
        <w:t>质量事故处理管理制度；</w:t>
      </w:r>
    </w:p>
    <w:p>
      <w:pPr>
        <w:pStyle w:val="28"/>
        <w:adjustRightInd w:val="0"/>
        <w:snapToGrid w:val="0"/>
        <w:spacing w:line="360" w:lineRule="auto"/>
        <w:rPr>
          <w:rFonts w:ascii="宋体" w:hAnsi="宋体"/>
          <w:szCs w:val="24"/>
        </w:rPr>
      </w:pPr>
      <w:r>
        <w:rPr>
          <w:rFonts w:hint="eastAsia" w:ascii="宋体" w:hAnsi="宋体"/>
          <w:szCs w:val="24"/>
        </w:rPr>
        <w:t>9.2.8、</w:t>
      </w:r>
      <w:r>
        <w:rPr>
          <w:rFonts w:hint="eastAsia"/>
        </w:rPr>
        <w:t>施工现场管理制度；</w:t>
      </w:r>
    </w:p>
    <w:p>
      <w:pPr>
        <w:pStyle w:val="28"/>
        <w:adjustRightInd w:val="0"/>
        <w:snapToGrid w:val="0"/>
        <w:spacing w:line="360" w:lineRule="auto"/>
        <w:rPr>
          <w:rFonts w:ascii="宋体" w:hAnsi="宋体"/>
          <w:szCs w:val="24"/>
        </w:rPr>
      </w:pPr>
      <w:r>
        <w:rPr>
          <w:rFonts w:hint="eastAsia" w:ascii="宋体" w:hAnsi="宋体"/>
          <w:szCs w:val="24"/>
        </w:rPr>
        <w:t>9.2.9、</w:t>
      </w:r>
      <w:r>
        <w:rPr>
          <w:rFonts w:hint="eastAsia"/>
        </w:rPr>
        <w:t>施工总平面管理制度；</w:t>
      </w:r>
    </w:p>
    <w:p>
      <w:pPr>
        <w:spacing w:line="360" w:lineRule="auto"/>
        <w:rPr>
          <w:rFonts w:ascii="宋体" w:hAnsi="宋体"/>
          <w:sz w:val="24"/>
          <w:szCs w:val="24"/>
        </w:rPr>
      </w:pPr>
      <w:r>
        <w:rPr>
          <w:rFonts w:hint="eastAsia" w:ascii="宋体" w:hAnsi="宋体"/>
          <w:sz w:val="24"/>
          <w:szCs w:val="24"/>
        </w:rPr>
        <w:t>9.2.10、统计/计划报表报审及工程付款管理制度</w:t>
      </w:r>
    </w:p>
    <w:p>
      <w:pPr>
        <w:spacing w:line="360" w:lineRule="auto"/>
        <w:rPr>
          <w:rFonts w:ascii="宋体" w:hAnsi="宋体"/>
          <w:sz w:val="24"/>
          <w:szCs w:val="24"/>
        </w:rPr>
      </w:pPr>
      <w:r>
        <w:rPr>
          <w:rFonts w:hint="eastAsia" w:ascii="宋体" w:hAnsi="宋体"/>
          <w:sz w:val="24"/>
          <w:szCs w:val="24"/>
        </w:rPr>
        <w:t>9.2.11、文件控制程序记录控制程序</w:t>
      </w:r>
    </w:p>
    <w:p>
      <w:pPr>
        <w:spacing w:line="360" w:lineRule="auto"/>
        <w:rPr>
          <w:rFonts w:ascii="宋体" w:hAnsi="宋体"/>
          <w:sz w:val="24"/>
          <w:szCs w:val="24"/>
        </w:rPr>
      </w:pPr>
      <w:r>
        <w:rPr>
          <w:rFonts w:hint="eastAsia" w:ascii="宋体" w:hAnsi="宋体"/>
          <w:sz w:val="24"/>
          <w:szCs w:val="24"/>
        </w:rPr>
        <w:t>9.2.12、消防安全管理办法</w:t>
      </w:r>
    </w:p>
    <w:p>
      <w:pPr>
        <w:pStyle w:val="28"/>
        <w:adjustRightInd w:val="0"/>
        <w:snapToGrid w:val="0"/>
        <w:spacing w:line="360" w:lineRule="auto"/>
        <w:rPr>
          <w:rFonts w:ascii="宋体" w:hAnsi="宋体"/>
          <w:szCs w:val="24"/>
        </w:rPr>
      </w:pPr>
      <w:r>
        <w:rPr>
          <w:rFonts w:hint="eastAsia" w:ascii="宋体" w:hAnsi="宋体"/>
          <w:szCs w:val="24"/>
        </w:rPr>
        <w:t>9.2.13、</w:t>
      </w:r>
      <w:r>
        <w:rPr>
          <w:rFonts w:hint="eastAsia"/>
        </w:rPr>
        <w:t>安全施工管理制度；</w:t>
      </w:r>
    </w:p>
    <w:p>
      <w:pPr>
        <w:spacing w:line="360" w:lineRule="auto"/>
        <w:rPr>
          <w:rFonts w:ascii="宋体" w:hAnsi="宋体"/>
          <w:sz w:val="24"/>
          <w:szCs w:val="24"/>
        </w:rPr>
      </w:pPr>
      <w:r>
        <w:rPr>
          <w:rFonts w:hint="eastAsia" w:ascii="宋体" w:hAnsi="宋体"/>
          <w:sz w:val="24"/>
          <w:szCs w:val="24"/>
        </w:rPr>
        <w:t>9.2.14、沟通与信息交流控制程序纠正措施和预防措施</w:t>
      </w:r>
    </w:p>
    <w:p>
      <w:pPr>
        <w:spacing w:line="360" w:lineRule="auto"/>
        <w:rPr>
          <w:rFonts w:ascii="宋体" w:hAnsi="宋体"/>
          <w:sz w:val="24"/>
          <w:szCs w:val="24"/>
        </w:rPr>
      </w:pPr>
      <w:r>
        <w:rPr>
          <w:rFonts w:hint="eastAsia" w:ascii="宋体" w:hAnsi="宋体"/>
          <w:sz w:val="24"/>
          <w:szCs w:val="24"/>
        </w:rPr>
        <w:t>9.2.15、应急准备和相应控制程序</w:t>
      </w:r>
    </w:p>
    <w:p>
      <w:pPr>
        <w:spacing w:line="360" w:lineRule="auto"/>
        <w:rPr>
          <w:rFonts w:ascii="宋体" w:hAnsi="宋体"/>
          <w:sz w:val="24"/>
          <w:szCs w:val="24"/>
        </w:rPr>
      </w:pPr>
      <w:r>
        <w:rPr>
          <w:rFonts w:hint="eastAsia" w:ascii="宋体" w:hAnsi="宋体"/>
          <w:sz w:val="24"/>
          <w:szCs w:val="24"/>
        </w:rPr>
        <w:t>9.2.16、环境因素识别与评价程序</w:t>
      </w:r>
    </w:p>
    <w:p>
      <w:pPr>
        <w:spacing w:line="360" w:lineRule="auto"/>
        <w:rPr>
          <w:rFonts w:ascii="宋体" w:hAnsi="宋体"/>
          <w:sz w:val="24"/>
          <w:szCs w:val="24"/>
        </w:rPr>
      </w:pPr>
      <w:r>
        <w:rPr>
          <w:rFonts w:hint="eastAsia" w:ascii="宋体" w:hAnsi="宋体"/>
          <w:sz w:val="24"/>
          <w:szCs w:val="24"/>
        </w:rPr>
        <w:t>9.2.17、危险源辨识、风险评价和风险控制程序</w:t>
      </w:r>
    </w:p>
    <w:p>
      <w:pPr>
        <w:spacing w:line="360" w:lineRule="auto"/>
        <w:rPr>
          <w:rFonts w:ascii="宋体" w:hAnsi="宋体"/>
          <w:sz w:val="24"/>
          <w:szCs w:val="24"/>
        </w:rPr>
      </w:pPr>
      <w:r>
        <w:rPr>
          <w:rFonts w:hint="eastAsia" w:ascii="宋体" w:hAnsi="宋体"/>
          <w:sz w:val="24"/>
          <w:szCs w:val="24"/>
        </w:rPr>
        <w:t>9.2.18、工程合同管理工作制度调试、试运及工程总体验收制度</w:t>
      </w:r>
    </w:p>
    <w:bookmarkEnd w:id="21"/>
    <w:bookmarkEnd w:id="22"/>
    <w:p>
      <w:pPr>
        <w:spacing w:line="360" w:lineRule="auto"/>
        <w:rPr>
          <w:rFonts w:ascii="宋体" w:hAnsi="宋体"/>
          <w:b/>
          <w:sz w:val="24"/>
          <w:szCs w:val="24"/>
        </w:rPr>
      </w:pPr>
      <w:r>
        <w:rPr>
          <w:rFonts w:hint="eastAsia" w:ascii="宋体" w:hAnsi="宋体"/>
          <w:b/>
          <w:sz w:val="24"/>
          <w:szCs w:val="24"/>
        </w:rPr>
        <mc:AlternateContent>
          <mc:Choice Requires="wps">
            <w:drawing>
              <wp:anchor distT="0" distB="0" distL="114300" distR="114300" simplePos="0" relativeHeight="251736064" behindDoc="0" locked="0" layoutInCell="1" allowOverlap="1">
                <wp:simplePos x="0" y="0"/>
                <wp:positionH relativeFrom="column">
                  <wp:posOffset>4927600</wp:posOffset>
                </wp:positionH>
                <wp:positionV relativeFrom="paragraph">
                  <wp:posOffset>-86360</wp:posOffset>
                </wp:positionV>
                <wp:extent cx="635" cy="313690"/>
                <wp:effectExtent l="0" t="0" r="1270" b="2540"/>
                <wp:wrapNone/>
                <wp:docPr id="310" name="直接连接符 310"/>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line">
                          <a:avLst/>
                        </a:prstGeom>
                        <a:noFill/>
                        <a:ln>
                          <a:noFill/>
                        </a:ln>
                        <a:effectLst/>
                      </wps:spPr>
                      <wps:bodyPr/>
                    </wps:wsp>
                  </a:graphicData>
                </a:graphic>
              </wp:anchor>
            </w:drawing>
          </mc:Choice>
          <mc:Fallback>
            <w:pict>
              <v:line id="_x0000_s1026" o:spid="_x0000_s1026" o:spt="20" style="position:absolute;left:0pt;margin-left:388pt;margin-top:-6.8pt;height:24.7pt;width:0.05pt;z-index:251736064;mso-width-relative:page;mso-height-relative:page;" filled="f" stroked="f" coordsize="21600,21600" o:gfxdata="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HBIc&#10;2QAAAAoBAAAPAAAAAAAAAAEAIAAAACIAAABkcnMvZG93bnJldi54bWxQSwECFAAUAAAACACHTuJA&#10;g9A9n64BAAAzAwAADgAAAAAAAAABACAAAAAoAQAAZHJzL2Uyb0RvYy54bWxQSwUGAAAAAAYABgBZ&#10;AQAASAUAAAAA&#10;">
                <v:fill on="f" focussize="0,0"/>
                <v:stroke on="f"/>
                <v:imagedata o:title=""/>
                <o:lock v:ext="edit" aspectratio="f"/>
              </v:line>
            </w:pict>
          </mc:Fallback>
        </mc:AlternateContent>
      </w:r>
      <w:r>
        <w:rPr>
          <w:rFonts w:hint="eastAsia" w:ascii="宋体" w:hAnsi="宋体"/>
          <w:b/>
          <w:sz w:val="24"/>
          <w:szCs w:val="24"/>
        </w:rPr>
        <mc:AlternateContent>
          <mc:Choice Requires="wps">
            <w:drawing>
              <wp:anchor distT="0" distB="0" distL="114300" distR="114300" simplePos="0" relativeHeight="251735040" behindDoc="0" locked="0" layoutInCell="1" allowOverlap="1">
                <wp:simplePos x="0" y="0"/>
                <wp:positionH relativeFrom="column">
                  <wp:posOffset>5003800</wp:posOffset>
                </wp:positionH>
                <wp:positionV relativeFrom="paragraph">
                  <wp:posOffset>-680720</wp:posOffset>
                </wp:positionV>
                <wp:extent cx="635" cy="313690"/>
                <wp:effectExtent l="0" t="3810" r="1270" b="0"/>
                <wp:wrapNone/>
                <wp:docPr id="309" name="直接连接符 309"/>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line">
                          <a:avLst/>
                        </a:prstGeom>
                        <a:noFill/>
                        <a:ln>
                          <a:noFill/>
                        </a:ln>
                        <a:effectLst/>
                      </wps:spPr>
                      <wps:bodyPr/>
                    </wps:wsp>
                  </a:graphicData>
                </a:graphic>
              </wp:anchor>
            </w:drawing>
          </mc:Choice>
          <mc:Fallback>
            <w:pict>
              <v:line id="_x0000_s1026" o:spid="_x0000_s1026" o:spt="20" style="position:absolute;left:0pt;margin-left:394pt;margin-top:-53.6pt;height:24.7pt;width:0.05pt;z-index:251735040;mso-width-relative:page;mso-height-relative:page;" filled="f" stroked="f" coordsize="21600,21600" o:gfxdata="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AVJ&#10;f9oAAAAMAQAADwAAAAAAAAABACAAAAAiAAAAZHJzL2Rvd25yZXYueG1sUEsBAhQAFAAAAAgAh07i&#10;QEZiD0CuAQAAMwMAAA4AAAAAAAAAAQAgAAAAKQEAAGRycy9lMm9Eb2MueG1sUEsFBgAAAAAGAAYA&#10;WQEAAEkFAAAAAA==&#10;">
                <v:fill on="f" focussize="0,0"/>
                <v:stroke on="f"/>
                <v:imagedata o:title=""/>
                <o:lock v:ext="edit" aspectratio="f"/>
              </v:line>
            </w:pict>
          </mc:Fallback>
        </mc:AlternateContent>
      </w:r>
      <w:bookmarkStart w:id="24" w:name="_Toc63850477"/>
      <w:bookmarkStart w:id="25" w:name="_Toc27823475"/>
      <w:r>
        <w:rPr>
          <w:rFonts w:hint="eastAsia" w:ascii="宋体" w:hAnsi="宋体"/>
          <w:b/>
          <w:sz w:val="24"/>
          <w:szCs w:val="24"/>
        </w:rPr>
        <w:t>10、监理工作程序</w:t>
      </w:r>
      <w:bookmarkEnd w:id="24"/>
      <w:bookmarkEnd w:id="25"/>
    </w:p>
    <w:p>
      <w:pPr>
        <w:adjustRightInd w:val="0"/>
        <w:snapToGrid w:val="0"/>
        <w:spacing w:line="360" w:lineRule="auto"/>
        <w:rPr>
          <w:rFonts w:ascii="宋体" w:hAnsi="宋体"/>
          <w:sz w:val="24"/>
          <w:szCs w:val="24"/>
        </w:rPr>
      </w:pPr>
      <w:r>
        <w:rPr>
          <w:rFonts w:hint="eastAsia" w:ascii="宋体" w:hAnsi="宋体"/>
          <w:sz w:val="24"/>
          <w:szCs w:val="24"/>
        </w:rPr>
        <w:t>10.1、概述</w:t>
      </w:r>
    </w:p>
    <w:p>
      <w:pPr>
        <w:pStyle w:val="28"/>
        <w:adjustRightInd w:val="0"/>
        <w:snapToGrid w:val="0"/>
        <w:spacing w:line="360" w:lineRule="auto"/>
        <w:rPr>
          <w:rFonts w:ascii="宋体" w:hAnsi="宋体"/>
          <w:szCs w:val="24"/>
        </w:rPr>
      </w:pPr>
      <w:r>
        <w:rPr>
          <w:rFonts w:hint="eastAsia" w:ascii="宋体" w:hAnsi="宋体"/>
          <w:szCs w:val="24"/>
        </w:rPr>
        <w:t>10.1.1、建设单位与监理单位签订监理合同后，监理单位任命总监理工程师，由</w:t>
      </w:r>
      <w:r>
        <w:rPr>
          <w:rFonts w:ascii="宋体" w:hAnsi="宋体"/>
          <w:szCs w:val="24"/>
        </w:rPr>
        <w:t>总监理工程师授权总监代表，</w:t>
      </w:r>
      <w:r>
        <w:rPr>
          <w:rFonts w:hint="eastAsia" w:ascii="宋体" w:hAnsi="宋体"/>
          <w:szCs w:val="24"/>
        </w:rPr>
        <w:t>配备有专业技能的监理工程师，组建项目监理机构。在监理机构接到单位的授权书后，总监理师组织编制“本工程监理规划”，该规划经公司本部批准后报建设单位审定。建设单位将项目监理机构和人员向各参建单位通报。</w:t>
      </w:r>
    </w:p>
    <w:p>
      <w:pPr>
        <w:adjustRightInd w:val="0"/>
        <w:snapToGrid w:val="0"/>
        <w:spacing w:line="360" w:lineRule="auto"/>
        <w:rPr>
          <w:rFonts w:ascii="宋体" w:hAnsi="宋体"/>
          <w:sz w:val="24"/>
          <w:szCs w:val="24"/>
        </w:rPr>
      </w:pPr>
      <w:r>
        <w:rPr>
          <w:rFonts w:hint="eastAsia" w:ascii="宋体" w:hAnsi="宋体"/>
          <w:sz w:val="24"/>
          <w:szCs w:val="24"/>
        </w:rPr>
        <w:t>10.1.2、建设单位在项目监理机构开展工作之前，将监理单位、监理范围、内容、总监理师姓名及权限书面通知</w:t>
      </w:r>
      <w:r>
        <w:rPr>
          <w:rFonts w:hint="eastAsia" w:ascii="宋体" w:hAnsi="宋体" w:cs="宋体"/>
          <w:sz w:val="24"/>
          <w:szCs w:val="24"/>
        </w:rPr>
        <w:t>总包单位</w:t>
      </w:r>
      <w:r>
        <w:rPr>
          <w:rFonts w:hint="eastAsia" w:ascii="宋体" w:hAnsi="宋体"/>
          <w:sz w:val="24"/>
          <w:szCs w:val="24"/>
        </w:rPr>
        <w:t>等有关参建单位。</w:t>
      </w:r>
    </w:p>
    <w:p>
      <w:pPr>
        <w:adjustRightInd w:val="0"/>
        <w:snapToGrid w:val="0"/>
        <w:spacing w:line="360" w:lineRule="auto"/>
        <w:rPr>
          <w:rFonts w:ascii="宋体" w:hAnsi="宋体"/>
          <w:sz w:val="24"/>
          <w:szCs w:val="24"/>
        </w:rPr>
      </w:pPr>
      <w:r>
        <w:rPr>
          <w:rFonts w:hint="eastAsia" w:ascii="宋体" w:hAnsi="宋体"/>
          <w:sz w:val="24"/>
          <w:szCs w:val="24"/>
        </w:rPr>
        <w:t>10.1.3、监理机构遵照国家现行的建设工程相关法律、法规和条例，公平、独立、诚信、科学地开展监理业务，行使监理权利并受法律保护；建设单位在《监理合同》规定的监理范围内对工程的有关决定，需及时通知项目监理机构。</w:t>
      </w:r>
    </w:p>
    <w:p>
      <w:pPr>
        <w:adjustRightInd w:val="0"/>
        <w:snapToGrid w:val="0"/>
        <w:spacing w:line="360" w:lineRule="auto"/>
        <w:rPr>
          <w:rFonts w:ascii="宋体" w:hAnsi="宋体"/>
          <w:sz w:val="24"/>
          <w:szCs w:val="24"/>
        </w:rPr>
      </w:pPr>
      <w:r>
        <w:rPr>
          <w:rFonts w:hint="eastAsia" w:ascii="宋体" w:hAnsi="宋体"/>
          <w:sz w:val="24"/>
          <w:szCs w:val="24"/>
        </w:rPr>
        <w:t>10.1.4、建设单位应提供施工合同书及有关附件、初步设计及审批文件、概算书、工程详勘资料、施工图设计图纸等与实施施工监理有关资料</w:t>
      </w:r>
      <w:bookmarkStart w:id="26" w:name="_Toc71806997"/>
      <w:bookmarkStart w:id="27" w:name="_Toc70924376"/>
      <w:bookmarkStart w:id="28" w:name="_Toc94693531"/>
      <w:r>
        <w:rPr>
          <w:rFonts w:hint="eastAsia" w:ascii="宋体" w:hAnsi="宋体"/>
          <w:sz w:val="24"/>
          <w:szCs w:val="24"/>
        </w:rPr>
        <w:t xml:space="preserve">。                     </w:t>
      </w:r>
    </w:p>
    <w:p>
      <w:pPr>
        <w:adjustRightInd w:val="0"/>
        <w:snapToGrid w:val="0"/>
        <w:spacing w:line="360" w:lineRule="auto"/>
        <w:rPr>
          <w:rFonts w:ascii="宋体" w:hAnsi="宋体"/>
          <w:sz w:val="24"/>
          <w:szCs w:val="24"/>
        </w:rPr>
      </w:pPr>
      <w:r>
        <w:rPr>
          <w:rFonts w:hint="eastAsia" w:ascii="宋体" w:hAnsi="宋体"/>
          <w:sz w:val="24"/>
          <w:szCs w:val="24"/>
        </w:rPr>
        <w:t>10.2 、</w:t>
      </w:r>
      <w:r>
        <w:rPr>
          <w:rFonts w:hint="eastAsia" w:ascii="宋体" w:hAnsi="宋体"/>
          <w:b/>
          <w:sz w:val="24"/>
          <w:szCs w:val="24"/>
        </w:rPr>
        <w:t>监理工作程序</w:t>
      </w:r>
      <w:bookmarkEnd w:id="26"/>
      <w:bookmarkEnd w:id="27"/>
      <w:bookmarkEnd w:id="28"/>
    </w:p>
    <w:p>
      <w:pPr>
        <w:pStyle w:val="28"/>
        <w:snapToGrid w:val="0"/>
        <w:spacing w:line="360" w:lineRule="auto"/>
        <w:ind w:firstLine="480" w:firstLineChars="200"/>
        <w:rPr>
          <w:rFonts w:ascii="宋体" w:hAnsi="宋体"/>
          <w:szCs w:val="24"/>
        </w:rPr>
      </w:pPr>
      <w:r>
        <w:rPr>
          <w:rFonts w:hint="eastAsia" w:ascii="宋体" w:hAnsi="宋体"/>
          <w:szCs w:val="24"/>
        </w:rPr>
        <w:t>监理工作从开始到工程竣工、竣工资料的整理，直至建成项目的移交，常规的工作程序可以概括如下：</w:t>
      </w:r>
    </w:p>
    <w:p>
      <w:pPr>
        <w:pStyle w:val="28"/>
        <w:snapToGrid w:val="0"/>
        <w:spacing w:line="360" w:lineRule="auto"/>
        <w:rPr>
          <w:rFonts w:ascii="宋体" w:hAnsi="宋体"/>
          <w:szCs w:val="24"/>
        </w:rPr>
      </w:pPr>
      <w:r>
        <w:rPr>
          <w:rFonts w:hint="eastAsia" w:ascii="宋体" w:hAnsi="宋体"/>
          <w:szCs w:val="24"/>
        </w:rPr>
        <w:t>10.2.1、参加总包单位组织的施工图</w:t>
      </w:r>
      <w:r>
        <w:rPr>
          <w:rFonts w:hint="eastAsia" w:ascii="宋体" w:hAnsi="宋体" w:cs="宋体"/>
          <w:szCs w:val="24"/>
        </w:rPr>
        <w:t>会检</w:t>
      </w:r>
      <w:r>
        <w:rPr>
          <w:rFonts w:hint="eastAsia" w:ascii="宋体" w:hAnsi="宋体"/>
          <w:szCs w:val="24"/>
        </w:rPr>
        <w:t>。</w:t>
      </w:r>
    </w:p>
    <w:p>
      <w:pPr>
        <w:pStyle w:val="28"/>
        <w:snapToGrid w:val="0"/>
        <w:spacing w:line="360" w:lineRule="auto"/>
        <w:rPr>
          <w:rFonts w:ascii="宋体" w:hAnsi="宋体"/>
          <w:szCs w:val="24"/>
        </w:rPr>
      </w:pPr>
      <w:r>
        <w:rPr>
          <w:rFonts w:hint="eastAsia" w:ascii="宋体" w:hAnsi="宋体"/>
          <w:szCs w:val="24"/>
        </w:rPr>
        <w:t>10.2.2、审查</w:t>
      </w:r>
      <w:r>
        <w:rPr>
          <w:rFonts w:hint="eastAsia" w:ascii="宋体" w:hAnsi="宋体" w:cs="宋体"/>
          <w:szCs w:val="24"/>
        </w:rPr>
        <w:t>总包单位</w:t>
      </w:r>
      <w:r>
        <w:rPr>
          <w:rFonts w:hint="eastAsia" w:ascii="宋体" w:hAnsi="宋体"/>
          <w:szCs w:val="24"/>
        </w:rPr>
        <w:t>提交的施工组织设计、施工技术方案和施工进度计划，提出审查意见，并督促实施。</w:t>
      </w:r>
    </w:p>
    <w:p>
      <w:pPr>
        <w:pStyle w:val="28"/>
        <w:snapToGrid w:val="0"/>
        <w:spacing w:line="360" w:lineRule="auto"/>
        <w:rPr>
          <w:rFonts w:ascii="宋体" w:hAnsi="宋体"/>
          <w:szCs w:val="24"/>
        </w:rPr>
      </w:pPr>
      <w:r>
        <w:rPr>
          <w:rFonts w:hint="eastAsia" w:ascii="宋体" w:hAnsi="宋体"/>
          <w:szCs w:val="24"/>
        </w:rPr>
        <w:t>10.2.3、督促</w:t>
      </w:r>
      <w:r>
        <w:rPr>
          <w:rFonts w:hint="eastAsia" w:ascii="宋体" w:hAnsi="宋体" w:cs="宋体"/>
          <w:szCs w:val="24"/>
        </w:rPr>
        <w:t>总包单位</w:t>
      </w:r>
      <w:r>
        <w:rPr>
          <w:rFonts w:hint="eastAsia" w:ascii="宋体" w:hAnsi="宋体"/>
          <w:szCs w:val="24"/>
        </w:rPr>
        <w:t>建立健全施工管理制度和质量安全文明施工保证体系。</w:t>
      </w:r>
    </w:p>
    <w:p>
      <w:pPr>
        <w:pStyle w:val="28"/>
        <w:snapToGrid w:val="0"/>
        <w:spacing w:line="360" w:lineRule="auto"/>
        <w:rPr>
          <w:rFonts w:ascii="宋体" w:hAnsi="宋体"/>
          <w:szCs w:val="24"/>
        </w:rPr>
      </w:pPr>
      <w:r>
        <w:rPr>
          <w:rFonts w:hint="eastAsia" w:ascii="宋体" w:hAnsi="宋体"/>
          <w:szCs w:val="24"/>
        </w:rPr>
        <w:t>10.2.4、检查施工机械设备的完好率及施工人员进场情况，核验测量控制基线、检测测量设备的准确性。审查</w:t>
      </w:r>
      <w:r>
        <w:rPr>
          <w:rFonts w:hint="eastAsia" w:ascii="宋体" w:hAnsi="宋体" w:cs="宋体"/>
          <w:szCs w:val="24"/>
        </w:rPr>
        <w:t>总包单位</w:t>
      </w:r>
      <w:r>
        <w:rPr>
          <w:rFonts w:hint="eastAsia" w:ascii="宋体" w:hAnsi="宋体"/>
          <w:szCs w:val="24"/>
        </w:rPr>
        <w:t>的各项施工准备工作，下达开工通知书。</w:t>
      </w:r>
    </w:p>
    <w:p>
      <w:pPr>
        <w:pStyle w:val="28"/>
        <w:snapToGrid w:val="0"/>
        <w:spacing w:line="360" w:lineRule="auto"/>
        <w:rPr>
          <w:rFonts w:ascii="宋体" w:hAnsi="宋体"/>
          <w:szCs w:val="24"/>
        </w:rPr>
      </w:pPr>
      <w:r>
        <w:rPr>
          <w:rFonts w:hint="eastAsia" w:ascii="宋体" w:hAnsi="宋体"/>
          <w:szCs w:val="24"/>
        </w:rPr>
        <w:t>10.2.5、协调建设单位、设计单位、</w:t>
      </w:r>
      <w:r>
        <w:rPr>
          <w:rFonts w:hint="eastAsia" w:ascii="宋体" w:hAnsi="宋体" w:cs="宋体"/>
          <w:szCs w:val="24"/>
        </w:rPr>
        <w:t>总包单位</w:t>
      </w:r>
      <w:r>
        <w:rPr>
          <w:rFonts w:hint="eastAsia" w:ascii="宋体" w:hAnsi="宋体"/>
          <w:szCs w:val="24"/>
        </w:rPr>
        <w:t>三者之间的关系，主持工程例会。</w:t>
      </w:r>
    </w:p>
    <w:p>
      <w:pPr>
        <w:pStyle w:val="28"/>
        <w:snapToGrid w:val="0"/>
        <w:spacing w:line="360" w:lineRule="auto"/>
        <w:rPr>
          <w:rFonts w:ascii="宋体" w:hAnsi="宋体"/>
          <w:szCs w:val="24"/>
        </w:rPr>
      </w:pPr>
      <w:r>
        <w:rPr>
          <w:rFonts w:hint="eastAsia" w:ascii="宋体" w:hAnsi="宋体"/>
          <w:szCs w:val="24"/>
        </w:rPr>
        <w:t>10.2.6、监督</w:t>
      </w:r>
      <w:r>
        <w:rPr>
          <w:rFonts w:hint="eastAsia" w:ascii="宋体" w:hAnsi="宋体" w:cs="宋体"/>
          <w:szCs w:val="24"/>
        </w:rPr>
        <w:t>总包单位</w:t>
      </w:r>
      <w:r>
        <w:rPr>
          <w:rFonts w:hint="eastAsia" w:ascii="宋体" w:hAnsi="宋体"/>
          <w:szCs w:val="24"/>
        </w:rPr>
        <w:t>严格按现行规范、规程、标准和设计要求施工，控制施工质量。</w:t>
      </w:r>
    </w:p>
    <w:p>
      <w:pPr>
        <w:pStyle w:val="28"/>
        <w:snapToGrid w:val="0"/>
        <w:spacing w:line="360" w:lineRule="auto"/>
        <w:rPr>
          <w:rFonts w:ascii="宋体" w:hAnsi="宋体"/>
          <w:szCs w:val="24"/>
        </w:rPr>
      </w:pPr>
      <w:r>
        <w:rPr>
          <w:rFonts w:hint="eastAsia" w:ascii="宋体" w:hAnsi="宋体"/>
          <w:szCs w:val="24"/>
        </w:rPr>
        <w:t>10.2.7、检查施工进度与施工计划的执行情况，当施工进度滞后于计划时，应要求</w:t>
      </w:r>
      <w:r>
        <w:rPr>
          <w:rFonts w:hint="eastAsia" w:ascii="宋体" w:hAnsi="宋体" w:cs="宋体"/>
          <w:szCs w:val="24"/>
        </w:rPr>
        <w:t>总包单位</w:t>
      </w:r>
      <w:r>
        <w:rPr>
          <w:rFonts w:hint="eastAsia" w:ascii="宋体" w:hAnsi="宋体"/>
          <w:szCs w:val="24"/>
        </w:rPr>
        <w:t>或提请建设单位及时采取措施，确保计划工期。</w:t>
      </w:r>
    </w:p>
    <w:p>
      <w:pPr>
        <w:pStyle w:val="28"/>
        <w:snapToGrid w:val="0"/>
        <w:spacing w:line="360" w:lineRule="auto"/>
        <w:rPr>
          <w:rFonts w:ascii="宋体" w:hAnsi="宋体"/>
          <w:szCs w:val="24"/>
        </w:rPr>
      </w:pPr>
      <w:r>
        <w:rPr>
          <w:rFonts w:hint="eastAsia" w:ascii="宋体" w:hAnsi="宋体"/>
          <w:szCs w:val="24"/>
        </w:rPr>
        <w:t>10.2.8、跟踪复核、验收承包方施工测量放样。</w:t>
      </w:r>
    </w:p>
    <w:p>
      <w:pPr>
        <w:pStyle w:val="28"/>
        <w:snapToGrid w:val="0"/>
        <w:spacing w:line="360" w:lineRule="auto"/>
        <w:rPr>
          <w:rFonts w:ascii="宋体" w:hAnsi="宋体"/>
          <w:szCs w:val="24"/>
        </w:rPr>
      </w:pPr>
      <w:r>
        <w:rPr>
          <w:rFonts w:hint="eastAsia" w:ascii="宋体" w:hAnsi="宋体"/>
          <w:szCs w:val="24"/>
        </w:rPr>
        <w:t>10.2.9 、审查施工使用的原材料、半成品、成品设备的质量，必要时进行抽查和复检。</w:t>
      </w:r>
    </w:p>
    <w:p>
      <w:pPr>
        <w:pStyle w:val="28"/>
        <w:snapToGrid w:val="0"/>
        <w:spacing w:line="360" w:lineRule="auto"/>
        <w:rPr>
          <w:rFonts w:ascii="宋体" w:hAnsi="宋体"/>
          <w:szCs w:val="24"/>
        </w:rPr>
      </w:pPr>
      <w:r>
        <w:rPr>
          <w:rFonts w:hint="eastAsia" w:ascii="宋体" w:hAnsi="宋体"/>
          <w:szCs w:val="24"/>
        </w:rPr>
        <w:t>10.2.10、对</w:t>
      </w:r>
      <w:r>
        <w:rPr>
          <w:rFonts w:hint="eastAsia" w:ascii="宋体" w:hAnsi="宋体" w:cs="宋体"/>
          <w:szCs w:val="24"/>
        </w:rPr>
        <w:t>总包单位</w:t>
      </w:r>
      <w:r>
        <w:rPr>
          <w:rFonts w:hint="eastAsia" w:ascii="宋体" w:hAnsi="宋体"/>
          <w:szCs w:val="24"/>
        </w:rPr>
        <w:t>提出的工程设计变更要求进行初审，核查施工</w:t>
      </w:r>
      <w:r>
        <w:rPr>
          <w:rFonts w:hint="eastAsia" w:ascii="宋体" w:hAnsi="宋体"/>
          <w:szCs w:val="24"/>
        </w:rPr>
        <w:drawing>
          <wp:anchor distT="0" distB="0" distL="114300" distR="114300" simplePos="0" relativeHeight="251659264" behindDoc="1" locked="1" layoutInCell="1" allowOverlap="1">
            <wp:simplePos x="0" y="0"/>
            <wp:positionH relativeFrom="column">
              <wp:posOffset>4203700</wp:posOffset>
            </wp:positionH>
            <wp:positionV relativeFrom="paragraph">
              <wp:posOffset>9690100</wp:posOffset>
            </wp:positionV>
            <wp:extent cx="1485900" cy="215900"/>
            <wp:effectExtent l="0" t="0" r="0" b="0"/>
            <wp:wrapNone/>
            <wp:docPr id="308" name="图片 308"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85900" cy="215900"/>
                    </a:xfrm>
                    <a:prstGeom prst="rect">
                      <a:avLst/>
                    </a:prstGeom>
                    <a:noFill/>
                    <a:ln>
                      <a:noFill/>
                    </a:ln>
                  </pic:spPr>
                </pic:pic>
              </a:graphicData>
            </a:graphic>
          </wp:anchor>
        </w:drawing>
      </w:r>
      <w:r>
        <w:rPr>
          <w:rFonts w:hint="eastAsia" w:ascii="宋体" w:hAnsi="宋体"/>
          <w:szCs w:val="24"/>
        </w:rPr>
        <w:t>单位提出的业务联系单及有关文件；对于追加工程造价的，应报请建设单位同意后签发。</w:t>
      </w:r>
    </w:p>
    <w:p>
      <w:pPr>
        <w:pStyle w:val="28"/>
        <w:snapToGrid w:val="0"/>
        <w:spacing w:line="360" w:lineRule="auto"/>
        <w:rPr>
          <w:rFonts w:ascii="宋体" w:hAnsi="宋体"/>
          <w:szCs w:val="24"/>
        </w:rPr>
      </w:pPr>
      <w:r>
        <w:rPr>
          <w:rFonts w:hint="eastAsia" w:ascii="宋体" w:hAnsi="宋体"/>
          <w:szCs w:val="24"/>
        </w:rPr>
        <w:t>10.2.11、参与处理工程质量事故，监督事故处理方案的执行。</w:t>
      </w:r>
    </w:p>
    <w:p>
      <w:pPr>
        <w:pStyle w:val="28"/>
        <w:snapToGrid w:val="0"/>
        <w:spacing w:line="360" w:lineRule="auto"/>
        <w:rPr>
          <w:rFonts w:ascii="宋体" w:hAnsi="宋体"/>
          <w:szCs w:val="24"/>
        </w:rPr>
      </w:pPr>
      <w:r>
        <w:rPr>
          <w:rFonts w:hint="eastAsia" w:ascii="宋体" w:hAnsi="宋体"/>
          <w:szCs w:val="24"/>
        </w:rPr>
        <w:t>10.2.12、审核</w:t>
      </w:r>
      <w:r>
        <w:rPr>
          <w:rFonts w:hint="eastAsia" w:ascii="宋体" w:hAnsi="宋体" w:cs="宋体"/>
          <w:szCs w:val="24"/>
        </w:rPr>
        <w:t>总包单位</w:t>
      </w:r>
      <w:r>
        <w:rPr>
          <w:rFonts w:hint="eastAsia" w:ascii="宋体" w:hAnsi="宋体"/>
          <w:szCs w:val="24"/>
        </w:rPr>
        <w:t>提交的工程进度表和工程量清单，签发付款凭证。</w:t>
      </w:r>
    </w:p>
    <w:p>
      <w:pPr>
        <w:pStyle w:val="28"/>
        <w:snapToGrid w:val="0"/>
        <w:spacing w:line="360" w:lineRule="auto"/>
        <w:rPr>
          <w:rFonts w:ascii="宋体" w:hAnsi="宋体"/>
          <w:szCs w:val="24"/>
        </w:rPr>
      </w:pPr>
      <w:r>
        <w:rPr>
          <w:rFonts w:hint="eastAsia" w:ascii="宋体" w:hAnsi="宋体"/>
          <w:szCs w:val="24"/>
        </w:rPr>
        <w:t>10.2.13、在履约过程中，对于建设单位和</w:t>
      </w:r>
      <w:r>
        <w:rPr>
          <w:rFonts w:hint="eastAsia" w:ascii="宋体" w:hAnsi="宋体" w:cs="宋体"/>
          <w:szCs w:val="24"/>
        </w:rPr>
        <w:t>总包单位</w:t>
      </w:r>
      <w:r>
        <w:rPr>
          <w:rFonts w:hint="eastAsia" w:ascii="宋体" w:hAnsi="宋体"/>
          <w:szCs w:val="24"/>
        </w:rPr>
        <w:t>提交的有关工程的通知和各种报告，需要监理单位审核、核对或确认后转交的，项目监理机构应在七天内审查和转交。</w:t>
      </w:r>
    </w:p>
    <w:p>
      <w:pPr>
        <w:pStyle w:val="28"/>
        <w:snapToGrid w:val="0"/>
        <w:spacing w:line="360" w:lineRule="auto"/>
        <w:rPr>
          <w:rFonts w:ascii="宋体" w:hAnsi="宋体"/>
          <w:szCs w:val="24"/>
        </w:rPr>
      </w:pPr>
      <w:r>
        <w:rPr>
          <w:rFonts w:hint="eastAsia" w:ascii="宋体" w:hAnsi="宋体"/>
          <w:szCs w:val="24"/>
        </w:rPr>
        <w:t>10.2.14 、接受质量监督机构以及建设单位对监理工作的监督和检查，及时向建设单位提交监理工作报告及建设单位要求的有关专题报告或资料。</w:t>
      </w:r>
    </w:p>
    <w:p>
      <w:pPr>
        <w:pStyle w:val="28"/>
        <w:snapToGrid w:val="0"/>
        <w:spacing w:line="360" w:lineRule="auto"/>
        <w:rPr>
          <w:rFonts w:ascii="宋体" w:hAnsi="宋体"/>
          <w:szCs w:val="24"/>
        </w:rPr>
      </w:pPr>
      <w:r>
        <w:rPr>
          <w:rFonts w:hint="eastAsia" w:ascii="宋体" w:hAnsi="宋体"/>
          <w:szCs w:val="24"/>
        </w:rPr>
        <w:t>10.2.15 、当</w:t>
      </w:r>
      <w:r>
        <w:rPr>
          <w:rFonts w:hint="eastAsia" w:ascii="宋体" w:hAnsi="宋体" w:cs="宋体"/>
          <w:szCs w:val="24"/>
        </w:rPr>
        <w:t>总包单位</w:t>
      </w:r>
      <w:r>
        <w:rPr>
          <w:rFonts w:hint="eastAsia" w:ascii="宋体" w:hAnsi="宋体"/>
          <w:szCs w:val="24"/>
        </w:rPr>
        <w:t>管理水平低、技术素质差，不能保证工程质量与施工进度时，有权签发监理通知和建议调换施工队伍。</w:t>
      </w:r>
    </w:p>
    <w:p>
      <w:pPr>
        <w:pStyle w:val="28"/>
        <w:snapToGrid w:val="0"/>
        <w:spacing w:line="360" w:lineRule="auto"/>
        <w:rPr>
          <w:rFonts w:ascii="宋体" w:hAnsi="宋体"/>
          <w:szCs w:val="24"/>
        </w:rPr>
      </w:pPr>
      <w:r>
        <w:rPr>
          <w:rFonts w:hint="eastAsia" w:ascii="宋体" w:hAnsi="宋体"/>
          <w:szCs w:val="24"/>
        </w:rPr>
        <w:t>10.2.16 、按时参加建设单位召集的会议，及时传达、执行建设单位有关工程建设的指令，定期向建设单位提出书面监理报告，对突发的重大问题及时报告。</w:t>
      </w:r>
    </w:p>
    <w:p>
      <w:pPr>
        <w:pStyle w:val="28"/>
        <w:snapToGrid w:val="0"/>
        <w:spacing w:line="360" w:lineRule="auto"/>
        <w:rPr>
          <w:rFonts w:ascii="宋体" w:hAnsi="宋体"/>
          <w:szCs w:val="24"/>
        </w:rPr>
      </w:pPr>
      <w:r>
        <w:rPr>
          <w:rFonts w:hint="eastAsia" w:ascii="宋体" w:hAnsi="宋体"/>
          <w:szCs w:val="24"/>
        </w:rPr>
        <w:t>10.2.17 、组织竣工预验收和参加竣工验收，检查</w:t>
      </w:r>
      <w:r>
        <w:rPr>
          <w:rFonts w:hint="eastAsia" w:ascii="宋体" w:hAnsi="宋体" w:cs="宋体"/>
          <w:szCs w:val="24"/>
        </w:rPr>
        <w:t>总包单位</w:t>
      </w:r>
      <w:r>
        <w:rPr>
          <w:rFonts w:hint="eastAsia" w:ascii="宋体" w:hAnsi="宋体"/>
          <w:szCs w:val="24"/>
        </w:rPr>
        <w:t>合同文件和技术档案资料。</w:t>
      </w:r>
    </w:p>
    <w:bookmarkEnd w:id="8"/>
    <w:bookmarkEnd w:id="9"/>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10.3、</w:t>
      </w:r>
      <w:r>
        <w:rPr>
          <w:rFonts w:hint="eastAsia" w:ascii="宋体" w:hAnsi="宋体"/>
          <w:b/>
          <w:sz w:val="24"/>
          <w:szCs w:val="24"/>
        </w:rPr>
        <w:t>监理工作流程</w:t>
      </w:r>
    </w:p>
    <w:p>
      <w:pPr>
        <w:pStyle w:val="28"/>
        <w:adjustRightInd w:val="0"/>
        <w:snapToGrid w:val="0"/>
        <w:spacing w:line="360" w:lineRule="auto"/>
        <w:rPr>
          <w:rFonts w:ascii="宋体" w:hAnsi="宋体"/>
          <w:szCs w:val="24"/>
        </w:rPr>
      </w:pPr>
      <w:r>
        <w:rPr>
          <w:rFonts w:hint="eastAsia" w:ascii="宋体" w:hAnsi="宋体"/>
          <w:szCs w:val="24"/>
        </w:rPr>
        <w:t>10.3.1 、施工阶段监理工作流程</w:t>
      </w:r>
    </w:p>
    <w:p>
      <w:pPr>
        <w:adjustRightInd w:val="0"/>
        <w:snapToGrid w:val="0"/>
        <w:spacing w:line="360" w:lineRule="auto"/>
        <w:ind w:firstLine="480"/>
        <w:rPr>
          <w:rFonts w:ascii="宋体" w:hAnsi="宋体"/>
          <w:sz w:val="24"/>
          <w:szCs w:val="24"/>
        </w:rPr>
      </w:pPr>
      <w:r>
        <w:rPr>
          <w:rFonts w:hint="eastAsia" w:ascii="宋体" w:hAnsi="宋体"/>
          <w:sz w:val="24"/>
          <w:szCs w:val="24"/>
        </w:rPr>
        <w:t>该流程反映主要过程,大量细致的施工监理工作将在单位工程施工监理及质量控制流程中描述。</w:t>
      </w:r>
    </w:p>
    <w:p>
      <w:pPr>
        <w:adjustRightInd w:val="0"/>
        <w:snapToGrid w:val="0"/>
        <w:spacing w:after="120" w:line="480" w:lineRule="auto"/>
        <w:ind w:left="-66"/>
        <w:jc w:val="center"/>
        <w:rPr>
          <w:rFonts w:ascii="宋体" w:hAnsi="宋体"/>
          <w:b/>
          <w:sz w:val="24"/>
          <w:szCs w:val="24"/>
        </w:rPr>
      </w:pPr>
      <w:r>
        <w:rPr>
          <w:rFonts w:hint="eastAsia" w:ascii="宋体" w:hAnsi="宋体"/>
          <w:sz w:val="24"/>
          <w:szCs w:val="24"/>
        </w:rPr>
        <mc:AlternateContent>
          <mc:Choice Requires="wpg">
            <w:drawing>
              <wp:anchor distT="0" distB="0" distL="114300" distR="114300" simplePos="0" relativeHeight="251718656" behindDoc="0" locked="0" layoutInCell="1" allowOverlap="1">
                <wp:simplePos x="0" y="0"/>
                <wp:positionH relativeFrom="column">
                  <wp:posOffset>755650</wp:posOffset>
                </wp:positionH>
                <wp:positionV relativeFrom="paragraph">
                  <wp:posOffset>347980</wp:posOffset>
                </wp:positionV>
                <wp:extent cx="4133850" cy="6709410"/>
                <wp:effectExtent l="8890" t="5080" r="10160" b="10160"/>
                <wp:wrapNone/>
                <wp:docPr id="266" name="组合 266"/>
                <wp:cNvGraphicFramePr/>
                <a:graphic xmlns:a="http://schemas.openxmlformats.org/drawingml/2006/main">
                  <a:graphicData uri="http://schemas.microsoft.com/office/word/2010/wordprocessingGroup">
                    <wpg:wgp>
                      <wpg:cNvGrpSpPr/>
                      <wpg:grpSpPr>
                        <a:xfrm>
                          <a:off x="0" y="0"/>
                          <a:ext cx="4133850" cy="6709410"/>
                          <a:chOff x="0" y="0"/>
                          <a:chExt cx="6510" cy="9516"/>
                        </a:xfrm>
                      </wpg:grpSpPr>
                      <wpg:grpSp>
                        <wpg:cNvPr id="267" name="Group 28"/>
                        <wpg:cNvGrpSpPr/>
                        <wpg:grpSpPr>
                          <a:xfrm>
                            <a:off x="3570" y="156"/>
                            <a:ext cx="2940" cy="9204"/>
                            <a:chOff x="0" y="0"/>
                            <a:chExt cx="2940" cy="9204"/>
                          </a:xfrm>
                        </wpg:grpSpPr>
                        <wps:wsp>
                          <wps:cNvPr id="268" name="Text Box 29"/>
                          <wps:cNvSpPr txBox="1">
                            <a:spLocks noChangeArrowheads="1"/>
                          </wps:cNvSpPr>
                          <wps:spPr bwMode="auto">
                            <a:xfrm>
                              <a:off x="840" y="8268"/>
                              <a:ext cx="2100" cy="936"/>
                            </a:xfrm>
                            <a:prstGeom prst="rect">
                              <a:avLst/>
                            </a:prstGeom>
                            <a:solidFill>
                              <a:srgbClr val="FFFFFF"/>
                            </a:solidFill>
                            <a:ln w="9525">
                              <a:solidFill>
                                <a:srgbClr val="000000"/>
                              </a:solidFill>
                              <a:miter lim="800000"/>
                            </a:ln>
                          </wps:spPr>
                          <wps:txbx>
                            <w:txbxContent>
                              <w:p>
                                <w:pPr>
                                  <w:spacing w:before="80"/>
                                  <w:jc w:val="center"/>
                                  <w:rPr>
                                    <w:sz w:val="24"/>
                                  </w:rPr>
                                </w:pPr>
                                <w:r>
                                  <w:rPr>
                                    <w:rFonts w:hint="eastAsia"/>
                                    <w:sz w:val="24"/>
                                  </w:rPr>
                                  <w:t>定期召开工地会议</w:t>
                                </w:r>
                              </w:p>
                              <w:p>
                                <w:pPr>
                                  <w:spacing w:before="80"/>
                                  <w:jc w:val="center"/>
                                </w:pPr>
                                <w:r>
                                  <w:rPr>
                                    <w:rFonts w:hint="eastAsia"/>
                                    <w:sz w:val="24"/>
                                  </w:rPr>
                                  <w:t>和技术会审会</w:t>
                                </w:r>
                              </w:p>
                            </w:txbxContent>
                          </wps:txbx>
                          <wps:bodyPr rot="0" vert="horz" wrap="square" lIns="0" tIns="0" rIns="0" bIns="0" anchor="t" anchorCtr="0" upright="1">
                            <a:noAutofit/>
                          </wps:bodyPr>
                        </wps:wsp>
                        <wps:wsp>
                          <wps:cNvPr id="269" name="Text Box 30"/>
                          <wps:cNvSpPr txBox="1">
                            <a:spLocks noChangeArrowheads="1"/>
                          </wps:cNvSpPr>
                          <wps:spPr bwMode="auto">
                            <a:xfrm>
                              <a:off x="840" y="5148"/>
                              <a:ext cx="2100" cy="624"/>
                            </a:xfrm>
                            <a:prstGeom prst="rect">
                              <a:avLst/>
                            </a:prstGeom>
                            <a:solidFill>
                              <a:srgbClr val="FFFFFF"/>
                            </a:solidFill>
                            <a:ln w="9525">
                              <a:solidFill>
                                <a:srgbClr val="000000"/>
                              </a:solidFill>
                              <a:miter lim="800000"/>
                            </a:ln>
                          </wps:spPr>
                          <wps:txbx>
                            <w:txbxContent>
                              <w:p>
                                <w:pPr>
                                  <w:spacing w:before="140"/>
                                  <w:jc w:val="center"/>
                                </w:pPr>
                                <w:r>
                                  <w:rPr>
                                    <w:rFonts w:hint="eastAsia"/>
                                    <w:sz w:val="24"/>
                                  </w:rPr>
                                  <w:t>工程进度协调</w:t>
                                </w:r>
                              </w:p>
                            </w:txbxContent>
                          </wps:txbx>
                          <wps:bodyPr rot="0" vert="horz" wrap="square" lIns="0" tIns="0" rIns="0" bIns="0" anchor="t" anchorCtr="0" upright="1">
                            <a:noAutofit/>
                          </wps:bodyPr>
                        </wps:wsp>
                        <wps:wsp>
                          <wps:cNvPr id="270" name="Text Box 31"/>
                          <wps:cNvSpPr txBox="1">
                            <a:spLocks noChangeArrowheads="1"/>
                          </wps:cNvSpPr>
                          <wps:spPr bwMode="auto">
                            <a:xfrm>
                              <a:off x="840" y="5928"/>
                              <a:ext cx="210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工程费用控制协调</w:t>
                                </w:r>
                              </w:p>
                            </w:txbxContent>
                          </wps:txbx>
                          <wps:bodyPr rot="0" vert="horz" wrap="square" lIns="0" tIns="0" rIns="0" bIns="0" anchor="t" anchorCtr="0" upright="1">
                            <a:noAutofit/>
                          </wps:bodyPr>
                        </wps:wsp>
                        <wps:wsp>
                          <wps:cNvPr id="271" name="Text Box 32"/>
                          <wps:cNvSpPr txBox="1">
                            <a:spLocks noChangeArrowheads="1"/>
                          </wps:cNvSpPr>
                          <wps:spPr bwMode="auto">
                            <a:xfrm>
                              <a:off x="840" y="6708"/>
                              <a:ext cx="210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单位工程验收</w:t>
                                </w:r>
                              </w:p>
                            </w:txbxContent>
                          </wps:txbx>
                          <wps:bodyPr rot="0" vert="horz" wrap="square" lIns="0" tIns="0" rIns="0" bIns="0" anchor="t" anchorCtr="0" upright="1">
                            <a:noAutofit/>
                          </wps:bodyPr>
                        </wps:wsp>
                        <wps:wsp>
                          <wps:cNvPr id="272" name="Text Box 33"/>
                          <wps:cNvSpPr txBox="1">
                            <a:spLocks noChangeArrowheads="1"/>
                          </wps:cNvSpPr>
                          <wps:spPr bwMode="auto">
                            <a:xfrm>
                              <a:off x="840" y="7488"/>
                              <a:ext cx="210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积累管理资料</w:t>
                                </w:r>
                              </w:p>
                            </w:txbxContent>
                          </wps:txbx>
                          <wps:bodyPr rot="0" vert="horz" wrap="square" lIns="0" tIns="0" rIns="0" bIns="0" anchor="t" anchorCtr="0" upright="1">
                            <a:noAutofit/>
                          </wps:bodyPr>
                        </wps:wsp>
                        <wps:wsp>
                          <wps:cNvPr id="273" name="Text Box 34"/>
                          <wps:cNvSpPr txBox="1">
                            <a:spLocks noChangeArrowheads="1"/>
                          </wps:cNvSpPr>
                          <wps:spPr bwMode="auto">
                            <a:xfrm>
                              <a:off x="840" y="1560"/>
                              <a:ext cx="2100" cy="780"/>
                            </a:xfrm>
                            <a:prstGeom prst="rect">
                              <a:avLst/>
                            </a:prstGeom>
                            <a:solidFill>
                              <a:srgbClr val="FFFFFF"/>
                            </a:solidFill>
                            <a:ln w="9525">
                              <a:solidFill>
                                <a:srgbClr val="000000"/>
                              </a:solidFill>
                              <a:miter lim="800000"/>
                            </a:ln>
                          </wps:spPr>
                          <wps:txbx>
                            <w:txbxContent>
                              <w:p>
                                <w:pPr>
                                  <w:spacing w:before="120"/>
                                  <w:jc w:val="center"/>
                                  <w:rPr>
                                    <w:sz w:val="24"/>
                                  </w:rPr>
                                </w:pPr>
                                <w:r>
                                  <w:rPr>
                                    <w:rFonts w:hint="eastAsia"/>
                                    <w:sz w:val="24"/>
                                  </w:rPr>
                                  <w:t>工程材料、构配件和设备的质量签认</w:t>
                                </w:r>
                              </w:p>
                            </w:txbxContent>
                          </wps:txbx>
                          <wps:bodyPr rot="0" vert="horz" wrap="square" lIns="0" tIns="0" rIns="0" bIns="0" anchor="t" anchorCtr="0" upright="1">
                            <a:noAutofit/>
                          </wps:bodyPr>
                        </wps:wsp>
                        <wps:wsp>
                          <wps:cNvPr id="274" name="Text Box 35"/>
                          <wps:cNvSpPr txBox="1">
                            <a:spLocks noChangeArrowheads="1"/>
                          </wps:cNvSpPr>
                          <wps:spPr bwMode="auto">
                            <a:xfrm>
                              <a:off x="840" y="2496"/>
                              <a:ext cx="210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分承包方资质审查</w:t>
                                </w:r>
                              </w:p>
                            </w:txbxContent>
                          </wps:txbx>
                          <wps:bodyPr rot="0" vert="horz" wrap="square" lIns="0" tIns="0" rIns="0" bIns="0" anchor="t" anchorCtr="0" upright="1">
                            <a:noAutofit/>
                          </wps:bodyPr>
                        </wps:wsp>
                        <wps:wsp>
                          <wps:cNvPr id="275" name="Text Box 36"/>
                          <wps:cNvSpPr txBox="1">
                            <a:spLocks noChangeArrowheads="1"/>
                          </wps:cNvSpPr>
                          <wps:spPr bwMode="auto">
                            <a:xfrm>
                              <a:off x="840" y="3276"/>
                              <a:ext cx="210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单位工程开工审批</w:t>
                                </w:r>
                              </w:p>
                            </w:txbxContent>
                          </wps:txbx>
                          <wps:bodyPr rot="0" vert="horz" wrap="square" lIns="0" tIns="0" rIns="0" bIns="0" anchor="t" anchorCtr="0" upright="1">
                            <a:noAutofit/>
                          </wps:bodyPr>
                        </wps:wsp>
                        <wps:wsp>
                          <wps:cNvPr id="276" name="Text Box 37"/>
                          <wps:cNvSpPr txBox="1">
                            <a:spLocks noChangeArrowheads="1"/>
                          </wps:cNvSpPr>
                          <wps:spPr bwMode="auto">
                            <a:xfrm>
                              <a:off x="840" y="4056"/>
                              <a:ext cx="2100" cy="936"/>
                            </a:xfrm>
                            <a:prstGeom prst="rect">
                              <a:avLst/>
                            </a:prstGeom>
                            <a:solidFill>
                              <a:srgbClr val="FFFFFF"/>
                            </a:solidFill>
                            <a:ln w="9525">
                              <a:solidFill>
                                <a:srgbClr val="000000"/>
                              </a:solidFill>
                              <a:miter lim="800000"/>
                            </a:ln>
                          </wps:spPr>
                          <wps:txbx>
                            <w:txbxContent>
                              <w:p>
                                <w:pPr>
                                  <w:spacing w:before="240"/>
                                  <w:jc w:val="center"/>
                                  <w:rPr>
                                    <w:sz w:val="24"/>
                                  </w:rPr>
                                </w:pPr>
                                <w:r>
                                  <w:rPr>
                                    <w:rFonts w:hint="eastAsia"/>
                                    <w:sz w:val="24"/>
                                  </w:rPr>
                                  <w:t>质量控制与评定</w:t>
                                </w:r>
                              </w:p>
                            </w:txbxContent>
                          </wps:txbx>
                          <wps:bodyPr rot="0" vert="horz" wrap="square" lIns="0" tIns="0" rIns="0" bIns="0" anchor="t" anchorCtr="0" upright="1">
                            <a:noAutofit/>
                          </wps:bodyPr>
                        </wps:wsp>
                        <wps:wsp>
                          <wps:cNvPr id="277" name="Text Box 38"/>
                          <wps:cNvSpPr txBox="1">
                            <a:spLocks noChangeArrowheads="1"/>
                          </wps:cNvSpPr>
                          <wps:spPr bwMode="auto">
                            <a:xfrm>
                              <a:off x="840" y="0"/>
                              <a:ext cx="210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审批各项监理细则</w:t>
                                </w:r>
                              </w:p>
                            </w:txbxContent>
                          </wps:txbx>
                          <wps:bodyPr rot="0" vert="horz" wrap="square" lIns="0" tIns="0" rIns="0" bIns="0" anchor="t" anchorCtr="0" upright="1">
                            <a:noAutofit/>
                          </wps:bodyPr>
                        </wps:wsp>
                        <wps:wsp>
                          <wps:cNvPr id="278" name="Text Box 39"/>
                          <wps:cNvSpPr txBox="1">
                            <a:spLocks noChangeArrowheads="1"/>
                          </wps:cNvSpPr>
                          <wps:spPr bwMode="auto">
                            <a:xfrm>
                              <a:off x="840" y="780"/>
                              <a:ext cx="210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审批施工组织设计</w:t>
                                </w:r>
                              </w:p>
                            </w:txbxContent>
                          </wps:txbx>
                          <wps:bodyPr rot="0" vert="horz" wrap="square" lIns="0" tIns="0" rIns="0" bIns="0" anchor="t" anchorCtr="0" upright="1">
                            <a:noAutofit/>
                          </wps:bodyPr>
                        </wps:wsp>
                        <wps:wsp>
                          <wps:cNvPr id="279" name="Line 40"/>
                          <wps:cNvCnPr>
                            <a:cxnSpLocks noChangeShapeType="1"/>
                          </wps:cNvCnPr>
                          <wps:spPr bwMode="auto">
                            <a:xfrm>
                              <a:off x="0" y="312"/>
                              <a:ext cx="0" cy="8424"/>
                            </a:xfrm>
                            <a:prstGeom prst="line">
                              <a:avLst/>
                            </a:prstGeom>
                            <a:noFill/>
                            <a:ln w="9525">
                              <a:solidFill>
                                <a:srgbClr val="000000"/>
                              </a:solidFill>
                              <a:round/>
                            </a:ln>
                          </wps:spPr>
                          <wps:bodyPr/>
                        </wps:wsp>
                        <wps:wsp>
                          <wps:cNvPr id="280" name="Line 41"/>
                          <wps:cNvCnPr>
                            <a:cxnSpLocks noChangeShapeType="1"/>
                          </wps:cNvCnPr>
                          <wps:spPr bwMode="auto">
                            <a:xfrm>
                              <a:off x="0" y="8736"/>
                              <a:ext cx="840" cy="0"/>
                            </a:xfrm>
                            <a:prstGeom prst="line">
                              <a:avLst/>
                            </a:prstGeom>
                            <a:noFill/>
                            <a:ln w="9525">
                              <a:solidFill>
                                <a:srgbClr val="000000"/>
                              </a:solidFill>
                              <a:round/>
                              <a:tailEnd type="triangle" w="med" len="med"/>
                            </a:ln>
                          </wps:spPr>
                          <wps:bodyPr/>
                        </wps:wsp>
                        <wps:wsp>
                          <wps:cNvPr id="281" name="Line 42"/>
                          <wps:cNvCnPr>
                            <a:cxnSpLocks noChangeShapeType="1"/>
                          </wps:cNvCnPr>
                          <wps:spPr bwMode="auto">
                            <a:xfrm>
                              <a:off x="0" y="7800"/>
                              <a:ext cx="840" cy="0"/>
                            </a:xfrm>
                            <a:prstGeom prst="line">
                              <a:avLst/>
                            </a:prstGeom>
                            <a:noFill/>
                            <a:ln w="9525">
                              <a:solidFill>
                                <a:srgbClr val="000000"/>
                              </a:solidFill>
                              <a:round/>
                              <a:tailEnd type="triangle" w="med" len="med"/>
                            </a:ln>
                          </wps:spPr>
                          <wps:bodyPr/>
                        </wps:wsp>
                        <wps:wsp>
                          <wps:cNvPr id="282" name="Line 43"/>
                          <wps:cNvCnPr>
                            <a:cxnSpLocks noChangeShapeType="1"/>
                          </wps:cNvCnPr>
                          <wps:spPr bwMode="auto">
                            <a:xfrm>
                              <a:off x="0" y="7020"/>
                              <a:ext cx="840" cy="0"/>
                            </a:xfrm>
                            <a:prstGeom prst="line">
                              <a:avLst/>
                            </a:prstGeom>
                            <a:noFill/>
                            <a:ln w="9525">
                              <a:solidFill>
                                <a:srgbClr val="000000"/>
                              </a:solidFill>
                              <a:round/>
                              <a:tailEnd type="triangle" w="med" len="med"/>
                            </a:ln>
                          </wps:spPr>
                          <wps:bodyPr/>
                        </wps:wsp>
                        <wps:wsp>
                          <wps:cNvPr id="283" name="Line 44"/>
                          <wps:cNvCnPr>
                            <a:cxnSpLocks noChangeShapeType="1"/>
                          </wps:cNvCnPr>
                          <wps:spPr bwMode="auto">
                            <a:xfrm>
                              <a:off x="0" y="6240"/>
                              <a:ext cx="840" cy="0"/>
                            </a:xfrm>
                            <a:prstGeom prst="line">
                              <a:avLst/>
                            </a:prstGeom>
                            <a:noFill/>
                            <a:ln w="9525">
                              <a:solidFill>
                                <a:srgbClr val="000000"/>
                              </a:solidFill>
                              <a:round/>
                              <a:tailEnd type="triangle" w="med" len="med"/>
                            </a:ln>
                          </wps:spPr>
                          <wps:bodyPr/>
                        </wps:wsp>
                        <wps:wsp>
                          <wps:cNvPr id="284" name="Line 45"/>
                          <wps:cNvCnPr>
                            <a:cxnSpLocks noChangeShapeType="1"/>
                          </wps:cNvCnPr>
                          <wps:spPr bwMode="auto">
                            <a:xfrm>
                              <a:off x="0" y="5460"/>
                              <a:ext cx="840" cy="0"/>
                            </a:xfrm>
                            <a:prstGeom prst="line">
                              <a:avLst/>
                            </a:prstGeom>
                            <a:noFill/>
                            <a:ln w="9525">
                              <a:solidFill>
                                <a:srgbClr val="000000"/>
                              </a:solidFill>
                              <a:round/>
                              <a:tailEnd type="triangle" w="med" len="med"/>
                            </a:ln>
                          </wps:spPr>
                          <wps:bodyPr/>
                        </wps:wsp>
                        <wps:wsp>
                          <wps:cNvPr id="285" name="Line 46"/>
                          <wps:cNvCnPr>
                            <a:cxnSpLocks noChangeShapeType="1"/>
                          </wps:cNvCnPr>
                          <wps:spPr bwMode="auto">
                            <a:xfrm>
                              <a:off x="0" y="4524"/>
                              <a:ext cx="840" cy="0"/>
                            </a:xfrm>
                            <a:prstGeom prst="line">
                              <a:avLst/>
                            </a:prstGeom>
                            <a:noFill/>
                            <a:ln w="9525">
                              <a:solidFill>
                                <a:srgbClr val="000000"/>
                              </a:solidFill>
                              <a:round/>
                              <a:tailEnd type="triangle" w="med" len="med"/>
                            </a:ln>
                          </wps:spPr>
                          <wps:bodyPr/>
                        </wps:wsp>
                        <wps:wsp>
                          <wps:cNvPr id="286" name="Line 47"/>
                          <wps:cNvCnPr>
                            <a:cxnSpLocks noChangeShapeType="1"/>
                          </wps:cNvCnPr>
                          <wps:spPr bwMode="auto">
                            <a:xfrm>
                              <a:off x="0" y="3588"/>
                              <a:ext cx="840" cy="0"/>
                            </a:xfrm>
                            <a:prstGeom prst="line">
                              <a:avLst/>
                            </a:prstGeom>
                            <a:noFill/>
                            <a:ln w="9525">
                              <a:solidFill>
                                <a:srgbClr val="000000"/>
                              </a:solidFill>
                              <a:round/>
                              <a:tailEnd type="triangle" w="med" len="med"/>
                            </a:ln>
                          </wps:spPr>
                          <wps:bodyPr/>
                        </wps:wsp>
                        <wps:wsp>
                          <wps:cNvPr id="287" name="Line 48"/>
                          <wps:cNvCnPr>
                            <a:cxnSpLocks noChangeShapeType="1"/>
                          </wps:cNvCnPr>
                          <wps:spPr bwMode="auto">
                            <a:xfrm>
                              <a:off x="0" y="2808"/>
                              <a:ext cx="840" cy="0"/>
                            </a:xfrm>
                            <a:prstGeom prst="line">
                              <a:avLst/>
                            </a:prstGeom>
                            <a:noFill/>
                            <a:ln w="9525">
                              <a:solidFill>
                                <a:srgbClr val="000000"/>
                              </a:solidFill>
                              <a:round/>
                              <a:tailEnd type="triangle" w="med" len="med"/>
                            </a:ln>
                          </wps:spPr>
                          <wps:bodyPr/>
                        </wps:wsp>
                        <wps:wsp>
                          <wps:cNvPr id="288" name="Line 49"/>
                          <wps:cNvCnPr>
                            <a:cxnSpLocks noChangeShapeType="1"/>
                          </wps:cNvCnPr>
                          <wps:spPr bwMode="auto">
                            <a:xfrm>
                              <a:off x="0" y="2028"/>
                              <a:ext cx="840" cy="0"/>
                            </a:xfrm>
                            <a:prstGeom prst="line">
                              <a:avLst/>
                            </a:prstGeom>
                            <a:noFill/>
                            <a:ln w="9525">
                              <a:solidFill>
                                <a:srgbClr val="000000"/>
                              </a:solidFill>
                              <a:round/>
                              <a:tailEnd type="triangle" w="med" len="med"/>
                            </a:ln>
                          </wps:spPr>
                          <wps:bodyPr/>
                        </wps:wsp>
                        <wps:wsp>
                          <wps:cNvPr id="289" name="Line 50"/>
                          <wps:cNvCnPr>
                            <a:cxnSpLocks noChangeShapeType="1"/>
                          </wps:cNvCnPr>
                          <wps:spPr bwMode="auto">
                            <a:xfrm>
                              <a:off x="0" y="1092"/>
                              <a:ext cx="840" cy="0"/>
                            </a:xfrm>
                            <a:prstGeom prst="line">
                              <a:avLst/>
                            </a:prstGeom>
                            <a:noFill/>
                            <a:ln w="9525">
                              <a:solidFill>
                                <a:srgbClr val="000000"/>
                              </a:solidFill>
                              <a:round/>
                              <a:tailEnd type="triangle" w="med" len="med"/>
                            </a:ln>
                          </wps:spPr>
                          <wps:bodyPr/>
                        </wps:wsp>
                        <wps:wsp>
                          <wps:cNvPr id="290" name="Line 51"/>
                          <wps:cNvCnPr>
                            <a:cxnSpLocks noChangeShapeType="1"/>
                          </wps:cNvCnPr>
                          <wps:spPr bwMode="auto">
                            <a:xfrm>
                              <a:off x="0" y="312"/>
                              <a:ext cx="840" cy="0"/>
                            </a:xfrm>
                            <a:prstGeom prst="line">
                              <a:avLst/>
                            </a:prstGeom>
                            <a:noFill/>
                            <a:ln w="9525">
                              <a:solidFill>
                                <a:srgbClr val="000000"/>
                              </a:solidFill>
                              <a:round/>
                              <a:tailEnd type="triangle" w="med" len="med"/>
                            </a:ln>
                          </wps:spPr>
                          <wps:bodyPr/>
                        </wps:wsp>
                      </wpg:grpSp>
                      <wpg:grpSp>
                        <wpg:cNvPr id="291" name="Group 52"/>
                        <wpg:cNvGrpSpPr/>
                        <wpg:grpSpPr>
                          <a:xfrm>
                            <a:off x="0" y="0"/>
                            <a:ext cx="2415" cy="9516"/>
                            <a:chOff x="0" y="0"/>
                            <a:chExt cx="2415" cy="9516"/>
                          </a:xfrm>
                        </wpg:grpSpPr>
                        <wps:wsp>
                          <wps:cNvPr id="292" name="Text Box 53"/>
                          <wps:cNvSpPr txBox="1">
                            <a:spLocks noChangeArrowheads="1"/>
                          </wps:cNvSpPr>
                          <wps:spPr bwMode="auto">
                            <a:xfrm>
                              <a:off x="0" y="7956"/>
                              <a:ext cx="2415"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参加竣工验收和交接</w:t>
                                </w:r>
                              </w:p>
                            </w:txbxContent>
                          </wps:txbx>
                          <wps:bodyPr rot="0" vert="horz" wrap="square" lIns="0" tIns="0" rIns="0" bIns="0" anchor="t" anchorCtr="0" upright="1">
                            <a:noAutofit/>
                          </wps:bodyPr>
                        </wps:wsp>
                        <wps:wsp>
                          <wps:cNvPr id="293" name="Text Box 54"/>
                          <wps:cNvSpPr txBox="1">
                            <a:spLocks noChangeArrowheads="1"/>
                          </wps:cNvSpPr>
                          <wps:spPr bwMode="auto">
                            <a:xfrm>
                              <a:off x="0" y="8892"/>
                              <a:ext cx="2415"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监理工作总结</w:t>
                                </w:r>
                              </w:p>
                            </w:txbxContent>
                          </wps:txbx>
                          <wps:bodyPr rot="0" vert="horz" wrap="square" lIns="0" tIns="0" rIns="0" bIns="0" anchor="t" anchorCtr="0" upright="1">
                            <a:noAutofit/>
                          </wps:bodyPr>
                        </wps:wsp>
                        <wps:wsp>
                          <wps:cNvPr id="294" name="Text Box 55"/>
                          <wps:cNvSpPr txBox="1">
                            <a:spLocks noChangeArrowheads="1"/>
                          </wps:cNvSpPr>
                          <wps:spPr bwMode="auto">
                            <a:xfrm>
                              <a:off x="0" y="2808"/>
                              <a:ext cx="2310" cy="936"/>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召开各方监理协调会参加总包组织的工程设计图纸交底及会审会议</w:t>
                                </w:r>
                              </w:p>
                            </w:txbxContent>
                          </wps:txbx>
                          <wps:bodyPr rot="0" vert="horz" wrap="square" lIns="0" tIns="0" rIns="0" bIns="0" anchor="t" anchorCtr="0" upright="1">
                            <a:noAutofit/>
                          </wps:bodyPr>
                        </wps:wsp>
                        <wps:wsp>
                          <wps:cNvPr id="295" name="Text Box 56"/>
                          <wps:cNvSpPr txBox="1">
                            <a:spLocks noChangeArrowheads="1"/>
                          </wps:cNvSpPr>
                          <wps:spPr bwMode="auto">
                            <a:xfrm>
                              <a:off x="0" y="4368"/>
                              <a:ext cx="231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实施工程监理</w:t>
                                </w:r>
                              </w:p>
                            </w:txbxContent>
                          </wps:txbx>
                          <wps:bodyPr rot="0" vert="horz" wrap="square" lIns="0" tIns="0" rIns="0" bIns="0" anchor="t" anchorCtr="0" upright="1">
                            <a:noAutofit/>
                          </wps:bodyPr>
                        </wps:wsp>
                        <wps:wsp>
                          <wps:cNvPr id="296" name="Text Box 57"/>
                          <wps:cNvSpPr txBox="1">
                            <a:spLocks noChangeArrowheads="1"/>
                          </wps:cNvSpPr>
                          <wps:spPr bwMode="auto">
                            <a:xfrm>
                              <a:off x="0" y="5616"/>
                              <a:ext cx="2310" cy="780"/>
                            </a:xfrm>
                            <a:prstGeom prst="rect">
                              <a:avLst/>
                            </a:prstGeom>
                            <a:solidFill>
                              <a:srgbClr val="FFFFFF"/>
                            </a:solidFill>
                            <a:ln w="9525">
                              <a:solidFill>
                                <a:srgbClr val="000000"/>
                              </a:solidFill>
                              <a:miter lim="800000"/>
                            </a:ln>
                          </wps:spPr>
                          <wps:txbx>
                            <w:txbxContent>
                              <w:p>
                                <w:pPr>
                                  <w:spacing w:before="60"/>
                                  <w:jc w:val="center"/>
                                  <w:rPr>
                                    <w:sz w:val="24"/>
                                  </w:rPr>
                                </w:pPr>
                                <w:r>
                                  <w:rPr>
                                    <w:rFonts w:hint="eastAsia"/>
                                    <w:sz w:val="24"/>
                                  </w:rPr>
                                  <w:t>积累监理资料</w:t>
                                </w:r>
                              </w:p>
                              <w:p>
                                <w:pPr>
                                  <w:spacing w:before="60"/>
                                  <w:jc w:val="center"/>
                                </w:pPr>
                                <w:r>
                                  <w:rPr>
                                    <w:rFonts w:hint="eastAsia"/>
                                    <w:sz w:val="24"/>
                                  </w:rPr>
                                  <w:t>并及时整理归档</w:t>
                                </w:r>
                              </w:p>
                            </w:txbxContent>
                          </wps:txbx>
                          <wps:bodyPr rot="0" vert="horz" wrap="square" lIns="0" tIns="0" rIns="0" bIns="0" anchor="t" anchorCtr="0" upright="1">
                            <a:noAutofit/>
                          </wps:bodyPr>
                        </wps:wsp>
                        <wps:wsp>
                          <wps:cNvPr id="297" name="Text Box 58"/>
                          <wps:cNvSpPr txBox="1">
                            <a:spLocks noChangeArrowheads="1"/>
                          </wps:cNvSpPr>
                          <wps:spPr bwMode="auto">
                            <a:xfrm>
                              <a:off x="0" y="6708"/>
                              <a:ext cx="231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组织工程初验</w:t>
                                </w:r>
                              </w:p>
                            </w:txbxContent>
                          </wps:txbx>
                          <wps:bodyPr rot="0" vert="horz" wrap="square" lIns="0" tIns="0" rIns="0" bIns="0" anchor="t" anchorCtr="0" upright="1">
                            <a:noAutofit/>
                          </wps:bodyPr>
                        </wps:wsp>
                        <wps:wsp>
                          <wps:cNvPr id="298" name="Text Box 59"/>
                          <wps:cNvSpPr txBox="1">
                            <a:spLocks noChangeArrowheads="1"/>
                          </wps:cNvSpPr>
                          <wps:spPr bwMode="auto">
                            <a:xfrm>
                              <a:off x="0" y="0"/>
                              <a:ext cx="2310" cy="936"/>
                            </a:xfrm>
                            <a:prstGeom prst="rect">
                              <a:avLst/>
                            </a:prstGeom>
                            <a:solidFill>
                              <a:srgbClr val="FFFFFF"/>
                            </a:solidFill>
                            <a:ln w="9525">
                              <a:solidFill>
                                <a:srgbClr val="000000"/>
                              </a:solidFill>
                              <a:miter lim="800000"/>
                            </a:ln>
                          </wps:spPr>
                          <wps:txbx>
                            <w:txbxContent>
                              <w:p>
                                <w:pPr>
                                  <w:tabs>
                                    <w:tab w:val="left" w:pos="7272"/>
                                  </w:tabs>
                                  <w:spacing w:line="360" w:lineRule="auto"/>
                                  <w:jc w:val="center"/>
                                  <w:rPr>
                                    <w:b/>
                                    <w:sz w:val="24"/>
                                  </w:rPr>
                                </w:pPr>
                                <w:r>
                                  <w:rPr>
                                    <w:rFonts w:hint="eastAsia"/>
                                    <w:sz w:val="24"/>
                                  </w:rPr>
                                  <w:t>建立项目监理部</w:t>
                                </w:r>
                              </w:p>
                              <w:p>
                                <w:pPr>
                                  <w:spacing w:line="360" w:lineRule="auto"/>
                                  <w:jc w:val="center"/>
                                </w:pPr>
                                <w:r>
                                  <w:rPr>
                                    <w:rFonts w:hint="eastAsia"/>
                                    <w:sz w:val="24"/>
                                  </w:rPr>
                                  <w:t>进驻施工现场</w:t>
                                </w:r>
                              </w:p>
                            </w:txbxContent>
                          </wps:txbx>
                          <wps:bodyPr rot="0" vert="horz" wrap="square" lIns="0" tIns="0" rIns="0" bIns="0" anchor="t" anchorCtr="0" upright="1">
                            <a:noAutofit/>
                          </wps:bodyPr>
                        </wps:wsp>
                        <wps:wsp>
                          <wps:cNvPr id="299" name="Text Box 60"/>
                          <wps:cNvSpPr txBox="1">
                            <a:spLocks noChangeArrowheads="1"/>
                          </wps:cNvSpPr>
                          <wps:spPr bwMode="auto">
                            <a:xfrm>
                              <a:off x="0" y="1560"/>
                              <a:ext cx="2310" cy="624"/>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编制监理规划</w:t>
                                </w:r>
                              </w:p>
                            </w:txbxContent>
                          </wps:txbx>
                          <wps:bodyPr rot="0" vert="horz" wrap="square" lIns="0" tIns="0" rIns="0" bIns="0" anchor="t" anchorCtr="0" upright="1">
                            <a:noAutofit/>
                          </wps:bodyPr>
                        </wps:wsp>
                        <wps:wsp>
                          <wps:cNvPr id="300" name="Line 61"/>
                          <wps:cNvCnPr>
                            <a:cxnSpLocks noChangeShapeType="1"/>
                          </wps:cNvCnPr>
                          <wps:spPr bwMode="auto">
                            <a:xfrm>
                              <a:off x="1050" y="936"/>
                              <a:ext cx="0" cy="624"/>
                            </a:xfrm>
                            <a:prstGeom prst="line">
                              <a:avLst/>
                            </a:prstGeom>
                            <a:noFill/>
                            <a:ln w="9525">
                              <a:solidFill>
                                <a:srgbClr val="000000"/>
                              </a:solidFill>
                              <a:round/>
                              <a:tailEnd type="triangle" w="med" len="med"/>
                            </a:ln>
                          </wps:spPr>
                          <wps:bodyPr/>
                        </wps:wsp>
                        <wps:wsp>
                          <wps:cNvPr id="301" name="Line 62"/>
                          <wps:cNvCnPr>
                            <a:cxnSpLocks noChangeShapeType="1"/>
                          </wps:cNvCnPr>
                          <wps:spPr bwMode="auto">
                            <a:xfrm>
                              <a:off x="1050" y="2184"/>
                              <a:ext cx="0" cy="624"/>
                            </a:xfrm>
                            <a:prstGeom prst="line">
                              <a:avLst/>
                            </a:prstGeom>
                            <a:noFill/>
                            <a:ln w="9525">
                              <a:solidFill>
                                <a:srgbClr val="000000"/>
                              </a:solidFill>
                              <a:round/>
                              <a:tailEnd type="triangle" w="med" len="med"/>
                            </a:ln>
                          </wps:spPr>
                          <wps:bodyPr/>
                        </wps:wsp>
                        <wps:wsp>
                          <wps:cNvPr id="302" name="Line 63"/>
                          <wps:cNvCnPr>
                            <a:cxnSpLocks noChangeShapeType="1"/>
                          </wps:cNvCnPr>
                          <wps:spPr bwMode="auto">
                            <a:xfrm>
                              <a:off x="1050" y="3744"/>
                              <a:ext cx="0" cy="624"/>
                            </a:xfrm>
                            <a:prstGeom prst="line">
                              <a:avLst/>
                            </a:prstGeom>
                            <a:noFill/>
                            <a:ln w="9525">
                              <a:solidFill>
                                <a:srgbClr val="000000"/>
                              </a:solidFill>
                              <a:round/>
                              <a:tailEnd type="triangle" w="med" len="med"/>
                            </a:ln>
                          </wps:spPr>
                          <wps:bodyPr/>
                        </wps:wsp>
                        <wps:wsp>
                          <wps:cNvPr id="303" name="Line 64"/>
                          <wps:cNvCnPr>
                            <a:cxnSpLocks noChangeShapeType="1"/>
                          </wps:cNvCnPr>
                          <wps:spPr bwMode="auto">
                            <a:xfrm>
                              <a:off x="1050" y="4992"/>
                              <a:ext cx="0" cy="624"/>
                            </a:xfrm>
                            <a:prstGeom prst="line">
                              <a:avLst/>
                            </a:prstGeom>
                            <a:noFill/>
                            <a:ln w="9525">
                              <a:solidFill>
                                <a:srgbClr val="000000"/>
                              </a:solidFill>
                              <a:round/>
                              <a:tailEnd type="triangle" w="med" len="med"/>
                            </a:ln>
                          </wps:spPr>
                          <wps:bodyPr/>
                        </wps:wsp>
                        <wps:wsp>
                          <wps:cNvPr id="304" name="Line 65"/>
                          <wps:cNvCnPr>
                            <a:cxnSpLocks noChangeShapeType="1"/>
                          </wps:cNvCnPr>
                          <wps:spPr bwMode="auto">
                            <a:xfrm>
                              <a:off x="1050" y="6396"/>
                              <a:ext cx="0" cy="312"/>
                            </a:xfrm>
                            <a:prstGeom prst="line">
                              <a:avLst/>
                            </a:prstGeom>
                            <a:noFill/>
                            <a:ln w="9525">
                              <a:solidFill>
                                <a:srgbClr val="000000"/>
                              </a:solidFill>
                              <a:round/>
                              <a:tailEnd type="triangle" w="med" len="med"/>
                            </a:ln>
                          </wps:spPr>
                          <wps:bodyPr/>
                        </wps:wsp>
                        <wps:wsp>
                          <wps:cNvPr id="305" name="Line 66"/>
                          <wps:cNvCnPr>
                            <a:cxnSpLocks noChangeShapeType="1"/>
                          </wps:cNvCnPr>
                          <wps:spPr bwMode="auto">
                            <a:xfrm>
                              <a:off x="1050" y="7332"/>
                              <a:ext cx="0" cy="624"/>
                            </a:xfrm>
                            <a:prstGeom prst="line">
                              <a:avLst/>
                            </a:prstGeom>
                            <a:noFill/>
                            <a:ln w="9525">
                              <a:solidFill>
                                <a:srgbClr val="000000"/>
                              </a:solidFill>
                              <a:round/>
                              <a:tailEnd type="triangle" w="med" len="med"/>
                            </a:ln>
                          </wps:spPr>
                          <wps:bodyPr/>
                        </wps:wsp>
                        <wps:wsp>
                          <wps:cNvPr id="306" name="Line 67"/>
                          <wps:cNvCnPr>
                            <a:cxnSpLocks noChangeShapeType="1"/>
                          </wps:cNvCnPr>
                          <wps:spPr bwMode="auto">
                            <a:xfrm>
                              <a:off x="1050" y="8580"/>
                              <a:ext cx="0" cy="312"/>
                            </a:xfrm>
                            <a:prstGeom prst="line">
                              <a:avLst/>
                            </a:prstGeom>
                            <a:noFill/>
                            <a:ln w="9525">
                              <a:solidFill>
                                <a:srgbClr val="000000"/>
                              </a:solidFill>
                              <a:round/>
                              <a:tailEnd type="triangle" w="med" len="med"/>
                            </a:ln>
                          </wps:spPr>
                          <wps:bodyPr/>
                        </wps:wsp>
                      </wpg:grpSp>
                      <wps:wsp>
                        <wps:cNvPr id="307" name="Line 68"/>
                        <wps:cNvCnPr>
                          <a:cxnSpLocks noChangeShapeType="1"/>
                        </wps:cNvCnPr>
                        <wps:spPr bwMode="auto">
                          <a:xfrm flipH="1">
                            <a:off x="2310" y="4680"/>
                            <a:ext cx="126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59.5pt;margin-top:27.4pt;height:528.3pt;width:325.5pt;z-index:251718656;mso-width-relative:page;mso-height-relative:page;" coordsize="6510,9516" o:gfxdata="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">
                <o:lock v:ext="edit" aspectratio="f"/>
                <v:group id="Group 28" o:spid="_x0000_s1026" o:spt="203" style="position:absolute;left:3570;top:156;height:9204;width:2940;" coordsize="2940,9204" o:gfxdata="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iYF5vwAAANwAAAAPAAAAAAAAAAEAIAAAACIAAABkcnMvZG93bnJldi54&#10;bWxQSwECFAAUAAAACACHTuJAMy8FnjsAAAA5AAAAFQAAAAAAAAABACAAAAAOAQAAZHJzL2dyb3Vw&#10;c2hhcGV4bWwueG1sUEsFBgAAAAAGAAYAYAEAAMsDAAAAAA==&#10;">
                  <o:lock v:ext="edit" aspectratio="f"/>
                  <v:shape id="Text Box 29" o:spid="_x0000_s1026" o:spt="202" type="#_x0000_t202" style="position:absolute;left:840;top:8268;height:936;width:2100;" fillcolor="#FFFFFF" filled="t" stroked="t" coordsize="21600,21600" o:gfxdata="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QkW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spacing w:before="80"/>
                            <w:jc w:val="center"/>
                            <w:rPr>
                              <w:sz w:val="24"/>
                            </w:rPr>
                          </w:pPr>
                          <w:r>
                            <w:rPr>
                              <w:rFonts w:hint="eastAsia"/>
                              <w:sz w:val="24"/>
                            </w:rPr>
                            <w:t>定期召开工地会议</w:t>
                          </w:r>
                        </w:p>
                        <w:p>
                          <w:pPr>
                            <w:spacing w:before="80"/>
                            <w:jc w:val="center"/>
                          </w:pPr>
                          <w:r>
                            <w:rPr>
                              <w:rFonts w:hint="eastAsia"/>
                              <w:sz w:val="24"/>
                            </w:rPr>
                            <w:t>和技术会审会</w:t>
                          </w:r>
                        </w:p>
                      </w:txbxContent>
                    </v:textbox>
                  </v:shape>
                  <v:shape id="Text Box 30" o:spid="_x0000_s1026" o:spt="202" type="#_x0000_t202" style="position:absolute;left:840;top:5148;height:624;width:2100;" fillcolor="#FFFFFF" filled="t" stroked="t" coordsize="21600,21600" o:gfxdata="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4gc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before="140"/>
                            <w:jc w:val="center"/>
                          </w:pPr>
                          <w:r>
                            <w:rPr>
                              <w:rFonts w:hint="eastAsia"/>
                              <w:sz w:val="24"/>
                            </w:rPr>
                            <w:t>工程进度协调</w:t>
                          </w:r>
                        </w:p>
                      </w:txbxContent>
                    </v:textbox>
                  </v:shape>
                  <v:shape id="Text Box 31" o:spid="_x0000_s1026" o:spt="202" type="#_x0000_t202" style="position:absolute;left:840;top:5928;height:624;width:2100;" fillcolor="#FFFFFF" filled="t" stroked="t" coordsize="21600,21600" o:gfxdata="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Zu+g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spacing w:before="120"/>
                            <w:jc w:val="center"/>
                          </w:pPr>
                          <w:r>
                            <w:rPr>
                              <w:rFonts w:hint="eastAsia"/>
                              <w:sz w:val="24"/>
                            </w:rPr>
                            <w:t>工程费用控制协调</w:t>
                          </w:r>
                        </w:p>
                      </w:txbxContent>
                    </v:textbox>
                  </v:shape>
                  <v:shape id="Text Box 32" o:spid="_x0000_s1026" o:spt="202" type="#_x0000_t202" style="position:absolute;left:840;top:6708;height:624;width:2100;" fillcolor="#FFFFFF" filled="t" stroked="t" coordsize="21600,21600" o:gfxdata="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xsa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before="120"/>
                            <w:jc w:val="center"/>
                          </w:pPr>
                          <w:r>
                            <w:rPr>
                              <w:rFonts w:hint="eastAsia"/>
                              <w:sz w:val="24"/>
                            </w:rPr>
                            <w:t>单位工程验收</w:t>
                          </w:r>
                        </w:p>
                      </w:txbxContent>
                    </v:textbox>
                  </v:shape>
                  <v:shape id="Text Box 33" o:spid="_x0000_s1026" o:spt="202" type="#_x0000_t202" style="position:absolute;left:840;top:7488;height:624;width:2100;" fillcolor="#FFFFFF" filled="t" stroked="t" coordsize="21600,21600" o:gfxdata="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YVt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before="120"/>
                            <w:jc w:val="center"/>
                          </w:pPr>
                          <w:r>
                            <w:rPr>
                              <w:rFonts w:hint="eastAsia"/>
                              <w:sz w:val="24"/>
                            </w:rPr>
                            <w:t>积累管理资料</w:t>
                          </w:r>
                        </w:p>
                      </w:txbxContent>
                    </v:textbox>
                  </v:shape>
                  <v:shape id="Text Box 34" o:spid="_x0000_s1026" o:spt="202" type="#_x0000_t202" style="position:absolute;left:840;top:1560;height:780;width:2100;" fillcolor="#FFFFFF" filled="t" stroked="t" coordsize="21600,21600" o:gfxdata="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kg9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before="120"/>
                            <w:jc w:val="center"/>
                            <w:rPr>
                              <w:sz w:val="24"/>
                            </w:rPr>
                          </w:pPr>
                          <w:r>
                            <w:rPr>
                              <w:rFonts w:hint="eastAsia"/>
                              <w:sz w:val="24"/>
                            </w:rPr>
                            <w:t>工程材料、构配件和设备的质量签认</w:t>
                          </w:r>
                        </w:p>
                      </w:txbxContent>
                    </v:textbox>
                  </v:shape>
                  <v:shape id="Text Box 35" o:spid="_x0000_s1026" o:spt="202" type="#_x0000_t202" style="position:absolute;left:840;top:2496;height:624;width:2100;" fillcolor="#FFFFFF" filled="t" stroked="t" coordsize="21600,21600" o:gfxdata="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C4g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before="120"/>
                            <w:jc w:val="center"/>
                          </w:pPr>
                          <w:r>
                            <w:rPr>
                              <w:rFonts w:hint="eastAsia"/>
                              <w:sz w:val="24"/>
                            </w:rPr>
                            <w:t>分承包方资质审查</w:t>
                          </w:r>
                        </w:p>
                      </w:txbxContent>
                    </v:textbox>
                  </v:shape>
                  <v:shape id="Text Box 36" o:spid="_x0000_s1026" o:spt="202" type="#_x0000_t202" style="position:absolute;left:840;top:3276;height:624;width:2100;" fillcolor="#FFFFFF" filled="t" stroked="t" coordsize="21600,21600" o:gfxdata="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wdG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before="120"/>
                            <w:jc w:val="center"/>
                          </w:pPr>
                          <w:r>
                            <w:rPr>
                              <w:rFonts w:hint="eastAsia"/>
                              <w:sz w:val="24"/>
                            </w:rPr>
                            <w:t>单位工程开工审批</w:t>
                          </w:r>
                        </w:p>
                      </w:txbxContent>
                    </v:textbox>
                  </v:shape>
                  <v:shape id="Text Box 37" o:spid="_x0000_s1026" o:spt="202" type="#_x0000_t202" style="position:absolute;left:840;top:4056;height:936;width:2100;" fillcolor="#FFFFFF" filled="t" stroked="t" coordsize="21600,21600" o:gfxdata="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6Db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before="240"/>
                            <w:jc w:val="center"/>
                            <w:rPr>
                              <w:sz w:val="24"/>
                            </w:rPr>
                          </w:pPr>
                          <w:r>
                            <w:rPr>
                              <w:rFonts w:hint="eastAsia"/>
                              <w:sz w:val="24"/>
                            </w:rPr>
                            <w:t>质量控制与评定</w:t>
                          </w:r>
                        </w:p>
                      </w:txbxContent>
                    </v:textbox>
                  </v:shape>
                  <v:shape id="Text Box 38" o:spid="_x0000_s1026" o:spt="202" type="#_x0000_t202" style="position:absolute;left:840;top:0;height:624;width:2100;" fillcolor="#FFFFFF" filled="t" stroked="t" coordsize="21600,21600" o:gfxdata="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nIm9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before="120"/>
                            <w:jc w:val="center"/>
                          </w:pPr>
                          <w:r>
                            <w:rPr>
                              <w:rFonts w:hint="eastAsia"/>
                              <w:sz w:val="24"/>
                            </w:rPr>
                            <w:t>审批各项监理细则</w:t>
                          </w:r>
                        </w:p>
                      </w:txbxContent>
                    </v:textbox>
                  </v:shape>
                  <v:shape id="Text Box 39" o:spid="_x0000_s1026" o:spt="202" type="#_x0000_t202" style="position:absolute;left:840;top:780;height:624;width:2100;" fillcolor="#FFFFFF" filled="t" stroked="t" coordsize="21600,21600" o:gfxdata="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2yh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spacing w:before="120"/>
                            <w:jc w:val="center"/>
                          </w:pPr>
                          <w:r>
                            <w:rPr>
                              <w:rFonts w:hint="eastAsia"/>
                              <w:sz w:val="24"/>
                            </w:rPr>
                            <w:t>审批施工组织设计</w:t>
                          </w:r>
                        </w:p>
                      </w:txbxContent>
                    </v:textbox>
                  </v:shape>
                  <v:line id="Line 40" o:spid="_x0000_s1026" o:spt="20" style="position:absolute;left:0;top:312;height:8424;width:0;" filled="f" stroked="t" coordsize="21600,21600" o:gfxdata="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kIr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1" o:spid="_x0000_s1026" o:spt="20" style="position:absolute;left:0;top:8736;height:0;width:840;" filled="f" stroked="t" coordsize="21600,21600" o:gfxdata="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uck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42" o:spid="_x0000_s1026" o:spt="20" style="position:absolute;left:0;top:7800;height:0;width:840;"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43" o:spid="_x0000_s1026" o:spt="20" style="position:absolute;left:0;top:7020;height:0;width:840;" filled="f" stroked="t" coordsize="21600,21600" o:gfxdata="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1ad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4" o:spid="_x0000_s1026" o:spt="20" style="position:absolute;left:0;top:6240;height:0;width:840;" filled="f" stroked="t" coordsize="21600,21600" o:gfxdata="UEsDBAoAAAAAAIdO4kAAAAAAAAAAAAAAAAAEAAAAZHJzL1BLAwQUAAAACACHTuJAoJkC578AAADc&#10;AAAADwAAAGRycy9kb3ducmV2LnhtbEWPT4vCMBTE7wt+h/CEva1pXVh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ZAu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5" o:spid="_x0000_s1026" o:spt="20" style="position:absolute;left:0;top:5460;height:0;width:840;" filled="f" stroked="t" coordsize="21600,21600" o:gfxdata="UEsDBAoAAAAAAIdO4kAAAAAAAAAAAAAAAAAEAAAAZHJzL1BLAwQUAAAACACHTuJAL3Cak78AAADc&#10;AAAADwAAAGRycy9kb3ducmV2LnhtbEWPT4vCMBTE7wt+h/CEva1pZVl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9wmp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6" o:spid="_x0000_s1026" o:spt="20" style="position:absolute;left:0;top:4524;height:0;width:840;" filled="f" stroked="t" coordsize="21600,21600" o:gfxdata="UEsDBAoAAAAAAIdO4kAAAAAAAAAAAAAAAAAEAAAAZHJzL1BLAwQUAAAACACHTuJAQDw/CL8AAADc&#10;AAAADwAAAGRycy9kb3ducmV2LnhtbEWPT4vCMBTE7wt+h/CEva1phV1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8P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7" o:spid="_x0000_s1026" o:spt="20" style="position:absolute;left:0;top:3588;height:0;width:840;" filled="f" stroked="t" coordsize="21600,21600" o:gfxdata="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uoX+/&#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8" o:spid="_x0000_s1026" o:spt="20" style="position:absolute;left:0;top:2808;height:0;width:840;" filled="f" stroked="t" coordsize="21600,21600" o:gfxdata="UEsDBAoAAAAAAIdO4kAAAAAAAAAAAAAAAAAEAAAAZHJzL1BLAwQUAAAACACHTuJA36IE5L8AAADc&#10;AAAADwAAAGRycy9kb3ducmV2LnhtbEWPT4vCMBTE7wt+h/CEva1pPeyW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BO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9" o:spid="_x0000_s1026" o:spt="20" style="position:absolute;left:0;top:2028;height:0;width:840;" filled="f" stroked="t" coordsize="21600,21600" o:gfxdata="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2Ql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50" o:spid="_x0000_s1026" o:spt="20" style="position:absolute;left:0;top:1092;height:0;width:840;"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1" o:spid="_x0000_s1026" o:spt="20" style="position:absolute;left:0;top:312;height:0;width:840;" filled="f" stroked="t" coordsize="21600,21600" o:gfxdata="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SCk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Group 52" o:spid="_x0000_s1026" o:spt="203" style="position:absolute;left:0;top:0;height:9516;width:2415;" coordsize="2415,9516"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shape id="Text Box 53" o:spid="_x0000_s1026" o:spt="202" type="#_x0000_t202" style="position:absolute;left:0;top:7956;height:624;width:2415;" fillcolor="#FFFFFF" filled="t" stroked="t" coordsize="21600,21600" o:gfxdata="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JY5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before="120"/>
                            <w:jc w:val="center"/>
                          </w:pPr>
                          <w:r>
                            <w:rPr>
                              <w:rFonts w:hint="eastAsia"/>
                              <w:sz w:val="24"/>
                            </w:rPr>
                            <w:t>参加竣工验收和交接</w:t>
                          </w:r>
                        </w:p>
                      </w:txbxContent>
                    </v:textbox>
                  </v:shape>
                  <v:shape id="Text Box 54" o:spid="_x0000_s1026" o:spt="202" type="#_x0000_t202" style="position:absolute;left:0;top:8892;height:624;width:2415;" fillcolor="#FFFFFF" filled="t" stroked="t" coordsize="21600,21600" o:gfxdata="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XGD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before="120"/>
                            <w:jc w:val="center"/>
                          </w:pPr>
                          <w:r>
                            <w:rPr>
                              <w:rFonts w:hint="eastAsia"/>
                              <w:sz w:val="24"/>
                            </w:rPr>
                            <w:t>监理工作总结</w:t>
                          </w:r>
                        </w:p>
                      </w:txbxContent>
                    </v:textbox>
                  </v:shape>
                  <v:shape id="Text Box 55" o:spid="_x0000_s1026" o:spt="202" type="#_x0000_t202" style="position:absolute;left:0;top:2808;height:936;width:2310;" fillcolor="#FFFFFF" filled="t" stroked="t" coordsize="21600,21600" o:gfxdata="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xee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before="120"/>
                            <w:jc w:val="center"/>
                          </w:pPr>
                          <w:r>
                            <w:rPr>
                              <w:rFonts w:hint="eastAsia"/>
                              <w:sz w:val="24"/>
                            </w:rPr>
                            <w:t>召开各方监理协调会参加总包组织的工程设计图纸交底及会审会议</w:t>
                          </w:r>
                        </w:p>
                      </w:txbxContent>
                    </v:textbox>
                  </v:shape>
                  <v:shape id="Text Box 56" o:spid="_x0000_s1026" o:spt="202" type="#_x0000_t202" style="position:absolute;left:0;top:4368;height:624;width:2310;" fillcolor="#FFFFFF" filled="t" stroked="t" coordsize="21600,21600" o:gfxdata="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D74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before="120"/>
                            <w:jc w:val="center"/>
                          </w:pPr>
                          <w:r>
                            <w:rPr>
                              <w:rFonts w:hint="eastAsia"/>
                              <w:sz w:val="24"/>
                            </w:rPr>
                            <w:t>实施工程监理</w:t>
                          </w:r>
                        </w:p>
                      </w:txbxContent>
                    </v:textbox>
                  </v:shape>
                  <v:shape id="Text Box 57" o:spid="_x0000_s1026" o:spt="202" type="#_x0000_t202" style="position:absolute;left:0;top:5616;height:780;width:2310;" fillcolor="#FFFFFF" filled="t" stroked="t" coordsize="21600,21600" o:gfxdata="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yZZ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before="60"/>
                            <w:jc w:val="center"/>
                            <w:rPr>
                              <w:sz w:val="24"/>
                            </w:rPr>
                          </w:pPr>
                          <w:r>
                            <w:rPr>
                              <w:rFonts w:hint="eastAsia"/>
                              <w:sz w:val="24"/>
                            </w:rPr>
                            <w:t>积累监理资料</w:t>
                          </w:r>
                        </w:p>
                        <w:p>
                          <w:pPr>
                            <w:spacing w:before="60"/>
                            <w:jc w:val="center"/>
                          </w:pPr>
                          <w:r>
                            <w:rPr>
                              <w:rFonts w:hint="eastAsia"/>
                              <w:sz w:val="24"/>
                            </w:rPr>
                            <w:t>并及时整理归档</w:t>
                          </w:r>
                        </w:p>
                      </w:txbxContent>
                    </v:textbox>
                  </v:shape>
                  <v:shape id="Text Box 58" o:spid="_x0000_s1026" o:spt="202" type="#_x0000_t202" style="position:absolute;left:0;top:6708;height:624;width:2310;" fillcolor="#FFFFFF" filled="t" stroked="t" coordsize="21600,21600" o:gfxdata="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7AD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before="120"/>
                            <w:jc w:val="center"/>
                          </w:pPr>
                          <w:r>
                            <w:rPr>
                              <w:rFonts w:hint="eastAsia"/>
                              <w:sz w:val="24"/>
                            </w:rPr>
                            <w:t>组织工程初验</w:t>
                          </w:r>
                        </w:p>
                      </w:txbxContent>
                    </v:textbox>
                  </v:shape>
                  <v:shape id="Text Box 59" o:spid="_x0000_s1026" o:spt="202" type="#_x0000_t202" style="position:absolute;left:0;top:0;height:936;width:2310;" fillcolor="#FFFFFF" filled="t" stroked="t" coordsize="21600,21600" o:gfxdata="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hVH25AAAA3A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0mm,0mm,0mm,0mm">
                      <w:txbxContent>
                        <w:p>
                          <w:pPr>
                            <w:tabs>
                              <w:tab w:val="left" w:pos="7272"/>
                            </w:tabs>
                            <w:spacing w:line="360" w:lineRule="auto"/>
                            <w:jc w:val="center"/>
                            <w:rPr>
                              <w:b/>
                              <w:sz w:val="24"/>
                            </w:rPr>
                          </w:pPr>
                          <w:r>
                            <w:rPr>
                              <w:rFonts w:hint="eastAsia"/>
                              <w:sz w:val="24"/>
                            </w:rPr>
                            <w:t>建立项目监理部</w:t>
                          </w:r>
                        </w:p>
                        <w:p>
                          <w:pPr>
                            <w:spacing w:line="360" w:lineRule="auto"/>
                            <w:jc w:val="center"/>
                          </w:pPr>
                          <w:r>
                            <w:rPr>
                              <w:rFonts w:hint="eastAsia"/>
                              <w:sz w:val="24"/>
                            </w:rPr>
                            <w:t>进驻施工现场</w:t>
                          </w:r>
                        </w:p>
                      </w:txbxContent>
                    </v:textbox>
                  </v:shape>
                  <v:shape id="Text Box 60" o:spid="_x0000_s1026" o:spt="202" type="#_x0000_t202" style="position:absolute;left:0;top:1560;height:624;width:2310;" fillcolor="#FFFFFF" filled="t" stroked="t" coordsize="21600,21600" o:gfxdata="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t8e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before="120"/>
                            <w:jc w:val="center"/>
                          </w:pPr>
                          <w:r>
                            <w:rPr>
                              <w:rFonts w:hint="eastAsia"/>
                              <w:sz w:val="24"/>
                            </w:rPr>
                            <w:t>编制监理规划</w:t>
                          </w:r>
                        </w:p>
                      </w:txbxContent>
                    </v:textbox>
                  </v:shape>
                  <v:line id="Line 61" o:spid="_x0000_s1026" o:spt="20" style="position:absolute;left:1050;top:936;height:624;width:0;" filled="f" stroked="t" coordsize="21600,21600" o:gfxdata="UEsDBAoAAAAAAIdO4kAAAAAAAAAAAAAAAAAEAAAAZHJzL1BLAwQUAAAACACHTuJAS3mQV7wAAADc&#10;AAAADwAAAGRycy9kb3ducmV2LnhtbEVPy2oCMRTdF/yHcIXuajIW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5kF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62" o:spid="_x0000_s1026" o:spt="20" style="position:absolute;left:1050;top:2184;height:624;width:0;" filled="f" stroked="t" coordsize="21600,21600" o:gfxdata="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1Nc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3" o:spid="_x0000_s1026" o:spt="20" style="position:absolute;left:1050;top:3744;height:624;width:0;" filled="f" stroked="t" coordsize="21600,21600" o:gfxdata="UEsDBAoAAAAAAIdO4kAAAAAAAAAAAAAAAAAEAAAAZHJzL1BLAwQUAAAACACHTuJA1Oeru78AAADc&#10;AAAADwAAAGRycy9kb3ducmV2LnhtbEWPQWsCMRSE70L/Q3iF3jRZC2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q7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 o:spid="_x0000_s1026" o:spt="20" style="position:absolute;left:1050;top:4992;height:624;width:0;" filled="f" stroked="t" coordsize="21600,21600" o:gfxdata="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qw4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65" o:spid="_x0000_s1026" o:spt="20" style="position:absolute;left:1050;top:6396;height:312;width:0;" filled="f" stroked="t" coordsize="21600,21600" o:gfxdata="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QpZ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66" o:spid="_x0000_s1026" o:spt="20" style="position:absolute;left:1050;top:7332;height:624;width:0;" filled="f" stroked="t" coordsize="21600,21600" o:gfxdata="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DjP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67" o:spid="_x0000_s1026" o:spt="20" style="position:absolute;left:1050;top:8580;height:312;width:0;" filled="f" stroked="t" coordsize="21600,21600" o:gfxdata="UEsDBAoAAAAAAIdO4kAAAAAAAAAAAAAAAAAEAAAAZHJzL1BLAwQUAAAACACHTuJAq9ytuL8AAADc&#10;AAAADwAAAGRycy9kb3ducmV2LnhtbEWPQWsCMRSE7wX/Q3hCbzXZFmR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crb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Line 68" o:spid="_x0000_s1026" o:spt="20" style="position:absolute;left:2310;top:4680;flip:x;height:0;width:1260;" filled="f" stroked="t" coordsize="21600,21600" o:gfxdata="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7pv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ascii="宋体" w:hAnsi="宋体"/>
          <w:b/>
          <w:sz w:val="24"/>
          <w:szCs w:val="24"/>
        </w:rPr>
        <w:t xml:space="preserve">施工阶段监理工作流程图 </w:t>
      </w:r>
    </w:p>
    <w:p>
      <w:pPr>
        <w:adjustRightInd w:val="0"/>
        <w:snapToGrid w:val="0"/>
        <w:spacing w:after="120" w:line="480" w:lineRule="auto"/>
        <w:ind w:left="-66"/>
        <w:jc w:val="center"/>
        <w:rPr>
          <w:rFonts w:ascii="宋体" w:hAnsi="宋体"/>
          <w:b/>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hint="eastAsia" w:ascii="宋体" w:hAnsi="宋体"/>
          <w:sz w:val="24"/>
          <w:szCs w:val="24"/>
        </w:rPr>
      </w:pPr>
    </w:p>
    <w:p>
      <w:pPr>
        <w:adjustRightInd w:val="0"/>
        <w:snapToGrid w:val="0"/>
        <w:spacing w:line="360" w:lineRule="auto"/>
        <w:ind w:left="-66"/>
        <w:rPr>
          <w:rFonts w:ascii="宋体" w:hAnsi="宋体"/>
          <w:sz w:val="24"/>
          <w:szCs w:val="24"/>
        </w:rPr>
      </w:pPr>
      <w:r>
        <w:rPr>
          <w:rFonts w:ascii="宋体" w:hAnsi="宋体"/>
          <w:sz w:val="24"/>
          <w:szCs w:val="24"/>
        </w:rPr>
        <mc:AlternateContent>
          <mc:Choice Requires="wpg">
            <w:drawing>
              <wp:anchor distT="0" distB="0" distL="114300" distR="114300" simplePos="0" relativeHeight="251720704" behindDoc="0" locked="0" layoutInCell="1" allowOverlap="1">
                <wp:simplePos x="0" y="0"/>
                <wp:positionH relativeFrom="column">
                  <wp:posOffset>1600200</wp:posOffset>
                </wp:positionH>
                <wp:positionV relativeFrom="paragraph">
                  <wp:posOffset>297180</wp:posOffset>
                </wp:positionV>
                <wp:extent cx="2236470" cy="7355840"/>
                <wp:effectExtent l="5715" t="13335" r="5715" b="12700"/>
                <wp:wrapNone/>
                <wp:docPr id="243" name="组合 243"/>
                <wp:cNvGraphicFramePr/>
                <a:graphic xmlns:a="http://schemas.openxmlformats.org/drawingml/2006/main">
                  <a:graphicData uri="http://schemas.microsoft.com/office/word/2010/wordprocessingGroup">
                    <wpg:wgp>
                      <wpg:cNvGrpSpPr/>
                      <wpg:grpSpPr>
                        <a:xfrm>
                          <a:off x="0" y="0"/>
                          <a:ext cx="2236470" cy="7355840"/>
                          <a:chOff x="0" y="0"/>
                          <a:chExt cx="3522" cy="11584"/>
                        </a:xfrm>
                      </wpg:grpSpPr>
                      <wpg:grpSp>
                        <wpg:cNvPr id="244" name="Group 70"/>
                        <wpg:cNvGrpSpPr/>
                        <wpg:grpSpPr>
                          <a:xfrm>
                            <a:off x="44" y="0"/>
                            <a:ext cx="3478" cy="8874"/>
                            <a:chOff x="0" y="0"/>
                            <a:chExt cx="3478" cy="8874"/>
                          </a:xfrm>
                        </wpg:grpSpPr>
                        <wps:wsp>
                          <wps:cNvPr id="245" name="Text Box 71"/>
                          <wps:cNvSpPr txBox="1">
                            <a:spLocks noChangeArrowheads="1"/>
                          </wps:cNvSpPr>
                          <wps:spPr bwMode="auto">
                            <a:xfrm>
                              <a:off x="0" y="8080"/>
                              <a:ext cx="3402"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项目监理机构组织工程竣工预验收</w:t>
                                </w:r>
                              </w:p>
                            </w:txbxContent>
                          </wps:txbx>
                          <wps:bodyPr rot="0" vert="horz" wrap="square" lIns="91440" tIns="45720" rIns="91440" bIns="45720" anchor="t" anchorCtr="0" upright="1">
                            <a:noAutofit/>
                          </wps:bodyPr>
                        </wps:wsp>
                        <wpg:grpSp>
                          <wpg:cNvPr id="246" name="Group 72"/>
                          <wpg:cNvGrpSpPr/>
                          <wpg:grpSpPr>
                            <a:xfrm>
                              <a:off x="6" y="0"/>
                              <a:ext cx="3472" cy="7536"/>
                              <a:chOff x="0" y="0"/>
                              <a:chExt cx="3472" cy="7536"/>
                            </a:xfrm>
                          </wpg:grpSpPr>
                          <wps:wsp>
                            <wps:cNvPr id="247" name="Text Box 73"/>
                            <wps:cNvSpPr txBox="1">
                              <a:spLocks noChangeArrowheads="1"/>
                            </wps:cNvSpPr>
                            <wps:spPr bwMode="auto">
                              <a:xfrm>
                                <a:off x="0" y="6742"/>
                                <a:ext cx="3402"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项目监理机构进行分项、分部单位工程验收合格后签认</w:t>
                                  </w:r>
                                </w:p>
                              </w:txbxContent>
                            </wps:txbx>
                            <wps:bodyPr rot="0" vert="horz" wrap="square" lIns="91440" tIns="45720" rIns="91440" bIns="45720" anchor="t" anchorCtr="0" upright="1">
                              <a:noAutofit/>
                            </wps:bodyPr>
                          </wps:wsp>
                          <wpg:grpSp>
                            <wpg:cNvPr id="248" name="Group 74"/>
                            <wpg:cNvGrpSpPr/>
                            <wpg:grpSpPr>
                              <a:xfrm>
                                <a:off x="2" y="0"/>
                                <a:ext cx="3470" cy="6192"/>
                                <a:chOff x="0" y="0"/>
                                <a:chExt cx="3470" cy="6192"/>
                              </a:xfrm>
                            </wpg:grpSpPr>
                            <wpg:grpSp>
                              <wpg:cNvPr id="249" name="Group 75"/>
                              <wpg:cNvGrpSpPr/>
                              <wpg:grpSpPr>
                                <a:xfrm>
                                  <a:off x="0" y="0"/>
                                  <a:ext cx="3470" cy="4836"/>
                                  <a:chOff x="0" y="0"/>
                                  <a:chExt cx="3470" cy="4836"/>
                                </a:xfrm>
                              </wpg:grpSpPr>
                              <wps:wsp>
                                <wps:cNvPr id="250" name="Text Box 76"/>
                                <wps:cNvSpPr txBox="1">
                                  <a:spLocks noChangeArrowheads="1"/>
                                </wps:cNvSpPr>
                                <wps:spPr bwMode="auto">
                                  <a:xfrm>
                                    <a:off x="0" y="4042"/>
                                    <a:ext cx="3402"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项目监理机构进行施工过程监理</w:t>
                                      </w:r>
                                    </w:p>
                                  </w:txbxContent>
                                </wps:txbx>
                                <wps:bodyPr rot="0" vert="horz" wrap="square" lIns="91440" tIns="45720" rIns="91440" bIns="45720" anchor="t" anchorCtr="0" upright="1">
                                  <a:noAutofit/>
                                </wps:bodyPr>
                              </wps:wsp>
                              <wps:wsp>
                                <wps:cNvPr id="251" name="Text Box 77"/>
                                <wps:cNvSpPr txBox="1">
                                  <a:spLocks noChangeArrowheads="1"/>
                                </wps:cNvSpPr>
                                <wps:spPr bwMode="auto">
                                  <a:xfrm>
                                    <a:off x="18" y="2738"/>
                                    <a:ext cx="3402"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满足开工条件总监理工程师签字报建设单位批准开工</w:t>
                                      </w:r>
                                    </w:p>
                                  </w:txbxContent>
                                </wps:txbx>
                                <wps:bodyPr rot="0" vert="horz" wrap="square" lIns="91440" tIns="45720" rIns="91440" bIns="45720" anchor="t" anchorCtr="0" upright="1">
                                  <a:noAutofit/>
                                </wps:bodyPr>
                              </wps:wsp>
                              <wps:wsp>
                                <wps:cNvPr id="252" name="Text Box 78"/>
                                <wps:cNvSpPr txBox="1">
                                  <a:spLocks noChangeArrowheads="1"/>
                                </wps:cNvSpPr>
                                <wps:spPr bwMode="auto">
                                  <a:xfrm>
                                    <a:off x="66" y="1368"/>
                                    <a:ext cx="3402"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项目监理机构检</w:t>
                                      </w:r>
                                    </w:p>
                                    <w:p>
                                      <w:pPr>
                                        <w:jc w:val="center"/>
                                      </w:pPr>
                                      <w:r>
                                        <w:rPr>
                                          <w:rFonts w:hint="eastAsia"/>
                                          <w:sz w:val="24"/>
                                          <w:szCs w:val="24"/>
                                        </w:rPr>
                                        <w:t>查开工条件</w:t>
                                      </w:r>
                                    </w:p>
                                  </w:txbxContent>
                                </wps:txbx>
                                <wps:bodyPr rot="0" vert="horz" wrap="square" lIns="91440" tIns="45720" rIns="91440" bIns="45720" anchor="t" anchorCtr="0" upright="1">
                                  <a:noAutofit/>
                                </wps:bodyPr>
                              </wps:wsp>
                              <wps:wsp>
                                <wps:cNvPr id="253" name="Text Box 79"/>
                                <wps:cNvSpPr txBox="1">
                                  <a:spLocks noChangeArrowheads="1"/>
                                </wps:cNvSpPr>
                                <wps:spPr bwMode="auto">
                                  <a:xfrm>
                                    <a:off x="68" y="0"/>
                                    <a:ext cx="3402"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承包单位施工准备提交</w:t>
                                      </w:r>
                                    </w:p>
                                    <w:p>
                                      <w:pPr>
                                        <w:jc w:val="center"/>
                                      </w:pPr>
                                      <w:r>
                                        <w:rPr>
                                          <w:rFonts w:hint="eastAsia"/>
                                          <w:sz w:val="24"/>
                                          <w:szCs w:val="24"/>
                                        </w:rPr>
                                        <w:t>《工程开工报告》</w:t>
                                      </w:r>
                                    </w:p>
                                  </w:txbxContent>
                                </wps:txbx>
                                <wps:bodyPr rot="0" vert="horz" wrap="square" lIns="91440" tIns="45720" rIns="91440" bIns="45720" anchor="t" anchorCtr="0" upright="1">
                                  <a:noAutofit/>
                                </wps:bodyPr>
                              </wps:wsp>
                              <wps:wsp>
                                <wps:cNvPr id="254" name="Line 80"/>
                                <wps:cNvCnPr>
                                  <a:cxnSpLocks noChangeShapeType="1"/>
                                </wps:cNvCnPr>
                                <wps:spPr bwMode="auto">
                                  <a:xfrm>
                                    <a:off x="1748" y="806"/>
                                    <a:ext cx="2" cy="542"/>
                                  </a:xfrm>
                                  <a:prstGeom prst="line">
                                    <a:avLst/>
                                  </a:prstGeom>
                                  <a:noFill/>
                                  <a:ln w="9525">
                                    <a:solidFill>
                                      <a:srgbClr val="000000"/>
                                    </a:solidFill>
                                    <a:round/>
                                    <a:tailEnd type="triangle" w="med" len="med"/>
                                  </a:ln>
                                  <a:effectLst/>
                                </wps:spPr>
                                <wps:bodyPr/>
                              </wps:wsp>
                              <wps:wsp>
                                <wps:cNvPr id="255" name="Line 81"/>
                                <wps:cNvCnPr>
                                  <a:cxnSpLocks noChangeShapeType="1"/>
                                </wps:cNvCnPr>
                                <wps:spPr bwMode="auto">
                                  <a:xfrm>
                                    <a:off x="1732" y="2170"/>
                                    <a:ext cx="2" cy="542"/>
                                  </a:xfrm>
                                  <a:prstGeom prst="line">
                                    <a:avLst/>
                                  </a:prstGeom>
                                  <a:noFill/>
                                  <a:ln w="9525">
                                    <a:solidFill>
                                      <a:srgbClr val="000000"/>
                                    </a:solidFill>
                                    <a:round/>
                                    <a:tailEnd type="triangle" w="med" len="med"/>
                                  </a:ln>
                                  <a:effectLst/>
                                </wps:spPr>
                                <wps:bodyPr/>
                              </wps:wsp>
                              <wps:wsp>
                                <wps:cNvPr id="256" name="Line 82"/>
                                <wps:cNvCnPr>
                                  <a:cxnSpLocks noChangeShapeType="1"/>
                                </wps:cNvCnPr>
                                <wps:spPr bwMode="auto">
                                  <a:xfrm>
                                    <a:off x="1718" y="3522"/>
                                    <a:ext cx="2" cy="542"/>
                                  </a:xfrm>
                                  <a:prstGeom prst="line">
                                    <a:avLst/>
                                  </a:prstGeom>
                                  <a:noFill/>
                                  <a:ln w="9525">
                                    <a:solidFill>
                                      <a:srgbClr val="000000"/>
                                    </a:solidFill>
                                    <a:round/>
                                    <a:tailEnd type="triangle" w="med" len="med"/>
                                  </a:ln>
                                  <a:effectLst/>
                                </wps:spPr>
                                <wps:bodyPr/>
                              </wps:wsp>
                            </wpg:grpSp>
                            <wps:wsp>
                              <wps:cNvPr id="257" name="Line 83"/>
                              <wps:cNvCnPr>
                                <a:cxnSpLocks noChangeShapeType="1"/>
                              </wps:cNvCnPr>
                              <wps:spPr bwMode="auto">
                                <a:xfrm>
                                  <a:off x="1718" y="4826"/>
                                  <a:ext cx="2" cy="542"/>
                                </a:xfrm>
                                <a:prstGeom prst="line">
                                  <a:avLst/>
                                </a:prstGeom>
                                <a:noFill/>
                                <a:ln w="9525">
                                  <a:solidFill>
                                    <a:srgbClr val="000000"/>
                                  </a:solidFill>
                                  <a:round/>
                                  <a:tailEnd type="triangle" w="med" len="med"/>
                                </a:ln>
                                <a:effectLst/>
                              </wps:spPr>
                              <wps:bodyPr/>
                            </wps:wsp>
                            <wps:wsp>
                              <wps:cNvPr id="258" name="Text Box 84"/>
                              <wps:cNvSpPr txBox="1">
                                <a:spLocks noChangeArrowheads="1"/>
                              </wps:cNvSpPr>
                              <wps:spPr bwMode="auto">
                                <a:xfrm>
                                  <a:off x="4" y="5398"/>
                                  <a:ext cx="3402"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承包单位三级自检合格，提交《验收申请表》</w:t>
                                    </w:r>
                                  </w:p>
                                </w:txbxContent>
                              </wps:txbx>
                              <wps:bodyPr rot="0" vert="horz" wrap="square" lIns="91440" tIns="45720" rIns="91440" bIns="45720" anchor="t" anchorCtr="0" upright="1">
                                <a:noAutofit/>
                              </wps:bodyPr>
                            </wps:wsp>
                          </wpg:grpSp>
                          <wps:wsp>
                            <wps:cNvPr id="259" name="Line 85"/>
                            <wps:cNvCnPr>
                              <a:cxnSpLocks noChangeShapeType="1"/>
                            </wps:cNvCnPr>
                            <wps:spPr bwMode="auto">
                              <a:xfrm>
                                <a:off x="1734" y="6206"/>
                                <a:ext cx="2" cy="542"/>
                              </a:xfrm>
                              <a:prstGeom prst="line">
                                <a:avLst/>
                              </a:prstGeom>
                              <a:noFill/>
                              <a:ln w="9525">
                                <a:solidFill>
                                  <a:srgbClr val="000000"/>
                                </a:solidFill>
                                <a:round/>
                                <a:tailEnd type="triangle" w="med" len="med"/>
                              </a:ln>
                              <a:effectLst/>
                            </wps:spPr>
                            <wps:bodyPr/>
                          </wps:wsp>
                        </wpg:grpSp>
                        <wps:wsp>
                          <wps:cNvPr id="260" name="Line 86"/>
                          <wps:cNvCnPr>
                            <a:cxnSpLocks noChangeShapeType="1"/>
                          </wps:cNvCnPr>
                          <wps:spPr bwMode="auto">
                            <a:xfrm>
                              <a:off x="1696" y="7510"/>
                              <a:ext cx="2" cy="602"/>
                            </a:xfrm>
                            <a:prstGeom prst="line">
                              <a:avLst/>
                            </a:prstGeom>
                            <a:noFill/>
                            <a:ln w="9525">
                              <a:solidFill>
                                <a:srgbClr val="000000"/>
                              </a:solidFill>
                              <a:round/>
                              <a:tailEnd type="triangle" w="med" len="med"/>
                            </a:ln>
                            <a:effectLst/>
                          </wps:spPr>
                          <wps:bodyPr/>
                        </wps:wsp>
                      </wpg:grpSp>
                      <wpg:grpSp>
                        <wpg:cNvPr id="261" name="Group 87"/>
                        <wpg:cNvGrpSpPr/>
                        <wpg:grpSpPr>
                          <a:xfrm>
                            <a:off x="0" y="8906"/>
                            <a:ext cx="3430" cy="2678"/>
                            <a:chOff x="0" y="0"/>
                            <a:chExt cx="3430" cy="2678"/>
                          </a:xfrm>
                        </wpg:grpSpPr>
                        <wps:wsp>
                          <wps:cNvPr id="262" name="Text Box 88"/>
                          <wps:cNvSpPr txBox="1">
                            <a:spLocks noChangeArrowheads="1"/>
                          </wps:cNvSpPr>
                          <wps:spPr bwMode="auto">
                            <a:xfrm>
                              <a:off x="0" y="1884"/>
                              <a:ext cx="3402"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项目监理机构督促承包单位整改消缺并验收合格</w:t>
                                </w:r>
                              </w:p>
                            </w:txbxContent>
                          </wps:txbx>
                          <wps:bodyPr rot="0" vert="horz" wrap="square" lIns="91440" tIns="45720" rIns="91440" bIns="45720" anchor="t" anchorCtr="0" upright="1">
                            <a:noAutofit/>
                          </wps:bodyPr>
                        </wps:wsp>
                        <wps:wsp>
                          <wps:cNvPr id="263" name="Text Box 89"/>
                          <wps:cNvSpPr txBox="1">
                            <a:spLocks noChangeArrowheads="1"/>
                          </wps:cNvSpPr>
                          <wps:spPr bwMode="auto">
                            <a:xfrm>
                              <a:off x="28" y="544"/>
                              <a:ext cx="3402"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项目监理机构参加建设单位组织的工程竣工验收</w:t>
                                </w:r>
                              </w:p>
                            </w:txbxContent>
                          </wps:txbx>
                          <wps:bodyPr rot="0" vert="horz" wrap="square" lIns="91440" tIns="45720" rIns="91440" bIns="45720" anchor="t" anchorCtr="0" upright="1">
                            <a:noAutofit/>
                          </wps:bodyPr>
                        </wps:wsp>
                        <wps:wsp>
                          <wps:cNvPr id="264" name="Line 90"/>
                          <wps:cNvCnPr>
                            <a:cxnSpLocks noChangeShapeType="1"/>
                          </wps:cNvCnPr>
                          <wps:spPr bwMode="auto">
                            <a:xfrm>
                              <a:off x="1724" y="0"/>
                              <a:ext cx="2" cy="542"/>
                            </a:xfrm>
                            <a:prstGeom prst="line">
                              <a:avLst/>
                            </a:prstGeom>
                            <a:noFill/>
                            <a:ln w="9525">
                              <a:solidFill>
                                <a:srgbClr val="000000"/>
                              </a:solidFill>
                              <a:round/>
                              <a:tailEnd type="triangle" w="med" len="med"/>
                            </a:ln>
                            <a:effectLst/>
                          </wps:spPr>
                          <wps:bodyPr/>
                        </wps:wsp>
                        <wps:wsp>
                          <wps:cNvPr id="265" name="Line 91"/>
                          <wps:cNvCnPr>
                            <a:cxnSpLocks noChangeShapeType="1"/>
                          </wps:cNvCnPr>
                          <wps:spPr bwMode="auto">
                            <a:xfrm>
                              <a:off x="1712" y="1334"/>
                              <a:ext cx="2" cy="542"/>
                            </a:xfrm>
                            <a:prstGeom prst="line">
                              <a:avLst/>
                            </a:prstGeom>
                            <a:noFill/>
                            <a:ln w="9525">
                              <a:solidFill>
                                <a:srgbClr val="000000"/>
                              </a:solidFill>
                              <a:round/>
                              <a:tailEnd type="triangle" w="med" len="med"/>
                            </a:ln>
                            <a:effectLst/>
                          </wps:spPr>
                          <wps:bodyPr/>
                        </wps:wsp>
                      </wpg:grpSp>
                    </wpg:wgp>
                  </a:graphicData>
                </a:graphic>
              </wp:anchor>
            </w:drawing>
          </mc:Choice>
          <mc:Fallback>
            <w:pict>
              <v:group id="_x0000_s1026" o:spid="_x0000_s1026" o:spt="203" style="position:absolute;left:0pt;margin-left:126pt;margin-top:23.4pt;height:579.2pt;width:176.1pt;z-index:251720704;mso-width-relative:page;mso-height-relative:page;" coordsize="3522,11584" o:gfxdata="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">
                <o:lock v:ext="edit" aspectratio="f"/>
                <v:group id="Group 70" o:spid="_x0000_s1026" o:spt="203" style="position:absolute;left:44;top:0;height:8874;width:3478;" coordsize="3478,8874"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o:lock v:ext="edit" aspectratio="f"/>
                  <v:shape id="Text Box 71" o:spid="_x0000_s1026" o:spt="202" type="#_x0000_t202" style="position:absolute;left:0;top:8080;height:794;width:3402;" filled="f" stroked="t" coordsize="21600,21600" o:gfxdata="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aj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项目监理机构组织工程竣工预验收</w:t>
                          </w:r>
                        </w:p>
                      </w:txbxContent>
                    </v:textbox>
                  </v:shape>
                  <v:group id="Group 72" o:spid="_x0000_s1026" o:spt="203" style="position:absolute;left:6;top:0;height:7536;width:3472;" coordsize="3472,7536" o:gfxdata="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HB4gsAAAADcAAAADwAAAAAAAAABACAAAAAiAAAAZHJzL2Rvd25yZXYu&#10;eG1sUEsBAhQAFAAAAAgAh07iQDMvBZ47AAAAOQAAABUAAAAAAAAAAQAgAAAADwEAAGRycy9ncm91&#10;cHNoYXBleG1sLnhtbFBLBQYAAAAABgAGAGABAADMAwAAAAA=&#10;">
                    <o:lock v:ext="edit" aspectratio="f"/>
                    <v:shape id="Text Box 73" o:spid="_x0000_s1026" o:spt="202" type="#_x0000_t202" style="position:absolute;left:0;top:6742;height:794;width:3402;" filled="f" stroked="t" coordsize="21600,21600" o:gfxdata="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4IWC/&#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项目监理机构进行分项、分部单位工程验收合格后签认</w:t>
                            </w:r>
                          </w:p>
                        </w:txbxContent>
                      </v:textbox>
                    </v:shape>
                    <v:group id="Group 74" o:spid="_x0000_s1026" o:spt="203" style="position:absolute;left:2;top:0;height:6192;width:3470;" coordsize="3470,6192"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group id="Group 75" o:spid="_x0000_s1026" o:spt="203" style="position:absolute;left:0;top:0;height:4836;width:3470;" coordsize="3470,4836" o:gfxdata="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7+zwvwAAANwAAAAPAAAAAAAAAAEAIAAAACIAAABkcnMvZG93bnJldi54&#10;bWxQSwECFAAUAAAACACHTuJAMy8FnjsAAAA5AAAAFQAAAAAAAAABACAAAAAOAQAAZHJzL2dyb3Vw&#10;c2hhcGV4bWwueG1sUEsFBgAAAAAGAAYAYAEAAMsDAAAAAA==&#10;">
                        <o:lock v:ext="edit" aspectratio="f"/>
                        <v:shape id="Text Box 76" o:spid="_x0000_s1026" o:spt="202" type="#_x0000_t202" style="position:absolute;left:0;top:4042;height:794;width:3402;" filled="f" stroked="t" coordsize="21600,21600" o:gfxdata="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gvyb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项目监理机构进行施工过程监理</w:t>
                                </w:r>
                              </w:p>
                            </w:txbxContent>
                          </v:textbox>
                        </v:shape>
                        <v:shape id="Text Box 77" o:spid="_x0000_s1026" o:spt="202" type="#_x0000_t202" style="position:absolute;left:18;top:2738;height:794;width:3402;" filled="f" stroked="t" coordsize="21600,21600" o:gfxdata="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SKU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满足开工条件总监理工程师签字报建设单位批准开工</w:t>
                                </w:r>
                              </w:p>
                            </w:txbxContent>
                          </v:textbox>
                        </v:shape>
                        <v:shape id="Text Box 78" o:spid="_x0000_s1026" o:spt="202" type="#_x0000_t202" style="position:absolute;left:66;top:1368;height:794;width:3402;" filled="f" stroked="t" coordsize="21600,21600" o:gfxdata="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WFCW/&#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项目监理机构检</w:t>
                                </w:r>
                              </w:p>
                              <w:p>
                                <w:pPr>
                                  <w:jc w:val="center"/>
                                </w:pPr>
                                <w:r>
                                  <w:rPr>
                                    <w:rFonts w:hint="eastAsia"/>
                                    <w:sz w:val="24"/>
                                    <w:szCs w:val="24"/>
                                  </w:rPr>
                                  <w:t>查开工条件</w:t>
                                </w:r>
                              </w:p>
                            </w:txbxContent>
                          </v:textbox>
                        </v:shape>
                        <v:shape id="Text Box 79" o:spid="_x0000_s1026" o:spt="202" type="#_x0000_t202" style="position:absolute;left:68;top:0;height:794;width:3402;" filled="f" stroked="t" coordsize="21600,21600" o:gfxdata="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asb6/&#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承包单位施工准备提交</w:t>
                                </w:r>
                              </w:p>
                              <w:p>
                                <w:pPr>
                                  <w:jc w:val="center"/>
                                </w:pPr>
                                <w:r>
                                  <w:rPr>
                                    <w:rFonts w:hint="eastAsia"/>
                                    <w:sz w:val="24"/>
                                    <w:szCs w:val="24"/>
                                  </w:rPr>
                                  <w:t>《工程开工报告》</w:t>
                                </w:r>
                              </w:p>
                            </w:txbxContent>
                          </v:textbox>
                        </v:shape>
                        <v:line id="Line 80" o:spid="_x0000_s1026" o:spt="20" style="position:absolute;left:1748;top:806;height:542;width:2;" filled="f" stroked="t" coordsize="21600,21600" o:gfxdata="UEsDBAoAAAAAAIdO4kAAAAAAAAAAAAAAAAAEAAAAZHJzL1BLAwQUAAAACACHTuJAURC21M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ELb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81" o:spid="_x0000_s1026" o:spt="20" style="position:absolute;left:1732;top:2170;height:542;width:2;" filled="f" stroked="t" coordsize="21600,21600" o:gfxdata="UEsDBAoAAAAAAIdO4kAAAAAAAAAAAAAAAAAEAAAAZHJzL1BLAwQUAAAACACHTuJAPlwTT78AAADc&#10;AAAADwAAAGRycy9kb3ducmV2LnhtbEWPQWvCQBSE7wX/w/IK3uomg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cE0+/&#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82" o:spid="_x0000_s1026" o:spt="20" style="position:absolute;left:1718;top:3522;height:542;width:2;" filled="f" stroked="t" coordsize="21600,21600" o:gfxdata="UEsDBAoAAAAAAIdO4kAAAAAAAAAAAAAAAAAEAAAAZHJzL1BLAwQUAAAACACHTuJAzo6NOL8AAADc&#10;AAAADwAAAGRycy9kb3ducmV2LnhtbEWPT4vCMBTE7wt+h/CEva1pBaV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OjT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Line 83" o:spid="_x0000_s1026" o:spt="20" style="position:absolute;left:1718;top:4826;height:542;width:2;" filled="f" stroked="t" coordsize="21600,21600" o:gfxdata="UEsDBAoAAAAAAIdO4kAAAAAAAAAAAAAAAAAEAAAAZHJzL1BLAwQUAAAACACHTuJAocIoo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wii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84" o:spid="_x0000_s1026" o:spt="202" type="#_x0000_t202" style="position:absolute;left:4;top:5398;height:794;width:3402;" filled="f" stroked="t" coordsize="21600,21600" o:gfxdata="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4jz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承包单位三级自检合格，提交《验收申请表》</w:t>
                              </w:r>
                            </w:p>
                          </w:txbxContent>
                        </v:textbox>
                      </v:shape>
                    </v:group>
                    <v:line id="Line 85" o:spid="_x0000_s1026" o:spt="20" style="position:absolute;left:1734;top:6206;height:542;width:2;" filled="f" stroked="t" coordsize="21600,21600" o:gfxdata="UEsDBAoAAAAAAIdO4kAAAAAAAAAAAAAAAAAEAAAAZHJzL1BLAwQUAAAACACHTuJAvxEZSsAAAADc&#10;AAAADwAAAGRycy9kb3ducmV2LnhtbEWPT2vCQBTE7wW/w/IEb3UTQ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Rl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line id="Line 86" o:spid="_x0000_s1026" o:spt="20" style="position:absolute;left:1696;top:7510;height:602;width:2;" filled="f" stroked="t" coordsize="21600,21600" o:gfxdata="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R3p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Group 87" o:spid="_x0000_s1026" o:spt="203" style="position:absolute;left:0;top:8906;height:2678;width:3430;" coordsize="3430,2678" o:gfxdata="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5Cy8lr0AAADcAAAADwAAAAAAAAABACAAAAAiAAAAZHJzL2Rvd25yZXYueG1s&#10;UEsBAhQAFAAAAAgAh07iQDMvBZ47AAAAOQAAABUAAAAAAAAAAQAgAAAADAEAAGRycy9ncm91cHNo&#10;YXBleG1sLnhtbFBLBQYAAAAABgAGAGABAADJAwAAAAA=&#10;">
                  <o:lock v:ext="edit" aspectratio="f"/>
                  <v:shape id="Text Box 88" o:spid="_x0000_s1026" o:spt="202" type="#_x0000_t202" style="position:absolute;left:0;top:1884;height:794;width:3402;" filled="f" stroked="t" coordsize="21600,21600" o:gfxdata="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63pi/&#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项目监理机构督促承包单位整改消缺并验收合格</w:t>
                          </w:r>
                        </w:p>
                      </w:txbxContent>
                    </v:textbox>
                  </v:shape>
                  <v:shape id="Text Box 89" o:spid="_x0000_s1026" o:spt="202" type="#_x0000_t202" style="position:absolute;left:28;top:544;height:794;width:3402;" filled="f" stroked="t" coordsize="21600,21600" o:gfxdata="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2ewO/&#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项目监理机构参加建设单位组织的工程竣工验收</w:t>
                          </w:r>
                        </w:p>
                      </w:txbxContent>
                    </v:textbox>
                  </v:shape>
                  <v:line id="Line 90" o:spid="_x0000_s1026" o:spt="20" style="position:absolute;left:1724;top:0;height:542;width:2;" filled="f" stroked="t" coordsize="21600,21600" o:gfxdata="UEsDBAoAAAAAAIdO4kAAAAAAAAAAAAAAAAAEAAAAZHJzL1BLAwQUAAAACACHTuJAn3x8ab8AAADc&#10;AAAADwAAAGRycy9kb3ducmV2LnhtbEWPT4vCMBTE7wt+h/CEva1pR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8fG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1" o:spid="_x0000_s1026" o:spt="20" style="position:absolute;left:1712;top:1334;height:542;width:2;" filled="f" stroked="t" coordsize="21600,21600" o:gfxdata="UEsDBAoAAAAAAIdO4kAAAAAAAAAAAAAAAAAEAAAAZHJzL1BLAwQUAAAACACHTuJA8DDZ8r8AAADc&#10;AAAADwAAAGRycy9kb3ducmV2LnhtbEWPT4vCMBTE7wt+h/CEva1pBaV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w2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w:pict>
          </mc:Fallback>
        </mc:AlternateContent>
      </w:r>
      <w:r>
        <w:rPr>
          <w:rFonts w:hint="eastAsia" w:ascii="宋体" w:hAnsi="宋体"/>
          <w:sz w:val="24"/>
          <w:szCs w:val="24"/>
        </w:rPr>
        <w:t>10.3.2、</w:t>
      </w:r>
      <w:r>
        <w:rPr>
          <w:rFonts w:hint="eastAsia" w:ascii="宋体" w:hAnsi="宋体" w:cs="FangSong_GB2312-Identity-H"/>
          <w:b/>
          <w:kern w:val="0"/>
          <w:sz w:val="24"/>
          <w:szCs w:val="24"/>
        </w:rPr>
        <w:t>施工阶段工程质量监理程序</w:t>
      </w:r>
    </w:p>
    <w:p>
      <w:pPr>
        <w:adjustRightInd w:val="0"/>
        <w:snapToGrid w:val="0"/>
        <w:spacing w:line="360" w:lineRule="auto"/>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b/>
          <w:sz w:val="24"/>
          <w:szCs w:val="24"/>
        </w:rPr>
      </w:pPr>
      <w:r>
        <w:rPr>
          <w:rFonts w:hint="eastAsia" w:ascii="宋体" w:hAnsi="宋体"/>
          <w:sz w:val="24"/>
          <w:szCs w:val="24"/>
        </w:rPr>
        <w:t xml:space="preserve">10.3.3、 </w:t>
      </w:r>
      <w:r>
        <w:rPr>
          <w:rFonts w:hint="eastAsia" w:ascii="宋体" w:hAnsi="宋体"/>
          <w:b/>
          <w:sz w:val="24"/>
          <w:szCs w:val="24"/>
        </w:rPr>
        <w:t>施工阶段工程进度监理程序</w:t>
      </w:r>
    </w:p>
    <w:p>
      <w:pPr>
        <w:adjustRightInd w:val="0"/>
        <w:snapToGrid w:val="0"/>
        <w:spacing w:line="360" w:lineRule="auto"/>
        <w:ind w:left="-66"/>
        <w:rPr>
          <w:rFonts w:ascii="宋体" w:hAnsi="宋体"/>
          <w:sz w:val="24"/>
          <w:szCs w:val="24"/>
        </w:rPr>
      </w:pPr>
      <w:r>
        <w:rPr>
          <w:rFonts w:hint="eastAsia" w:ascii="宋体" w:hAnsi="宋体"/>
          <w:sz w:val="24"/>
          <w:szCs w:val="24"/>
        </w:rPr>
        <mc:AlternateContent>
          <mc:Choice Requires="wpg">
            <w:drawing>
              <wp:anchor distT="0" distB="0" distL="114300" distR="114300" simplePos="0" relativeHeight="251721728" behindDoc="0" locked="0" layoutInCell="1" allowOverlap="1">
                <wp:simplePos x="0" y="0"/>
                <wp:positionH relativeFrom="column">
                  <wp:posOffset>1400175</wp:posOffset>
                </wp:positionH>
                <wp:positionV relativeFrom="paragraph">
                  <wp:posOffset>103505</wp:posOffset>
                </wp:positionV>
                <wp:extent cx="3181985" cy="7406640"/>
                <wp:effectExtent l="0" t="0" r="18415" b="22860"/>
                <wp:wrapNone/>
                <wp:docPr id="214" name="组合 214"/>
                <wp:cNvGraphicFramePr/>
                <a:graphic xmlns:a="http://schemas.openxmlformats.org/drawingml/2006/main">
                  <a:graphicData uri="http://schemas.microsoft.com/office/word/2010/wordprocessingGroup">
                    <wpg:wgp>
                      <wpg:cNvGrpSpPr/>
                      <wpg:grpSpPr>
                        <a:xfrm>
                          <a:off x="0" y="0"/>
                          <a:ext cx="3181985" cy="7406640"/>
                          <a:chOff x="0" y="0"/>
                          <a:chExt cx="5011" cy="11664"/>
                        </a:xfrm>
                      </wpg:grpSpPr>
                      <wps:wsp>
                        <wps:cNvPr id="215" name="Line 94"/>
                        <wps:cNvCnPr>
                          <a:cxnSpLocks noChangeShapeType="1"/>
                        </wps:cNvCnPr>
                        <wps:spPr bwMode="auto">
                          <a:xfrm>
                            <a:off x="2066" y="10312"/>
                            <a:ext cx="2" cy="542"/>
                          </a:xfrm>
                          <a:prstGeom prst="line">
                            <a:avLst/>
                          </a:prstGeom>
                          <a:noFill/>
                          <a:ln w="9525">
                            <a:solidFill>
                              <a:srgbClr val="000000"/>
                            </a:solidFill>
                            <a:round/>
                            <a:tailEnd type="triangle" w="med" len="med"/>
                          </a:ln>
                          <a:effectLst/>
                        </wps:spPr>
                        <wps:bodyPr/>
                      </wps:wsp>
                      <wps:wsp>
                        <wps:cNvPr id="216" name="Text Box 95"/>
                        <wps:cNvSpPr txBox="1">
                          <a:spLocks noChangeArrowheads="1"/>
                        </wps:cNvSpPr>
                        <wps:spPr bwMode="auto">
                          <a:xfrm>
                            <a:off x="224" y="9736"/>
                            <a:ext cx="3685" cy="567"/>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严重偏离进度计划目标</w:t>
                              </w:r>
                            </w:p>
                          </w:txbxContent>
                        </wps:txbx>
                        <wps:bodyPr rot="0" vert="horz" wrap="square" lIns="91440" tIns="45720" rIns="91440" bIns="45720" anchor="t" anchorCtr="0" upright="1">
                          <a:noAutofit/>
                        </wps:bodyPr>
                      </wps:wsp>
                      <wps:wsp>
                        <wps:cNvPr id="217" name="Line 96"/>
                        <wps:cNvCnPr>
                          <a:cxnSpLocks noChangeShapeType="1"/>
                        </wps:cNvCnPr>
                        <wps:spPr bwMode="auto">
                          <a:xfrm>
                            <a:off x="2066" y="9168"/>
                            <a:ext cx="2" cy="542"/>
                          </a:xfrm>
                          <a:prstGeom prst="line">
                            <a:avLst/>
                          </a:prstGeom>
                          <a:noFill/>
                          <a:ln w="9525">
                            <a:solidFill>
                              <a:srgbClr val="000000"/>
                            </a:solidFill>
                            <a:round/>
                            <a:tailEnd type="triangle" w="med" len="med"/>
                          </a:ln>
                          <a:effectLst/>
                        </wps:spPr>
                        <wps:bodyPr/>
                      </wps:wsp>
                      <wps:wsp>
                        <wps:cNvPr id="218" name="Text Box 97"/>
                        <wps:cNvSpPr txBox="1">
                          <a:spLocks noChangeArrowheads="1"/>
                        </wps:cNvSpPr>
                        <wps:spPr bwMode="auto">
                          <a:xfrm>
                            <a:off x="0" y="8354"/>
                            <a:ext cx="4210" cy="824"/>
                          </a:xfrm>
                          <a:prstGeom prst="rect">
                            <a:avLst/>
                          </a:prstGeom>
                          <a:noFill/>
                          <a:ln w="9525">
                            <a:solidFill>
                              <a:srgbClr val="000000"/>
                            </a:solidFill>
                            <a:miter lim="800000"/>
                          </a:ln>
                          <a:effectLst/>
                        </wps:spPr>
                        <wps:txbx>
                          <w:txbxContent>
                            <w:p>
                              <w:pPr>
                                <w:rPr>
                                  <w:sz w:val="24"/>
                                  <w:szCs w:val="24"/>
                                </w:rPr>
                              </w:pPr>
                              <w:r>
                                <w:rPr>
                                  <w:rFonts w:hint="eastAsia"/>
                                  <w:sz w:val="24"/>
                                  <w:szCs w:val="24"/>
                                </w:rPr>
                                <w:t>偏离进度计划目标，监理机构指令承包单位采取措施保证进度计划实现</w:t>
                              </w:r>
                            </w:p>
                          </w:txbxContent>
                        </wps:txbx>
                        <wps:bodyPr rot="0" vert="horz" wrap="square" lIns="91440" tIns="45720" rIns="91440" bIns="45720" anchor="t" anchorCtr="0" upright="1">
                          <a:noAutofit/>
                        </wps:bodyPr>
                      </wps:wsp>
                      <wps:wsp>
                        <wps:cNvPr id="219" name="Line 98"/>
                        <wps:cNvCnPr>
                          <a:cxnSpLocks noChangeShapeType="1"/>
                        </wps:cNvCnPr>
                        <wps:spPr bwMode="auto">
                          <a:xfrm>
                            <a:off x="2112" y="7820"/>
                            <a:ext cx="2" cy="542"/>
                          </a:xfrm>
                          <a:prstGeom prst="line">
                            <a:avLst/>
                          </a:prstGeom>
                          <a:noFill/>
                          <a:ln w="9525">
                            <a:solidFill>
                              <a:srgbClr val="000000"/>
                            </a:solidFill>
                            <a:round/>
                            <a:tailEnd type="triangle" w="med" len="med"/>
                          </a:ln>
                          <a:effectLst/>
                        </wps:spPr>
                        <wps:bodyPr/>
                      </wps:wsp>
                      <wpg:grpSp>
                        <wpg:cNvPr id="220" name="Group 99"/>
                        <wpg:cNvGrpSpPr/>
                        <wpg:grpSpPr>
                          <a:xfrm>
                            <a:off x="26" y="0"/>
                            <a:ext cx="4985" cy="11664"/>
                            <a:chOff x="0" y="0"/>
                            <a:chExt cx="4985" cy="11664"/>
                          </a:xfrm>
                        </wpg:grpSpPr>
                        <wpg:grpSp>
                          <wpg:cNvPr id="221" name="Group 100"/>
                          <wpg:cNvGrpSpPr/>
                          <wpg:grpSpPr>
                            <a:xfrm>
                              <a:off x="0" y="0"/>
                              <a:ext cx="4984" cy="11297"/>
                              <a:chOff x="0" y="0"/>
                              <a:chExt cx="4984" cy="11297"/>
                            </a:xfrm>
                          </wpg:grpSpPr>
                          <wps:wsp>
                            <wps:cNvPr id="222" name="Text Box 101"/>
                            <wps:cNvSpPr txBox="1">
                              <a:spLocks noChangeArrowheads="1"/>
                            </wps:cNvSpPr>
                            <wps:spPr bwMode="auto">
                              <a:xfrm>
                                <a:off x="0" y="7228"/>
                                <a:ext cx="4180" cy="567"/>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项目监理机构分析计划进度实施情况</w:t>
                                  </w:r>
                                </w:p>
                              </w:txbxContent>
                            </wps:txbx>
                            <wps:bodyPr rot="0" vert="horz" wrap="square" lIns="91440" tIns="45720" rIns="91440" bIns="45720" anchor="t" anchorCtr="0" upright="1">
                              <a:noAutofit/>
                            </wps:bodyPr>
                          </wps:wsp>
                          <wps:wsp>
                            <wps:cNvPr id="223" name="Line 102"/>
                            <wps:cNvCnPr>
                              <a:cxnSpLocks noChangeShapeType="1"/>
                            </wps:cNvCnPr>
                            <wps:spPr bwMode="auto">
                              <a:xfrm>
                                <a:off x="2086" y="6694"/>
                                <a:ext cx="2" cy="542"/>
                              </a:xfrm>
                              <a:prstGeom prst="line">
                                <a:avLst/>
                              </a:prstGeom>
                              <a:noFill/>
                              <a:ln w="9525">
                                <a:solidFill>
                                  <a:srgbClr val="000000"/>
                                </a:solidFill>
                                <a:round/>
                                <a:tailEnd type="triangle" w="med" len="med"/>
                              </a:ln>
                              <a:effectLst/>
                            </wps:spPr>
                            <wps:bodyPr/>
                          </wps:wsp>
                          <wps:wsp>
                            <wps:cNvPr id="224" name="Text Box 103"/>
                            <wps:cNvSpPr txBox="1">
                              <a:spLocks noChangeArrowheads="1"/>
                            </wps:cNvSpPr>
                            <wps:spPr bwMode="auto">
                              <a:xfrm>
                                <a:off x="272" y="6134"/>
                                <a:ext cx="3685" cy="567"/>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承包单位按月编制施工进度报告</w:t>
                                  </w:r>
                                </w:p>
                              </w:txbxContent>
                            </wps:txbx>
                            <wps:bodyPr rot="0" vert="horz" wrap="square" lIns="91440" tIns="45720" rIns="91440" bIns="45720" anchor="t" anchorCtr="0" upright="1">
                              <a:noAutofit/>
                            </wps:bodyPr>
                          </wps:wsp>
                          <wps:wsp>
                            <wps:cNvPr id="225" name="Line 104"/>
                            <wps:cNvCnPr>
                              <a:cxnSpLocks noChangeShapeType="1"/>
                            </wps:cNvCnPr>
                            <wps:spPr bwMode="auto">
                              <a:xfrm>
                                <a:off x="2100" y="5582"/>
                                <a:ext cx="2" cy="542"/>
                              </a:xfrm>
                              <a:prstGeom prst="line">
                                <a:avLst/>
                              </a:prstGeom>
                              <a:noFill/>
                              <a:ln w="9525">
                                <a:solidFill>
                                  <a:srgbClr val="000000"/>
                                </a:solidFill>
                                <a:round/>
                                <a:tailEnd type="triangle" w="med" len="med"/>
                              </a:ln>
                              <a:effectLst/>
                            </wps:spPr>
                            <wps:bodyPr/>
                          </wps:wsp>
                          <wps:wsp>
                            <wps:cNvPr id="226" name="Text Box 105"/>
                            <wps:cNvSpPr txBox="1">
                              <a:spLocks noChangeArrowheads="1"/>
                            </wps:cNvSpPr>
                            <wps:spPr bwMode="auto">
                              <a:xfrm>
                                <a:off x="258" y="4980"/>
                                <a:ext cx="3685" cy="567"/>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项目监理机构督促检查施工进度</w:t>
                                  </w:r>
                                </w:p>
                              </w:txbxContent>
                            </wps:txbx>
                            <wps:bodyPr rot="0" vert="horz" wrap="square" lIns="91440" tIns="45720" rIns="91440" bIns="45720" anchor="t" anchorCtr="0" upright="1">
                              <a:noAutofit/>
                            </wps:bodyPr>
                          </wps:wsp>
                          <wps:wsp>
                            <wps:cNvPr id="227" name="Line 106"/>
                            <wps:cNvCnPr>
                              <a:cxnSpLocks noChangeShapeType="1"/>
                            </wps:cNvCnPr>
                            <wps:spPr bwMode="auto">
                              <a:xfrm>
                                <a:off x="2128" y="4430"/>
                                <a:ext cx="2" cy="542"/>
                              </a:xfrm>
                              <a:prstGeom prst="line">
                                <a:avLst/>
                              </a:prstGeom>
                              <a:noFill/>
                              <a:ln w="9525">
                                <a:solidFill>
                                  <a:srgbClr val="000000"/>
                                </a:solidFill>
                                <a:round/>
                                <a:tailEnd type="triangle" w="med" len="med"/>
                              </a:ln>
                              <a:effectLst/>
                            </wps:spPr>
                            <wps:bodyPr/>
                          </wps:wsp>
                          <wps:wsp>
                            <wps:cNvPr id="228" name="Text Box 107"/>
                            <wps:cNvSpPr txBox="1">
                              <a:spLocks noChangeArrowheads="1"/>
                            </wps:cNvSpPr>
                            <wps:spPr bwMode="auto">
                              <a:xfrm>
                                <a:off x="288" y="3838"/>
                                <a:ext cx="3685" cy="567"/>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承包单位组织实施</w:t>
                                  </w:r>
                                </w:p>
                              </w:txbxContent>
                            </wps:txbx>
                            <wps:bodyPr rot="0" vert="horz" wrap="square" lIns="91440" tIns="45720" rIns="91440" bIns="45720" anchor="t" anchorCtr="0" upright="1">
                              <a:noAutofit/>
                            </wps:bodyPr>
                          </wps:wsp>
                          <wpg:grpSp>
                            <wpg:cNvPr id="229" name="Group 108"/>
                            <wpg:cNvGrpSpPr/>
                            <wpg:grpSpPr>
                              <a:xfrm>
                                <a:off x="120" y="0"/>
                                <a:ext cx="4864" cy="11297"/>
                                <a:chOff x="0" y="0"/>
                                <a:chExt cx="4864" cy="11297"/>
                              </a:xfrm>
                            </wpg:grpSpPr>
                            <wpg:grpSp>
                              <wpg:cNvPr id="230" name="Group 109"/>
                              <wpg:cNvGrpSpPr/>
                              <wpg:grpSpPr>
                                <a:xfrm>
                                  <a:off x="0" y="0"/>
                                  <a:ext cx="4459" cy="3284"/>
                                  <a:chOff x="0" y="0"/>
                                  <a:chExt cx="4459" cy="3284"/>
                                </a:xfrm>
                              </wpg:grpSpPr>
                              <wps:wsp>
                                <wps:cNvPr id="231" name="Text Box 110"/>
                                <wps:cNvSpPr txBox="1">
                                  <a:spLocks noChangeArrowheads="1"/>
                                </wps:cNvSpPr>
                                <wps:spPr bwMode="auto">
                                  <a:xfrm>
                                    <a:off x="196" y="2490"/>
                                    <a:ext cx="3685"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项目监理机构审核，合格后签认，报建设单位批准</w:t>
                                      </w:r>
                                      <w:r>
                                        <w:rPr>
                                          <w:rFonts w:hint="eastAsia"/>
                                          <w:sz w:val="24"/>
                                          <w:szCs w:val="24"/>
                                        </w:rPr>
                                        <w:tab/>
                                      </w:r>
                                    </w:p>
                                  </w:txbxContent>
                                </wps:txbx>
                                <wps:bodyPr rot="0" vert="horz" wrap="square" lIns="91440" tIns="45720" rIns="91440" bIns="45720" anchor="t" anchorCtr="0" upright="1">
                                  <a:noAutofit/>
                                </wps:bodyPr>
                              </wps:wsp>
                              <wps:wsp>
                                <wps:cNvPr id="232" name="Text Box 111"/>
                                <wps:cNvSpPr txBox="1">
                                  <a:spLocks noChangeArrowheads="1"/>
                                </wps:cNvSpPr>
                                <wps:spPr bwMode="auto">
                                  <a:xfrm>
                                    <a:off x="196" y="0"/>
                                    <a:ext cx="3685"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项目监理机构协助建设单位编制总体工程施工里程碑进度计划</w:t>
                                      </w:r>
                                    </w:p>
                                  </w:txbxContent>
                                </wps:txbx>
                                <wps:bodyPr rot="0" vert="horz" wrap="square" lIns="91440" tIns="45720" rIns="91440" bIns="45720" anchor="t" anchorCtr="0" upright="1">
                                  <a:noAutofit/>
                                </wps:bodyPr>
                              </wps:wsp>
                              <wps:wsp>
                                <wps:cNvPr id="233" name="Text Box 112"/>
                                <wps:cNvSpPr txBox="1">
                                  <a:spLocks noChangeArrowheads="1"/>
                                </wps:cNvSpPr>
                                <wps:spPr bwMode="auto">
                                  <a:xfrm>
                                    <a:off x="0" y="1348"/>
                                    <a:ext cx="4459" cy="552"/>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承包单位提交《施工进度计划报审表》</w:t>
                                      </w:r>
                                    </w:p>
                                  </w:txbxContent>
                                </wps:txbx>
                                <wps:bodyPr rot="0" vert="horz" wrap="square" lIns="91440" tIns="45720" rIns="91440" bIns="45720" anchor="t" anchorCtr="0" upright="1">
                                  <a:noAutofit/>
                                </wps:bodyPr>
                              </wps:wsp>
                              <wps:wsp>
                                <wps:cNvPr id="234" name="Line 113"/>
                                <wps:cNvCnPr>
                                  <a:cxnSpLocks noChangeShapeType="1"/>
                                </wps:cNvCnPr>
                                <wps:spPr bwMode="auto">
                                  <a:xfrm>
                                    <a:off x="2040" y="814"/>
                                    <a:ext cx="2" cy="542"/>
                                  </a:xfrm>
                                  <a:prstGeom prst="line">
                                    <a:avLst/>
                                  </a:prstGeom>
                                  <a:noFill/>
                                  <a:ln w="9525">
                                    <a:solidFill>
                                      <a:srgbClr val="000000"/>
                                    </a:solidFill>
                                    <a:round/>
                                    <a:tailEnd type="triangle" w="med" len="med"/>
                                  </a:ln>
                                  <a:effectLst/>
                                </wps:spPr>
                                <wps:bodyPr/>
                              </wps:wsp>
                              <wps:wsp>
                                <wps:cNvPr id="235" name="Line 114"/>
                                <wps:cNvCnPr>
                                  <a:cxnSpLocks noChangeShapeType="1"/>
                                </wps:cNvCnPr>
                                <wps:spPr bwMode="auto">
                                  <a:xfrm>
                                    <a:off x="2024" y="1922"/>
                                    <a:ext cx="2" cy="542"/>
                                  </a:xfrm>
                                  <a:prstGeom prst="line">
                                    <a:avLst/>
                                  </a:prstGeom>
                                  <a:noFill/>
                                  <a:ln w="9525">
                                    <a:solidFill>
                                      <a:srgbClr val="000000"/>
                                    </a:solidFill>
                                    <a:round/>
                                    <a:tailEnd type="triangle" w="med" len="med"/>
                                  </a:ln>
                                  <a:effectLst/>
                                </wps:spPr>
                                <wps:bodyPr/>
                              </wps:wsp>
                            </wpg:grpSp>
                            <wps:wsp>
                              <wps:cNvPr id="236" name="Line 115"/>
                              <wps:cNvCnPr>
                                <a:cxnSpLocks noChangeShapeType="1"/>
                              </wps:cNvCnPr>
                              <wps:spPr bwMode="auto">
                                <a:xfrm>
                                  <a:off x="2010" y="3304"/>
                                  <a:ext cx="2" cy="542"/>
                                </a:xfrm>
                                <a:prstGeom prst="line">
                                  <a:avLst/>
                                </a:prstGeom>
                                <a:noFill/>
                                <a:ln w="9525">
                                  <a:solidFill>
                                    <a:srgbClr val="000000"/>
                                  </a:solidFill>
                                  <a:round/>
                                  <a:tailEnd type="triangle" w="med" len="med"/>
                                </a:ln>
                                <a:effectLst/>
                              </wps:spPr>
                              <wps:bodyPr/>
                            </wps:wsp>
                            <wps:wsp>
                              <wps:cNvPr id="237" name="Line 116"/>
                              <wps:cNvCnPr>
                                <a:cxnSpLocks noChangeShapeType="1"/>
                              </wps:cNvCnPr>
                              <wps:spPr bwMode="auto">
                                <a:xfrm flipH="1" flipV="1">
                                  <a:off x="3922" y="2898"/>
                                  <a:ext cx="914" cy="2"/>
                                </a:xfrm>
                                <a:prstGeom prst="line">
                                  <a:avLst/>
                                </a:prstGeom>
                                <a:noFill/>
                                <a:ln w="9525">
                                  <a:solidFill>
                                    <a:srgbClr val="000000"/>
                                  </a:solidFill>
                                  <a:round/>
                                  <a:tailEnd type="triangle" w="med" len="med"/>
                                </a:ln>
                                <a:effectLst/>
                              </wps:spPr>
                              <wps:bodyPr/>
                            </wps:wsp>
                            <wps:wsp>
                              <wps:cNvPr id="238" name="Line 117"/>
                              <wps:cNvCnPr>
                                <a:cxnSpLocks noChangeShapeType="1"/>
                              </wps:cNvCnPr>
                              <wps:spPr bwMode="auto">
                                <a:xfrm>
                                  <a:off x="4848" y="2898"/>
                                  <a:ext cx="16" cy="8399"/>
                                </a:xfrm>
                                <a:prstGeom prst="line">
                                  <a:avLst/>
                                </a:prstGeom>
                                <a:noFill/>
                                <a:ln w="9525">
                                  <a:solidFill>
                                    <a:srgbClr val="000000"/>
                                  </a:solidFill>
                                  <a:round/>
                                </a:ln>
                                <a:effectLst/>
                              </wps:spPr>
                              <wps:bodyPr/>
                            </wps:wsp>
                          </wpg:grpSp>
                        </wpg:grpSp>
                        <wpg:grpSp>
                          <wpg:cNvPr id="239" name="Group 118"/>
                          <wpg:cNvGrpSpPr/>
                          <wpg:grpSpPr>
                            <a:xfrm>
                              <a:off x="182" y="10870"/>
                              <a:ext cx="4803" cy="794"/>
                              <a:chOff x="0" y="0"/>
                              <a:chExt cx="4803" cy="794"/>
                            </a:xfrm>
                          </wpg:grpSpPr>
                          <wps:wsp>
                            <wps:cNvPr id="240" name="Text Box 119"/>
                            <wps:cNvSpPr txBox="1">
                              <a:spLocks noChangeArrowheads="1"/>
                            </wps:cNvSpPr>
                            <wps:spPr bwMode="auto">
                              <a:xfrm>
                                <a:off x="0" y="0"/>
                                <a:ext cx="3685" cy="79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承包单位修订进度计划，提交《施工调整计划报审表》</w:t>
                                  </w:r>
                                </w:p>
                              </w:txbxContent>
                            </wps:txbx>
                            <wps:bodyPr rot="0" vert="horz" wrap="square" lIns="91440" tIns="45720" rIns="91440" bIns="45720" anchor="t" anchorCtr="0" upright="1">
                              <a:noAutofit/>
                            </wps:bodyPr>
                          </wps:wsp>
                          <wps:wsp>
                            <wps:cNvPr id="241" name="Line 120"/>
                            <wps:cNvCnPr>
                              <a:cxnSpLocks noChangeShapeType="1"/>
                            </wps:cNvCnPr>
                            <wps:spPr bwMode="auto">
                              <a:xfrm>
                                <a:off x="3724" y="414"/>
                                <a:ext cx="1079" cy="0"/>
                              </a:xfrm>
                              <a:prstGeom prst="line">
                                <a:avLst/>
                              </a:prstGeom>
                              <a:noFill/>
                              <a:ln w="9525">
                                <a:solidFill>
                                  <a:srgbClr val="000000"/>
                                </a:solidFill>
                                <a:round/>
                              </a:ln>
                              <a:effectLst/>
                            </wps:spPr>
                            <wps:bodyPr/>
                          </wps:wsp>
                        </wpg:grpSp>
                      </wpg:grpSp>
                    </wpg:wgp>
                  </a:graphicData>
                </a:graphic>
              </wp:anchor>
            </w:drawing>
          </mc:Choice>
          <mc:Fallback>
            <w:pict>
              <v:group id="_x0000_s1026" o:spid="_x0000_s1026" o:spt="203" style="position:absolute;left:0pt;margin-left:110.25pt;margin-top:8.15pt;height:583.2pt;width:250.55pt;z-index:251721728;mso-width-relative:page;mso-height-relative:page;" coordsize="5011,11664" o:gfxdata="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">
                <o:lock v:ext="edit" aspectratio="f"/>
                <v:line id="Line 94" o:spid="_x0000_s1026" o:spt="20" style="position:absolute;left:2066;top:10312;height:542;width:2;" filled="f" stroked="t" coordsize="21600,21600" o:gfxdata="UEsDBAoAAAAAAIdO4kAAAAAAAAAAAAAAAAAEAAAAZHJzL1BLAwQUAAAACACHTuJAqDaqj78AAADc&#10;AAAADwAAAGRycy9kb3ducmV2LnhtbEWPT4vCMBTE7wt+h/CEva1phV1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2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95" o:spid="_x0000_s1026" o:spt="202" type="#_x0000_t202" style="position:absolute;left:224;top:9736;height:567;width:3685;" filled="f" stroked="t" coordsize="21600,21600" o:gfxdata="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Hq+a/&#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严重偏离进度计划目标</w:t>
                        </w:r>
                      </w:p>
                    </w:txbxContent>
                  </v:textbox>
                </v:shape>
                <v:line id="Line 96" o:spid="_x0000_s1026" o:spt="20" style="position:absolute;left:2066;top:9168;height:542;width:2;" filled="f" stroked="t" coordsize="21600,21600" o:gfxdata="UEsDBAoAAAAAAIdO4kAAAAAAAAAAAAAAAAAEAAAAZHJzL1BLAwQUAAAACACHTuJAN6iRY78AAADc&#10;AAAADwAAAGRycy9kb3ducmV2LnhtbEWPT4vCMBTE7wt+h/CEva1pPeyW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okW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97" o:spid="_x0000_s1026" o:spt="202" type="#_x0000_t202" style="position:absolute;left:0;top:8354;height:824;width:4210;" filled="f" stroked="t" coordsize="21600,21600" o:gfxdata="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SaD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rPr>
                            <w:sz w:val="24"/>
                            <w:szCs w:val="24"/>
                          </w:rPr>
                        </w:pPr>
                        <w:r>
                          <w:rPr>
                            <w:rFonts w:hint="eastAsia"/>
                            <w:sz w:val="24"/>
                            <w:szCs w:val="24"/>
                          </w:rPr>
                          <w:t>偏离进度计划目标，监理机构指令承包单位采取措施保证进度计划实现</w:t>
                        </w:r>
                      </w:p>
                    </w:txbxContent>
                  </v:textbox>
                </v:shape>
                <v:line id="Line 98" o:spid="_x0000_s1026" o:spt="20" style="position:absolute;left:2112;top:7820;height:542;width:2;" filled="f" stroked="t" coordsize="21600,21600" o:gfxdata="UEsDBAoAAAAAAIdO4kAAAAAAAAAAAAAAAAAEAAAAZHJzL1BLAwQUAAAACACHTuJAKXugir8AAADc&#10;AAAADwAAAGRycy9kb3ducmV2LnhtbEWPT4vCMBTE7wt+h/CEva1pPSzd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7oI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Group 99" o:spid="_x0000_s1026" o:spt="203" style="position:absolute;left:26;top:0;height:11664;width:4985;" coordsize="4985,11664" o:gfxdata="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dCqDNvAAAANwAAAAPAAAAAAAAAAEAIAAAACIAAABkcnMvZG93bnJldi54bWxQ&#10;SwECFAAUAAAACACHTuJAMy8FnjsAAAA5AAAAFQAAAAAAAAABACAAAAALAQAAZHJzL2dyb3Vwc2hh&#10;cGV4bWwueG1sUEsFBgAAAAAGAAYAYAEAAMgDAAAAAA==&#10;">
                  <o:lock v:ext="edit" aspectratio="f"/>
                  <v:group id="Group 100" o:spid="_x0000_s1026" o:spt="203" style="position:absolute;left:0;top:0;height:11297;width:4984;" coordsize="4984,11297" o:gfxdata="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JGBVa+AAAA3AAAAA8AAAAAAAAAAQAgAAAAIgAAAGRycy9kb3ducmV2Lnht&#10;bFBLAQIUABQAAAAIAIdO4kAzLwWeOwAAADkAAAAVAAAAAAAAAAEAIAAAAA0BAABkcnMvZ3JvdXBz&#10;aGFwZXhtbC54bWxQSwUGAAAAAAYABgBgAQAAygMAAAAA&#10;">
                    <o:lock v:ext="edit" aspectratio="f"/>
                    <v:shape id="Text Box 101" o:spid="_x0000_s1026" o:spt="202" type="#_x0000_t202" style="position:absolute;left:0;top:7228;height:567;width:4180;" filled="f" stroked="t" coordsize="21600,21600" o:gfxdata="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QZ1i/&#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项目监理机构分析计划进度实施情况</w:t>
                            </w:r>
                          </w:p>
                        </w:txbxContent>
                      </v:textbox>
                    </v:shape>
                    <v:line id="Line 102" o:spid="_x0000_s1026" o:spt="20" style="position:absolute;left:2086;top:6694;height:542;width:2;" filled="f" stroked="t" coordsize="21600,21600" o:gfxdata="UEsDBAoAAAAAAIdO4kAAAAAAAAAAAAAAAAAEAAAAZHJzL1BLAwQUAAAACACHTuJAhv9d3cAAAADc&#10;AAAADwAAAGRycy9kb3ducmV2LnhtbEWPT2vCQBTE74V+h+UVequbpFB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13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03" o:spid="_x0000_s1026" o:spt="202" type="#_x0000_t202" style="position:absolute;left:272;top:6134;height:567;width:3685;" filled="f" stroked="t" coordsize="21600,21600" o:gfxdata="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1Wre/&#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承包单位按月编制施工进度报告</w:t>
                            </w:r>
                          </w:p>
                        </w:txbxContent>
                      </v:textbox>
                    </v:shape>
                    <v:line id="Line 104" o:spid="_x0000_s1026" o:spt="20" style="position:absolute;left:2100;top:5582;height:542;width:2;" filled="f" stroked="t" coordsize="21600,21600" o:gfxdata="UEsDBAoAAAAAAIdO4kAAAAAAAAAAAAAAAAAEAAAAZHJzL1BLAwQUAAAACACHTuJAZlpgMsAAAADc&#10;AAAADwAAAGRycy9kb3ducmV2LnhtbEWPT2vCQBTE74V+h+UVequbBFp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WmA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05" o:spid="_x0000_s1026" o:spt="202" type="#_x0000_t202" style="position:absolute;left:258;top:4980;height:567;width:3685;" filled="f" stroked="t" coordsize="21600,21600" o:gfxdata="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rYVu/&#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项目监理机构督促检查施工进度</w:t>
                            </w:r>
                          </w:p>
                        </w:txbxContent>
                      </v:textbox>
                    </v:shape>
                    <v:line id="Line 106" o:spid="_x0000_s1026" o:spt="20" style="position:absolute;left:2128;top:4430;height:542;width:2;" filled="f" stroked="t" coordsize="21600,21600" o:gfxdata="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xFve&#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07" o:spid="_x0000_s1026" o:spt="202" type="#_x0000_t202" style="position:absolute;left:288;top:3838;height:567;width:3685;" filled="f" stroked="t" coordsize="21600,21600" o:gfxdata="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FCy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承包单位组织实施</w:t>
                            </w:r>
                          </w:p>
                        </w:txbxContent>
                      </v:textbox>
                    </v:shape>
                    <v:group id="Group 108" o:spid="_x0000_s1026" o:spt="203" style="position:absolute;left:120;top:0;height:11297;width:4864;" coordsize="4864,11297" o:gfxdata="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wCVC+AAAA3AAAAA8AAAAAAAAAAQAgAAAAIgAAAGRycy9kb3ducmV2Lnht&#10;bFBLAQIUABQAAAAIAIdO4kAzLwWeOwAAADkAAAAVAAAAAAAAAAEAIAAAAA0BAABkcnMvZ3JvdXBz&#10;aGFwZXhtbC54bWxQSwUGAAAAAAYABgBgAQAAygMAAAAA&#10;">
                      <o:lock v:ext="edit" aspectratio="f"/>
                      <v:group id="Group 109" o:spid="_x0000_s1026" o:spt="203" style="position:absolute;left:0;top:0;height:3284;width:4459;" coordsize="4459,3284"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shape id="Text Box 110" o:spid="_x0000_s1026" o:spt="202" type="#_x0000_t202" style="position:absolute;left:196;top:2490;height:794;width:3685;" filled="f" stroked="t" coordsize="21600,21600" o:gfxdata="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bb/K/&#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项目监理机构审核，合格后签认，报建设单位批准</w:t>
                                </w:r>
                                <w:r>
                                  <w:rPr>
                                    <w:rFonts w:hint="eastAsia"/>
                                    <w:sz w:val="24"/>
                                    <w:szCs w:val="24"/>
                                  </w:rPr>
                                  <w:tab/>
                                </w:r>
                              </w:p>
                            </w:txbxContent>
                          </v:textbox>
                        </v:shape>
                        <v:shape id="Text Box 111" o:spid="_x0000_s1026" o:spt="202" type="#_x0000_t202" style="position:absolute;left:196;top:0;height:794;width:3685;" filled="f" stroked="t" coordsize="21600,21600" o:gfxdata="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J8YW/&#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项目监理机构协助建设单位编制总体工程施工里程碑进度计划</w:t>
                                </w:r>
                              </w:p>
                            </w:txbxContent>
                          </v:textbox>
                        </v:shape>
                        <v:shape id="Text Box 112" o:spid="_x0000_s1026" o:spt="202" type="#_x0000_t202" style="position:absolute;left:0;top:1348;height:552;width:4459;" filled="f" stroked="t" coordsize="21600,21600" o:gfxdata="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FVB6/&#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承包单位提交《施工进度计划报审表》</w:t>
                                </w:r>
                              </w:p>
                            </w:txbxContent>
                          </v:textbox>
                        </v:shape>
                        <v:line id="Line 113" o:spid="_x0000_s1026" o:spt="20" style="position:absolute;left:2040;top:814;height:542;width:2;" filled="f" stroked="t" coordsize="21600,21600" o:gfxdata="UEsDBAoAAAAAAIdO4kAAAAAAAAAAAAAAAAAEAAAAZHJzL1BLAwQUAAAACACHTuJAjM9Td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z1N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14" o:spid="_x0000_s1026" o:spt="20" style="position:absolute;left:2024;top:1922;height:542;width:2;" filled="f" stroked="t" coordsize="21600,21600" o:gfxdata="UEsDBAoAAAAAAIdO4kAAAAAAAAAAAAAAAAAEAAAAZHJzL1BLAwQUAAAACACHTuJA44P278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g/b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line id="Line 115" o:spid="_x0000_s1026" o:spt="20" style="position:absolute;left:2010;top:3304;height:542;width:2;" filled="f" stroked="t" coordsize="21600,21600" o:gfxdata="UEsDBAoAAAAAAIdO4kAAAAAAAAAAAAAAAAAEAAAAZHJzL1BLAwQUAAAACACHTuJAE1FomL8AAADc&#10;AAAADwAAAGRycy9kb3ducmV2LnhtbEWPT4vCMBTE7wt+h/CEva1pFaR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RaJ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6" o:spid="_x0000_s1026" o:spt="20" style="position:absolute;left:3922;top:2898;flip:x y;height:2;width:914;" filled="f" stroked="t" coordsize="21600,21600" o:gfxdata="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u/C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7" o:spid="_x0000_s1026" o:spt="20" style="position:absolute;left:4848;top:2898;height:8399;width:16;" filled="f" stroked="t" coordsize="21600,21600" o:gfxdata="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Pu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v:group id="Group 118" o:spid="_x0000_s1026" o:spt="203" style="position:absolute;left:182;top:10870;height:794;width:4803;" coordsize="4803,794" o:gfxdata="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6Z+NvwAAANwAAAAPAAAAAAAAAAEAIAAAACIAAABkcnMvZG93bnJldi54&#10;bWxQSwECFAAUAAAACACHTuJAMy8FnjsAAAA5AAAAFQAAAAAAAAABACAAAAAOAQAAZHJzL2dyb3Vw&#10;c2hhcGV4bWwueG1sUEsFBgAAAAAGAAYAYAEAAMsDAAAAAA==&#10;">
                    <o:lock v:ext="edit" aspectratio="f"/>
                    <v:shape id="Text Box 119" o:spid="_x0000_s1026" o:spt="202" type="#_x0000_t202" style="position:absolute;left:0;top:0;height:794;width:3685;" filled="f" stroked="t" coordsize="21600,21600" o:gfxdata="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G5F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承包单位修订进度计划，提交《施工调整计划报审表》</w:t>
                            </w:r>
                          </w:p>
                        </w:txbxContent>
                      </v:textbox>
                    </v:shape>
                    <v:line id="Line 120" o:spid="_x0000_s1026" o:spt="20" style="position:absolute;left:3724;top:414;height:0;width:1079;" filled="f" stroked="t" coordsize="21600,21600" o:gfxdata="UEsDBAoAAAAAAIdO4kAAAAAAAAAAAAAAAAAEAAAAZHJzL1BLAwQUAAAACACHTuJAxv7kAL4AAADc&#10;AAAADwAAAGRycy9kb3ducmV2LnhtbEWPT2vCQBTE74LfYXmFXsTsJi0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7k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v:group>
            </w:pict>
          </mc:Fallback>
        </mc:AlternateContent>
      </w: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r>
        <w:rPr>
          <w:rFonts w:hint="eastAsia" w:ascii="宋体" w:hAnsi="宋体"/>
          <w:sz w:val="24"/>
          <w:szCs w:val="24"/>
        </w:rPr>
        <w:t>，</w:t>
      </w: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r>
        <w:rPr>
          <w:rFonts w:hint="eastAsia" w:ascii="宋体" w:hAnsi="宋体"/>
          <w:sz w:val="24"/>
          <w:szCs w:val="24"/>
        </w:rPr>
        <w:t>10.3.4、</w:t>
      </w:r>
      <w:r>
        <w:rPr>
          <w:rFonts w:hint="eastAsia" w:ascii="宋体" w:hAnsi="宋体"/>
          <w:b/>
          <w:sz w:val="24"/>
          <w:szCs w:val="24"/>
        </w:rPr>
        <w:t>施工阶段工程投资监理程序</w:t>
      </w:r>
    </w:p>
    <w:p>
      <w:pPr>
        <w:adjustRightInd w:val="0"/>
        <w:snapToGrid w:val="0"/>
        <w:spacing w:line="360" w:lineRule="auto"/>
        <w:ind w:left="-66"/>
        <w:rPr>
          <w:rFonts w:ascii="宋体" w:hAnsi="宋体"/>
          <w:sz w:val="24"/>
          <w:szCs w:val="24"/>
        </w:rPr>
      </w:pPr>
      <w:r>
        <w:rPr>
          <w:rFonts w:ascii="宋体" w:hAnsi="宋体"/>
          <w:sz w:val="24"/>
          <w:szCs w:val="24"/>
        </w:rPr>
        <mc:AlternateContent>
          <mc:Choice Requires="wpg">
            <w:drawing>
              <wp:anchor distT="0" distB="0" distL="114300" distR="114300" simplePos="0" relativeHeight="251726848" behindDoc="0" locked="0" layoutInCell="1" allowOverlap="1">
                <wp:simplePos x="0" y="0"/>
                <wp:positionH relativeFrom="column">
                  <wp:posOffset>-49530</wp:posOffset>
                </wp:positionH>
                <wp:positionV relativeFrom="paragraph">
                  <wp:posOffset>17780</wp:posOffset>
                </wp:positionV>
                <wp:extent cx="5619750" cy="6643370"/>
                <wp:effectExtent l="13335" t="12065" r="5715" b="12065"/>
                <wp:wrapNone/>
                <wp:docPr id="191" name="组合 191"/>
                <wp:cNvGraphicFramePr/>
                <a:graphic xmlns:a="http://schemas.openxmlformats.org/drawingml/2006/main">
                  <a:graphicData uri="http://schemas.microsoft.com/office/word/2010/wordprocessingGroup">
                    <wpg:wgp>
                      <wpg:cNvGrpSpPr/>
                      <wpg:grpSpPr>
                        <a:xfrm>
                          <a:off x="0" y="0"/>
                          <a:ext cx="5619750" cy="6643370"/>
                          <a:chOff x="0" y="0"/>
                          <a:chExt cx="8850" cy="10462"/>
                        </a:xfrm>
                      </wpg:grpSpPr>
                      <wpg:grpSp>
                        <wpg:cNvPr id="192" name="Group 122"/>
                        <wpg:cNvGrpSpPr/>
                        <wpg:grpSpPr>
                          <a:xfrm>
                            <a:off x="0" y="0"/>
                            <a:ext cx="8850" cy="3860"/>
                            <a:chOff x="0" y="0"/>
                            <a:chExt cx="8850" cy="3860"/>
                          </a:xfrm>
                        </wpg:grpSpPr>
                        <wps:wsp>
                          <wps:cNvPr id="193" name="Text Box 123"/>
                          <wps:cNvSpPr txBox="1">
                            <a:spLocks noChangeArrowheads="1"/>
                          </wps:cNvSpPr>
                          <wps:spPr bwMode="auto">
                            <a:xfrm>
                              <a:off x="0" y="3390"/>
                              <a:ext cx="2750" cy="45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承包单位索赔申请</w:t>
                                </w:r>
                              </w:p>
                            </w:txbxContent>
                          </wps:txbx>
                          <wps:bodyPr rot="0" vert="horz" wrap="square" lIns="91440" tIns="45720" rIns="91440" bIns="45720" anchor="t" anchorCtr="0" upright="1">
                            <a:noAutofit/>
                          </wps:bodyPr>
                        </wps:wsp>
                        <wps:wsp>
                          <wps:cNvPr id="194" name="Text Box 124"/>
                          <wps:cNvSpPr txBox="1">
                            <a:spLocks noChangeArrowheads="1"/>
                          </wps:cNvSpPr>
                          <wps:spPr bwMode="auto">
                            <a:xfrm>
                              <a:off x="2994" y="3392"/>
                              <a:ext cx="2750" cy="45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承包单位工程计量申请</w:t>
                                </w:r>
                              </w:p>
                            </w:txbxContent>
                          </wps:txbx>
                          <wps:bodyPr rot="0" vert="horz" wrap="square" lIns="91440" tIns="45720" rIns="91440" bIns="45720" anchor="t" anchorCtr="0" upright="1">
                            <a:noAutofit/>
                          </wps:bodyPr>
                        </wps:wsp>
                        <wps:wsp>
                          <wps:cNvPr id="195" name="Text Box 125"/>
                          <wps:cNvSpPr txBox="1">
                            <a:spLocks noChangeArrowheads="1"/>
                          </wps:cNvSpPr>
                          <wps:spPr bwMode="auto">
                            <a:xfrm>
                              <a:off x="6100" y="3406"/>
                              <a:ext cx="2750" cy="45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承包单位工程变更申请</w:t>
                                </w:r>
                              </w:p>
                            </w:txbxContent>
                          </wps:txbx>
                          <wps:bodyPr rot="0" vert="horz" wrap="square" lIns="91440" tIns="45720" rIns="91440" bIns="45720" anchor="t" anchorCtr="0" upright="1">
                            <a:noAutofit/>
                          </wps:bodyPr>
                        </wps:wsp>
                        <wpg:grpSp>
                          <wpg:cNvPr id="196" name="Group 126"/>
                          <wpg:cNvGrpSpPr/>
                          <wpg:grpSpPr>
                            <a:xfrm>
                              <a:off x="1928" y="0"/>
                              <a:ext cx="5028" cy="1878"/>
                              <a:chOff x="0" y="0"/>
                              <a:chExt cx="5028" cy="1878"/>
                            </a:xfrm>
                          </wpg:grpSpPr>
                          <wps:wsp>
                            <wps:cNvPr id="197" name="Text Box 127"/>
                            <wps:cNvSpPr txBox="1">
                              <a:spLocks noChangeArrowheads="1"/>
                            </wps:cNvSpPr>
                            <wps:spPr bwMode="auto">
                              <a:xfrm>
                                <a:off x="0" y="0"/>
                                <a:ext cx="5028" cy="45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承包单位提交《工程款支付申请表》申请预付款</w:t>
                                  </w:r>
                                </w:p>
                              </w:txbxContent>
                            </wps:txbx>
                            <wps:bodyPr rot="0" vert="horz" wrap="square" lIns="91440" tIns="45720" rIns="91440" bIns="45720" anchor="t" anchorCtr="0" upright="1">
                              <a:noAutofit/>
                            </wps:bodyPr>
                          </wps:wsp>
                          <wps:wsp>
                            <wps:cNvPr id="198" name="Text Box 128"/>
                            <wps:cNvSpPr txBox="1">
                              <a:spLocks noChangeArrowheads="1"/>
                            </wps:cNvSpPr>
                            <wps:spPr bwMode="auto">
                              <a:xfrm>
                                <a:off x="120" y="1424"/>
                                <a:ext cx="4819" cy="45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总监理工程师签认，报建设单位批准支付</w:t>
                                  </w:r>
                                </w:p>
                              </w:txbxContent>
                            </wps:txbx>
                            <wps:bodyPr rot="0" vert="horz" wrap="square" lIns="91440" tIns="45720" rIns="91440" bIns="45720" anchor="t" anchorCtr="0" upright="1">
                              <a:noAutofit/>
                            </wps:bodyPr>
                          </wps:wsp>
                          <wps:wsp>
                            <wps:cNvPr id="199" name="Line 129"/>
                            <wps:cNvCnPr>
                              <a:cxnSpLocks noChangeShapeType="1"/>
                            </wps:cNvCnPr>
                            <wps:spPr bwMode="auto">
                              <a:xfrm>
                                <a:off x="2506" y="476"/>
                                <a:ext cx="0" cy="917"/>
                              </a:xfrm>
                              <a:prstGeom prst="line">
                                <a:avLst/>
                              </a:prstGeom>
                              <a:noFill/>
                              <a:ln w="9525">
                                <a:solidFill>
                                  <a:srgbClr val="000000"/>
                                </a:solidFill>
                                <a:round/>
                                <a:tailEnd type="triangle" w="med" len="med"/>
                              </a:ln>
                              <a:effectLst/>
                            </wps:spPr>
                            <wps:bodyPr/>
                          </wps:wsp>
                        </wpg:grpSp>
                        <wps:wsp>
                          <wps:cNvPr id="200" name="Line 130"/>
                          <wps:cNvCnPr>
                            <a:cxnSpLocks noChangeShapeType="1"/>
                          </wps:cNvCnPr>
                          <wps:spPr bwMode="auto">
                            <a:xfrm>
                              <a:off x="2050" y="2472"/>
                              <a:ext cx="4814" cy="0"/>
                            </a:xfrm>
                            <a:prstGeom prst="line">
                              <a:avLst/>
                            </a:prstGeom>
                            <a:noFill/>
                            <a:ln w="9525">
                              <a:solidFill>
                                <a:srgbClr val="000000"/>
                              </a:solidFill>
                              <a:round/>
                            </a:ln>
                            <a:effectLst/>
                          </wps:spPr>
                          <wps:bodyPr/>
                        </wps:wsp>
                        <wps:wsp>
                          <wps:cNvPr id="201" name="Line 131"/>
                          <wps:cNvCnPr>
                            <a:cxnSpLocks noChangeShapeType="1"/>
                          </wps:cNvCnPr>
                          <wps:spPr bwMode="auto">
                            <a:xfrm>
                              <a:off x="2050" y="2470"/>
                              <a:ext cx="0" cy="917"/>
                            </a:xfrm>
                            <a:prstGeom prst="line">
                              <a:avLst/>
                            </a:prstGeom>
                            <a:noFill/>
                            <a:ln w="9525">
                              <a:solidFill>
                                <a:srgbClr val="000000"/>
                              </a:solidFill>
                              <a:round/>
                              <a:tailEnd type="triangle" w="med" len="med"/>
                            </a:ln>
                            <a:effectLst/>
                          </wps:spPr>
                          <wps:bodyPr/>
                        </wps:wsp>
                        <wps:wsp>
                          <wps:cNvPr id="202" name="Line 132"/>
                          <wps:cNvCnPr>
                            <a:cxnSpLocks noChangeShapeType="1"/>
                          </wps:cNvCnPr>
                          <wps:spPr bwMode="auto">
                            <a:xfrm>
                              <a:off x="4418" y="1886"/>
                              <a:ext cx="14" cy="1532"/>
                            </a:xfrm>
                            <a:prstGeom prst="line">
                              <a:avLst/>
                            </a:prstGeom>
                            <a:noFill/>
                            <a:ln w="9525">
                              <a:solidFill>
                                <a:srgbClr val="000000"/>
                              </a:solidFill>
                              <a:round/>
                              <a:tailEnd type="triangle" w="med" len="med"/>
                            </a:ln>
                            <a:effectLst/>
                          </wps:spPr>
                          <wps:bodyPr/>
                        </wps:wsp>
                        <wps:wsp>
                          <wps:cNvPr id="203" name="Line 133"/>
                          <wps:cNvCnPr>
                            <a:cxnSpLocks noChangeShapeType="1"/>
                          </wps:cNvCnPr>
                          <wps:spPr bwMode="auto">
                            <a:xfrm>
                              <a:off x="6880" y="2470"/>
                              <a:ext cx="0" cy="917"/>
                            </a:xfrm>
                            <a:prstGeom prst="line">
                              <a:avLst/>
                            </a:prstGeom>
                            <a:noFill/>
                            <a:ln w="9525">
                              <a:solidFill>
                                <a:srgbClr val="000000"/>
                              </a:solidFill>
                              <a:round/>
                              <a:tailEnd type="triangle" w="med" len="med"/>
                            </a:ln>
                            <a:effectLst/>
                          </wps:spPr>
                          <wps:bodyPr/>
                        </wps:wsp>
                      </wpg:grpSp>
                      <wpg:grpSp>
                        <wpg:cNvPr id="204" name="Group 134"/>
                        <wpg:cNvGrpSpPr/>
                        <wpg:grpSpPr>
                          <a:xfrm>
                            <a:off x="1356" y="3862"/>
                            <a:ext cx="6034" cy="6600"/>
                            <a:chOff x="0" y="0"/>
                            <a:chExt cx="6034" cy="6600"/>
                          </a:xfrm>
                        </wpg:grpSpPr>
                        <wps:wsp>
                          <wps:cNvPr id="205" name="Text Box 135"/>
                          <wps:cNvSpPr txBox="1">
                            <a:spLocks noChangeArrowheads="1"/>
                          </wps:cNvSpPr>
                          <wps:spPr bwMode="auto">
                            <a:xfrm>
                              <a:off x="572" y="4808"/>
                              <a:ext cx="4819" cy="45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承包单位提交《工程款竣工结算书》</w:t>
                                </w:r>
                              </w:p>
                            </w:txbxContent>
                          </wps:txbx>
                          <wps:bodyPr rot="0" vert="horz" wrap="square" lIns="91440" tIns="45720" rIns="91440" bIns="45720" anchor="t" anchorCtr="0" upright="1">
                            <a:noAutofit/>
                          </wps:bodyPr>
                        </wps:wsp>
                        <wpg:grpSp>
                          <wpg:cNvPr id="206" name="Group 136"/>
                          <wpg:cNvGrpSpPr/>
                          <wpg:grpSpPr>
                            <a:xfrm>
                              <a:off x="406" y="0"/>
                              <a:ext cx="5298" cy="4776"/>
                              <a:chOff x="0" y="0"/>
                              <a:chExt cx="5298" cy="4776"/>
                            </a:xfrm>
                          </wpg:grpSpPr>
                          <wps:wsp>
                            <wps:cNvPr id="207" name="Line 137"/>
                            <wps:cNvCnPr>
                              <a:cxnSpLocks noChangeShapeType="1"/>
                            </wps:cNvCnPr>
                            <wps:spPr bwMode="auto">
                              <a:xfrm>
                                <a:off x="2584" y="4054"/>
                                <a:ext cx="0" cy="722"/>
                              </a:xfrm>
                              <a:prstGeom prst="line">
                                <a:avLst/>
                              </a:prstGeom>
                              <a:noFill/>
                              <a:ln w="9525">
                                <a:solidFill>
                                  <a:srgbClr val="000000"/>
                                </a:solidFill>
                                <a:round/>
                                <a:tailEnd type="triangle" w="med" len="med"/>
                              </a:ln>
                              <a:effectLst/>
                            </wps:spPr>
                            <wps:bodyPr/>
                          </wps:wsp>
                          <wps:wsp>
                            <wps:cNvPr id="208" name="Text Box 138"/>
                            <wps:cNvSpPr txBox="1">
                              <a:spLocks noChangeArrowheads="1"/>
                            </wps:cNvSpPr>
                            <wps:spPr bwMode="auto">
                              <a:xfrm>
                                <a:off x="182" y="3278"/>
                                <a:ext cx="4819" cy="756"/>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项目监理机构按承包合同审核并进行计量，总监理工程师签认，报建设单位批准支付</w:t>
                                  </w:r>
                                </w:p>
                              </w:txbxContent>
                            </wps:txbx>
                            <wps:bodyPr rot="0" vert="horz" wrap="square" lIns="91440" tIns="45720" rIns="91440" bIns="45720" anchor="t" anchorCtr="0" upright="1">
                              <a:noAutofit/>
                            </wps:bodyPr>
                          </wps:wsp>
                          <wps:wsp>
                            <wps:cNvPr id="209" name="Line 139"/>
                            <wps:cNvCnPr>
                              <a:cxnSpLocks noChangeShapeType="1"/>
                            </wps:cNvCnPr>
                            <wps:spPr bwMode="auto">
                              <a:xfrm>
                                <a:off x="2628" y="2342"/>
                                <a:ext cx="0" cy="917"/>
                              </a:xfrm>
                              <a:prstGeom prst="line">
                                <a:avLst/>
                              </a:prstGeom>
                              <a:noFill/>
                              <a:ln w="9525">
                                <a:solidFill>
                                  <a:srgbClr val="000000"/>
                                </a:solidFill>
                                <a:round/>
                                <a:tailEnd type="triangle" w="med" len="med"/>
                              </a:ln>
                              <a:effectLst/>
                            </wps:spPr>
                            <wps:bodyPr/>
                          </wps:wsp>
                          <wps:wsp>
                            <wps:cNvPr id="210" name="Text Box 140"/>
                            <wps:cNvSpPr txBox="1">
                              <a:spLocks noChangeArrowheads="1"/>
                            </wps:cNvSpPr>
                            <wps:spPr bwMode="auto">
                              <a:xfrm>
                                <a:off x="0" y="1884"/>
                                <a:ext cx="5298" cy="45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承包单位提交《工程款支付申请表》，申请进度款</w:t>
                                  </w:r>
                                </w:p>
                              </w:txbxContent>
                            </wps:txbx>
                            <wps:bodyPr rot="0" vert="horz" wrap="square" lIns="91440" tIns="45720" rIns="91440" bIns="45720" anchor="t" anchorCtr="0" upright="1">
                              <a:noAutofit/>
                            </wps:bodyPr>
                          </wps:wsp>
                          <wps:wsp>
                            <wps:cNvPr id="211" name="Line 141"/>
                            <wps:cNvCnPr>
                              <a:cxnSpLocks noChangeShapeType="1"/>
                            </wps:cNvCnPr>
                            <wps:spPr bwMode="auto">
                              <a:xfrm flipH="1">
                                <a:off x="2642" y="0"/>
                                <a:ext cx="0" cy="1893"/>
                              </a:xfrm>
                              <a:prstGeom prst="line">
                                <a:avLst/>
                              </a:prstGeom>
                              <a:noFill/>
                              <a:ln w="9525">
                                <a:solidFill>
                                  <a:srgbClr val="000000"/>
                                </a:solidFill>
                                <a:round/>
                                <a:tailEnd type="triangle" w="med" len="med"/>
                              </a:ln>
                              <a:effectLst/>
                            </wps:spPr>
                            <wps:bodyPr/>
                          </wps:wsp>
                        </wpg:grpSp>
                        <wps:wsp>
                          <wps:cNvPr id="212" name="Text Box 142"/>
                          <wps:cNvSpPr txBox="1">
                            <a:spLocks noChangeArrowheads="1"/>
                          </wps:cNvSpPr>
                          <wps:spPr bwMode="auto">
                            <a:xfrm>
                              <a:off x="0" y="6130"/>
                              <a:ext cx="6034" cy="47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项目监理机构审核，总监理工程师签认，报建设单位</w:t>
                                </w:r>
                              </w:p>
                            </w:txbxContent>
                          </wps:txbx>
                          <wps:bodyPr rot="0" vert="horz" wrap="square" lIns="91440" tIns="45720" rIns="91440" bIns="45720" anchor="t" anchorCtr="0" upright="1">
                            <a:noAutofit/>
                          </wps:bodyPr>
                        </wps:wsp>
                        <wps:wsp>
                          <wps:cNvPr id="213" name="Line 143"/>
                          <wps:cNvCnPr>
                            <a:cxnSpLocks noChangeShapeType="1"/>
                          </wps:cNvCnPr>
                          <wps:spPr bwMode="auto">
                            <a:xfrm>
                              <a:off x="3004" y="5314"/>
                              <a:ext cx="0" cy="798"/>
                            </a:xfrm>
                            <a:prstGeom prst="line">
                              <a:avLst/>
                            </a:prstGeom>
                            <a:noFill/>
                            <a:ln w="9525">
                              <a:solidFill>
                                <a:srgbClr val="000000"/>
                              </a:solidFill>
                              <a:round/>
                              <a:tailEnd type="triangle" w="med" len="med"/>
                            </a:ln>
                            <a:effectLst/>
                          </wps:spPr>
                          <wps:bodyPr/>
                        </wps:wsp>
                      </wpg:grpSp>
                    </wpg:wgp>
                  </a:graphicData>
                </a:graphic>
              </wp:anchor>
            </w:drawing>
          </mc:Choice>
          <mc:Fallback>
            <w:pict>
              <v:group id="_x0000_s1026" o:spid="_x0000_s1026" o:spt="203" style="position:absolute;left:0pt;margin-left:-3.9pt;margin-top:1.4pt;height:523.1pt;width:442.5pt;z-index:251726848;mso-width-relative:page;mso-height-relative:page;" coordsize="8850,10462" o:gfxdata="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K4wxJ9oAAAAJAQAADwAAAAAAAAABACAAAAAiAAAAZHJzL2Rvd25yZXYueG1sUEsB&#10;AhQAFAAAAAgAh07iQK3Q0mK8BQAAeTAAAA4AAAAAAAAAAQAgAAAAKQEAAGRycy9lMm9Eb2MueG1s&#10;UEsFBgAAAAAGAAYAWQEAAFcJAAAAAA==&#10;">
                <o:lock v:ext="edit" aspectratio="f"/>
                <v:group id="Group 122" o:spid="_x0000_s1026" o:spt="203" style="position:absolute;left:0;top:0;height:3860;width:8850;" coordsize="8850,3860" o:gfxdata="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oOM7q7AAAA3AAAAA8AAAAAAAAAAQAgAAAAIgAAAGRycy9kb3ducmV2LnhtbFBL&#10;AQIUABQAAAAIAIdO4kAzLwWeOwAAADkAAAAVAAAAAAAAAAEAIAAAAAoBAABkcnMvZ3JvdXBzaGFw&#10;ZXhtbC54bWxQSwUGAAAAAAYABgBgAQAAxwMAAAAA&#10;">
                  <o:lock v:ext="edit" aspectratio="f"/>
                  <v:shape id="Text Box 123" o:spid="_x0000_s1026" o:spt="202" type="#_x0000_t202" style="position:absolute;left:0;top:3390;height:454;width:2750;" filled="f" stroked="t" coordsize="21600,21600" o:gfxdata="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ZqW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承包单位索赔申请</w:t>
                          </w:r>
                        </w:p>
                      </w:txbxContent>
                    </v:textbox>
                  </v:shape>
                  <v:shape id="Text Box 124" o:spid="_x0000_s1026" o:spt="202" type="#_x0000_t202" style="position:absolute;left:2994;top:3392;height:454;width:2750;" filled="f" stroked="t" coordsize="21600,21600" o:gfxdata="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yL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承包单位工程计量申请</w:t>
                          </w:r>
                        </w:p>
                      </w:txbxContent>
                    </v:textbox>
                  </v:shape>
                  <v:shape id="Text Box 125" o:spid="_x0000_s1026" o:spt="202" type="#_x0000_t202" style="position:absolute;left:6100;top:3406;height:454;width:2750;" filled="f" stroked="t" coordsize="21600,21600" o:gfxdata="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NXt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承包单位工程变更申请</w:t>
                          </w:r>
                        </w:p>
                      </w:txbxContent>
                    </v:textbox>
                  </v:shape>
                  <v:group id="Group 126" o:spid="_x0000_s1026" o:spt="203" style="position:absolute;left:1928;top:0;height:1878;width:5028;" coordsize="5028,1878"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shape id="Text Box 127" o:spid="_x0000_s1026" o:spt="202" type="#_x0000_t202" style="position:absolute;left:0;top:0;height:454;width:5028;" filled="f" stroked="t" coordsize="21600,21600" o:gfxdata="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9bFu/&#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承包单位提交《工程款支付申请表》申请预付款</w:t>
                            </w:r>
                          </w:p>
                        </w:txbxContent>
                      </v:textbox>
                    </v:shape>
                    <v:shape id="Text Box 128" o:spid="_x0000_s1026" o:spt="202" type="#_x0000_t202" style="position:absolute;left:120;top:1424;height:454;width:4819;" filled="f" stroked="t" coordsize="21600,21600" o:gfxdata="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L4Kb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总监理工程师签认，报建设单位批准支付</w:t>
                            </w:r>
                          </w:p>
                        </w:txbxContent>
                      </v:textbox>
                    </v:shape>
                    <v:line id="Line 129" o:spid="_x0000_s1026" o:spt="20" style="position:absolute;left:2506;top:476;height:917;width:0;" filled="f" stroked="t" coordsize="21600,21600" o:gfxdata="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cK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Line 130" o:spid="_x0000_s1026" o:spt="20" style="position:absolute;left:2050;top:2472;height:0;width:4814;" filled="f" stroked="t" coordsize="21600,21600" o:gfxdata="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j4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1" o:spid="_x0000_s1026" o:spt="20" style="position:absolute;left:2050;top:2470;height:917;width:0;" filled="f" stroked="t" coordsize="21600,21600" o:gfxdata="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UOl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32" o:spid="_x0000_s1026" o:spt="20" style="position:absolute;left:4418;top:1886;height:1532;width:14;" filled="f" stroked="t" coordsize="21600,21600" o:gfxdata="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pC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33" o:spid="_x0000_s1026" o:spt="20" style="position:absolute;left:6880;top:2470;height:917;width:0;" filled="f" stroked="t" coordsize="21600,21600" o:gfxdata="UEsDBAoAAAAAAIdO4kAAAAAAAAAAAAAAAAAEAAAAZHJzL1BLAwQUAAAACACHTuJAzUoBvb8AAADc&#10;AAAADwAAAGRycy9kb3ducmV2LnhtbEWPQWsCMRSE70L/Q3iF3jRZC2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KA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Group 134" o:spid="_x0000_s1026" o:spt="203" style="position:absolute;left:1356;top:3862;height:6600;width:6034;" coordsize="6034,6600"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shape id="Text Box 135" o:spid="_x0000_s1026" o:spt="202" type="#_x0000_t202" style="position:absolute;left:572;top:4808;height:454;width:4819;" filled="f" stroked="t" coordsize="21600,21600" o:gfxdata="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yjT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承包单位提交《工程款竣工结算书》</w:t>
                          </w:r>
                        </w:p>
                      </w:txbxContent>
                    </v:textbox>
                  </v:shape>
                  <v:group id="Group 136" o:spid="_x0000_s1026" o:spt="203" style="position:absolute;left:406;top:0;height:4776;width:5298;" coordsize="5298,4776"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f"/>
                    <v:line id="Line 137" o:spid="_x0000_s1026" o:spt="20" style="position:absolute;left:2584;top:4054;height:722;width:0;" filled="f" stroked="t" coordsize="21600,21600" o:gfxdata="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B7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38" o:spid="_x0000_s1026" o:spt="202" type="#_x0000_t202" style="position:absolute;left:182;top:3278;height:756;width:4819;" filled="f" stroked="t" coordsize="21600,21600" o:gfxdata="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0M0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项目监理机构按承包合同审核并进行计量，总监理工程师签认，报建设单位批准支付</w:t>
                            </w:r>
                          </w:p>
                        </w:txbxContent>
                      </v:textbox>
                    </v:shape>
                    <v:line id="Line 139" o:spid="_x0000_s1026" o:spt="20" style="position:absolute;left:2628;top:2342;height:917;width:0;" filled="f" stroked="t" coordsize="21600,21600" o:gfxdata="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iNl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40" o:spid="_x0000_s1026" o:spt="202" type="#_x0000_t202" style="position:absolute;left:0;top:1884;height:454;width:5298;" filled="f" stroked="t" coordsize="21600,21600" o:gfxdata="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WCb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承包单位提交《工程款支付申请表》，申请进度款</w:t>
                            </w:r>
                          </w:p>
                        </w:txbxContent>
                      </v:textbox>
                    </v:shape>
                    <v:line id="Line 141" o:spid="_x0000_s1026" o:spt="20" style="position:absolute;left:2642;top:0;flip:x;height:1893;width:0;" filled="f" stroked="t" coordsize="21600,21600" o:gfxdata="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zoD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Text Box 142" o:spid="_x0000_s1026" o:spt="202" type="#_x0000_t202" style="position:absolute;left:0;top:6130;height:470;width:6034;" filled="f" stroked="t" coordsize="21600,21600" o:gfxdata="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8reW/&#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项目监理机构审核，总监理工程师签认，报建设单位</w:t>
                          </w:r>
                        </w:p>
                      </w:txbxContent>
                    </v:textbox>
                  </v:shape>
                  <v:line id="Line 143" o:spid="_x0000_s1026" o:spt="20" style="position:absolute;left:3004;top:5314;height:798;width:0;" filled="f" stroked="t" coordsize="21600,21600" o:gfxdata="UEsDBAoAAAAAAIdO4kAAAAAAAAAAAAAAAAAEAAAAZHJzL1BLAwQUAAAACACHTuJASJOXYL8AAADc&#10;AAAADwAAAGRycy9kb3ducmV2LnhtbEWPT4vCMBTE7wt+h/CEva1pXVh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Tl2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w:pict>
          </mc:Fallback>
        </mc:AlternateContent>
      </w: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723776" behindDoc="0" locked="0" layoutInCell="1" allowOverlap="1">
                <wp:simplePos x="0" y="0"/>
                <wp:positionH relativeFrom="column">
                  <wp:posOffset>1214120</wp:posOffset>
                </wp:positionH>
                <wp:positionV relativeFrom="paragraph">
                  <wp:posOffset>97790</wp:posOffset>
                </wp:positionV>
                <wp:extent cx="1270" cy="589280"/>
                <wp:effectExtent l="10160" t="12065" r="7620" b="8255"/>
                <wp:wrapNone/>
                <wp:docPr id="190" name="直接连接符 190"/>
                <wp:cNvGraphicFramePr/>
                <a:graphic xmlns:a="http://schemas.openxmlformats.org/drawingml/2006/main">
                  <a:graphicData uri="http://schemas.microsoft.com/office/word/2010/wordprocessingShape">
                    <wps:wsp>
                      <wps:cNvCnPr>
                        <a:cxnSpLocks noChangeShapeType="1"/>
                      </wps:cNvCnPr>
                      <wps:spPr bwMode="auto">
                        <a:xfrm>
                          <a:off x="0" y="0"/>
                          <a:ext cx="1270" cy="5892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6pt;margin-top:7.7pt;height:46.4pt;width:0.1pt;z-index:251723776;mso-width-relative:page;mso-height-relative:page;" filled="f" stroked="t" coordsize="21600,21600" o:gfxdata="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Uev81gAAAAoBAAAPAAAAAAAAAAEAIAAAACIA&#10;AABkcnMvZG93bnJldi54bWxQSwECFAAUAAAACACHTuJAsfo/VdIBAABwAwAADgAAAAAAAAABACAA&#10;AAAlAQAAZHJzL2Uyb0RvYy54bWxQSwUGAAAAAAYABgBZAQAAaQUAAAAA&#10;">
                <v:fill on="f" focussize="0,0"/>
                <v:stroke color="#000000" joinstyle="round"/>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25824" behindDoc="0" locked="0" layoutInCell="1" allowOverlap="1">
                <wp:simplePos x="0" y="0"/>
                <wp:positionH relativeFrom="column">
                  <wp:posOffset>4338320</wp:posOffset>
                </wp:positionH>
                <wp:positionV relativeFrom="paragraph">
                  <wp:posOffset>106680</wp:posOffset>
                </wp:positionV>
                <wp:extent cx="635" cy="580390"/>
                <wp:effectExtent l="10160" t="11430" r="8255" b="8255"/>
                <wp:wrapNone/>
                <wp:docPr id="189" name="直接连接符 189"/>
                <wp:cNvGraphicFramePr/>
                <a:graphic xmlns:a="http://schemas.openxmlformats.org/drawingml/2006/main">
                  <a:graphicData uri="http://schemas.microsoft.com/office/word/2010/wordprocessingShape">
                    <wps:wsp>
                      <wps:cNvCnPr>
                        <a:cxnSpLocks noChangeShapeType="1"/>
                      </wps:cNvCnPr>
                      <wps:spPr bwMode="auto">
                        <a:xfrm>
                          <a:off x="0" y="0"/>
                          <a:ext cx="635" cy="58039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1.6pt;margin-top:8.4pt;height:45.7pt;width:0.05pt;z-index:251725824;mso-width-relative:page;mso-height-relative:page;" filled="f" stroked="t" coordsize="21600,21600" o:gfxdata="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ijY89YAAAAKAQAADwAAAAAAAAABACAAAAAi&#10;AAAAZHJzL2Rvd25yZXYueG1sUEsBAhQAFAAAAAgAh07iQP61L97TAQAAbwMAAA4AAAAAAAAAAQAg&#10;AAAAJQEAAGRycy9lMm9Eb2MueG1sUEsFBgAAAAAGAAYAWQEAAGoFAAAAAA==&#10;">
                <v:fill on="f" focussize="0,0"/>
                <v:stroke color="#000000" joinstyle="round"/>
                <v:imagedata o:title=""/>
                <o:lock v:ext="edit" aspectratio="f"/>
              </v:line>
            </w:pict>
          </mc:Fallback>
        </mc:AlternateContent>
      </w: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724800" behindDoc="0" locked="0" layoutInCell="1" allowOverlap="1">
                <wp:simplePos x="0" y="0"/>
                <wp:positionH relativeFrom="column">
                  <wp:posOffset>1223010</wp:posOffset>
                </wp:positionH>
                <wp:positionV relativeFrom="paragraph">
                  <wp:posOffset>92710</wp:posOffset>
                </wp:positionV>
                <wp:extent cx="3124200" cy="0"/>
                <wp:effectExtent l="9525" t="10795" r="9525" b="8255"/>
                <wp:wrapNone/>
                <wp:docPr id="188" name="直接连接符 188"/>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6.3pt;margin-top:7.3pt;height:0pt;width:246pt;z-index:251724800;mso-width-relative:page;mso-height-relative:page;" filled="f" stroked="t" coordsize="21600,21600" o:gfxdata="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CHyP0wAAAAkBAAAPAAAAAAAAAAEAIAAAACIAAABkcnMv&#10;ZG93bnJldi54bWxQSwECFAAUAAAACACHTuJAJP61Ls8BAABuAwAADgAAAAAAAAABACAAAAAiAQAA&#10;ZHJzL2Uyb0RvYy54bWxQSwUGAAAAAAYABgBZAQAAYwUAAAAA&#10;">
                <v:fill on="f" focussize="0,0"/>
                <v:stroke color="#000000" joinstyle="round"/>
                <v:imagedata o:title=""/>
                <o:lock v:ext="edit" aspectratio="f"/>
              </v:line>
            </w:pict>
          </mc:Fallback>
        </mc:AlternateContent>
      </w: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722752" behindDoc="0" locked="0" layoutInCell="1" allowOverlap="1">
                <wp:simplePos x="0" y="0"/>
                <wp:positionH relativeFrom="column">
                  <wp:posOffset>822960</wp:posOffset>
                </wp:positionH>
                <wp:positionV relativeFrom="paragraph">
                  <wp:posOffset>163830</wp:posOffset>
                </wp:positionV>
                <wp:extent cx="635" cy="770890"/>
                <wp:effectExtent l="0" t="0" r="0" b="635"/>
                <wp:wrapNone/>
                <wp:docPr id="187" name="直接连接符 187"/>
                <wp:cNvGraphicFramePr/>
                <a:graphic xmlns:a="http://schemas.openxmlformats.org/drawingml/2006/main">
                  <a:graphicData uri="http://schemas.microsoft.com/office/word/2010/wordprocessingShape">
                    <wps:wsp>
                      <wps:cNvCnPr>
                        <a:cxnSpLocks noChangeShapeType="1"/>
                      </wps:cNvCnPr>
                      <wps:spPr bwMode="auto">
                        <a:xfrm>
                          <a:off x="0" y="0"/>
                          <a:ext cx="635" cy="770890"/>
                        </a:xfrm>
                        <a:prstGeom prst="line">
                          <a:avLst/>
                        </a:prstGeom>
                        <a:noFill/>
                        <a:ln>
                          <a:noFill/>
                        </a:ln>
                        <a:effectLst/>
                      </wps:spPr>
                      <wps:bodyPr/>
                    </wps:wsp>
                  </a:graphicData>
                </a:graphic>
              </wp:anchor>
            </w:drawing>
          </mc:Choice>
          <mc:Fallback>
            <w:pict>
              <v:line id="_x0000_s1026" o:spid="_x0000_s1026" o:spt="20" style="position:absolute;left:0pt;margin-left:64.8pt;margin-top:12.9pt;height:60.7pt;width:0.05pt;z-index:251722752;mso-width-relative:page;mso-height-relative:page;" filled="f" stroked="f" coordsize="21600,21600" o:gfxdata="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d5yS&#10;2AAAAAoBAAAPAAAAAAAAAAEAIAAAACIAAABkcnMvZG93bnJldi54bWxQSwECFAAUAAAACACHTuJA&#10;PcL+Z68BAAAzAwAADgAAAAAAAAABACAAAAAnAQAAZHJzL2Uyb0RvYy54bWxQSwUGAAAAAAYABgBZ&#10;AQAASAUAAAAA&#10;">
                <v:fill on="f" focussize="0,0"/>
                <v:stroke on="f"/>
                <v:imagedata o:title=""/>
                <o:lock v:ext="edit" aspectratio="f"/>
              </v:line>
            </w:pict>
          </mc:Fallback>
        </mc:AlternateContent>
      </w: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r>
        <w:rPr>
          <w:rFonts w:hint="eastAsia" w:ascii="宋体" w:hAnsi="宋体"/>
          <w:sz w:val="24"/>
          <w:szCs w:val="24"/>
        </w:rPr>
        <w:t>10.3.5、</w:t>
      </w:r>
      <w:r>
        <w:rPr>
          <w:rFonts w:hint="eastAsia" w:ascii="宋体" w:hAnsi="宋体"/>
          <w:b/>
          <w:sz w:val="24"/>
          <w:szCs w:val="24"/>
        </w:rPr>
        <w:t>施工阶段工程合同管理程序</w:t>
      </w:r>
    </w:p>
    <w:p>
      <w:pPr>
        <w:adjustRightInd w:val="0"/>
        <w:snapToGrid w:val="0"/>
        <w:spacing w:line="360" w:lineRule="auto"/>
        <w:ind w:left="-66"/>
        <w:rPr>
          <w:rFonts w:ascii="宋体" w:hAnsi="宋体"/>
          <w:sz w:val="24"/>
          <w:szCs w:val="24"/>
        </w:rPr>
      </w:pPr>
      <w:r>
        <w:rPr>
          <w:rFonts w:ascii="宋体" w:hAnsi="宋体"/>
          <w:sz w:val="24"/>
          <w:szCs w:val="24"/>
        </w:rPr>
        <mc:AlternateContent>
          <mc:Choice Requires="wpg">
            <w:drawing>
              <wp:anchor distT="0" distB="0" distL="114300" distR="114300" simplePos="0" relativeHeight="251727872" behindDoc="0" locked="0" layoutInCell="1" allowOverlap="1">
                <wp:simplePos x="0" y="0"/>
                <wp:positionH relativeFrom="column">
                  <wp:posOffset>337820</wp:posOffset>
                </wp:positionH>
                <wp:positionV relativeFrom="paragraph">
                  <wp:posOffset>35560</wp:posOffset>
                </wp:positionV>
                <wp:extent cx="4818380" cy="2686050"/>
                <wp:effectExtent l="10160" t="10795" r="10160" b="8255"/>
                <wp:wrapNone/>
                <wp:docPr id="171" name="组合 171"/>
                <wp:cNvGraphicFramePr/>
                <a:graphic xmlns:a="http://schemas.openxmlformats.org/drawingml/2006/main">
                  <a:graphicData uri="http://schemas.microsoft.com/office/word/2010/wordprocessingGroup">
                    <wpg:wgp>
                      <wpg:cNvGrpSpPr/>
                      <wpg:grpSpPr>
                        <a:xfrm>
                          <a:off x="0" y="0"/>
                          <a:ext cx="4818380" cy="2686050"/>
                          <a:chOff x="0" y="0"/>
                          <a:chExt cx="7588" cy="4230"/>
                        </a:xfrm>
                      </wpg:grpSpPr>
                      <wps:wsp>
                        <wps:cNvPr id="172" name="Text Box 149"/>
                        <wps:cNvSpPr txBox="1">
                          <a:spLocks noChangeArrowheads="1"/>
                        </wps:cNvSpPr>
                        <wps:spPr bwMode="auto">
                          <a:xfrm>
                            <a:off x="1886" y="0"/>
                            <a:ext cx="3962" cy="51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收集整理合同文件，建立合同台账</w:t>
                              </w:r>
                            </w:p>
                          </w:txbxContent>
                        </wps:txbx>
                        <wps:bodyPr rot="0" vert="horz" wrap="square" lIns="91440" tIns="45720" rIns="91440" bIns="45720" anchor="t" anchorCtr="0" upright="1">
                          <a:noAutofit/>
                        </wps:bodyPr>
                      </wps:wsp>
                      <wps:wsp>
                        <wps:cNvPr id="173" name="Text Box 150"/>
                        <wps:cNvSpPr txBox="1">
                          <a:spLocks noChangeArrowheads="1"/>
                        </wps:cNvSpPr>
                        <wps:spPr bwMode="auto">
                          <a:xfrm>
                            <a:off x="1856" y="1050"/>
                            <a:ext cx="3962" cy="51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进行合同分析</w:t>
                              </w:r>
                            </w:p>
                          </w:txbxContent>
                        </wps:txbx>
                        <wps:bodyPr rot="0" vert="horz" wrap="square" lIns="91440" tIns="45720" rIns="91440" bIns="45720" anchor="t" anchorCtr="0" upright="1">
                          <a:noAutofit/>
                        </wps:bodyPr>
                      </wps:wsp>
                      <wps:wsp>
                        <wps:cNvPr id="174" name="Text Box 151"/>
                        <wps:cNvSpPr txBox="1">
                          <a:spLocks noChangeArrowheads="1"/>
                        </wps:cNvSpPr>
                        <wps:spPr bwMode="auto">
                          <a:xfrm>
                            <a:off x="0" y="2386"/>
                            <a:ext cx="2462" cy="51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合同争议管理</w:t>
                              </w:r>
                            </w:p>
                          </w:txbxContent>
                        </wps:txbx>
                        <wps:bodyPr rot="0" vert="horz" wrap="square" lIns="91440" tIns="45720" rIns="91440" bIns="45720" anchor="t" anchorCtr="0" upright="1">
                          <a:noAutofit/>
                        </wps:bodyPr>
                      </wps:wsp>
                      <wps:wsp>
                        <wps:cNvPr id="175" name="Text Box 152"/>
                        <wps:cNvSpPr txBox="1">
                          <a:spLocks noChangeArrowheads="1"/>
                        </wps:cNvSpPr>
                        <wps:spPr bwMode="auto">
                          <a:xfrm>
                            <a:off x="2816" y="2400"/>
                            <a:ext cx="2088" cy="51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监督合同执行</w:t>
                              </w:r>
                            </w:p>
                          </w:txbxContent>
                        </wps:txbx>
                        <wps:bodyPr rot="0" vert="horz" wrap="square" lIns="91440" tIns="45720" rIns="91440" bIns="45720" anchor="t" anchorCtr="0" upright="1">
                          <a:noAutofit/>
                        </wps:bodyPr>
                      </wps:wsp>
                      <wps:wsp>
                        <wps:cNvPr id="176" name="Text Box 153"/>
                        <wps:cNvSpPr txBox="1">
                          <a:spLocks noChangeArrowheads="1"/>
                        </wps:cNvSpPr>
                        <wps:spPr bwMode="auto">
                          <a:xfrm>
                            <a:off x="5440" y="2434"/>
                            <a:ext cx="2148" cy="51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索赔管理</w:t>
                              </w:r>
                            </w:p>
                          </w:txbxContent>
                        </wps:txbx>
                        <wps:bodyPr rot="0" vert="horz" wrap="square" lIns="91440" tIns="45720" rIns="91440" bIns="45720" anchor="t" anchorCtr="0" upright="1">
                          <a:noAutofit/>
                        </wps:bodyPr>
                      </wps:wsp>
                      <wps:wsp>
                        <wps:cNvPr id="177" name="Text Box 154"/>
                        <wps:cNvSpPr txBox="1">
                          <a:spLocks noChangeArrowheads="1"/>
                        </wps:cNvSpPr>
                        <wps:spPr bwMode="auto">
                          <a:xfrm>
                            <a:off x="1854" y="3720"/>
                            <a:ext cx="3962" cy="51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合同终止管理</w:t>
                              </w:r>
                            </w:p>
                          </w:txbxContent>
                        </wps:txbx>
                        <wps:bodyPr rot="0" vert="horz" wrap="square" lIns="91440" tIns="45720" rIns="91440" bIns="45720" anchor="t" anchorCtr="0" upright="1">
                          <a:noAutofit/>
                        </wps:bodyPr>
                      </wps:wsp>
                      <wps:wsp>
                        <wps:cNvPr id="178" name="Line 155"/>
                        <wps:cNvCnPr>
                          <a:cxnSpLocks noChangeShapeType="1"/>
                        </wps:cNvCnPr>
                        <wps:spPr bwMode="auto">
                          <a:xfrm>
                            <a:off x="1256" y="1918"/>
                            <a:ext cx="5250" cy="0"/>
                          </a:xfrm>
                          <a:prstGeom prst="line">
                            <a:avLst/>
                          </a:prstGeom>
                          <a:noFill/>
                          <a:ln w="9525">
                            <a:solidFill>
                              <a:srgbClr val="000000"/>
                            </a:solidFill>
                            <a:round/>
                          </a:ln>
                          <a:effectLst/>
                        </wps:spPr>
                        <wps:bodyPr/>
                      </wps:wsp>
                      <wps:wsp>
                        <wps:cNvPr id="179" name="Line 156"/>
                        <wps:cNvCnPr>
                          <a:cxnSpLocks noChangeShapeType="1"/>
                        </wps:cNvCnPr>
                        <wps:spPr bwMode="auto">
                          <a:xfrm>
                            <a:off x="1244" y="2938"/>
                            <a:ext cx="0" cy="434"/>
                          </a:xfrm>
                          <a:prstGeom prst="line">
                            <a:avLst/>
                          </a:prstGeom>
                          <a:noFill/>
                          <a:ln w="9525">
                            <a:solidFill>
                              <a:srgbClr val="000000"/>
                            </a:solidFill>
                            <a:round/>
                          </a:ln>
                          <a:effectLst/>
                        </wps:spPr>
                        <wps:bodyPr/>
                      </wps:wsp>
                      <wps:wsp>
                        <wps:cNvPr id="180" name="Line 157"/>
                        <wps:cNvCnPr>
                          <a:cxnSpLocks noChangeShapeType="1"/>
                        </wps:cNvCnPr>
                        <wps:spPr bwMode="auto">
                          <a:xfrm flipH="1">
                            <a:off x="3852" y="536"/>
                            <a:ext cx="2" cy="494"/>
                          </a:xfrm>
                          <a:prstGeom prst="line">
                            <a:avLst/>
                          </a:prstGeom>
                          <a:noFill/>
                          <a:ln w="9525">
                            <a:solidFill>
                              <a:srgbClr val="000000"/>
                            </a:solidFill>
                            <a:round/>
                            <a:tailEnd type="triangle" w="med" len="med"/>
                          </a:ln>
                          <a:effectLst/>
                        </wps:spPr>
                        <wps:bodyPr/>
                      </wps:wsp>
                      <wps:wsp>
                        <wps:cNvPr id="181" name="Line 158"/>
                        <wps:cNvCnPr>
                          <a:cxnSpLocks noChangeShapeType="1"/>
                        </wps:cNvCnPr>
                        <wps:spPr bwMode="auto">
                          <a:xfrm flipH="1">
                            <a:off x="3852" y="1602"/>
                            <a:ext cx="2" cy="794"/>
                          </a:xfrm>
                          <a:prstGeom prst="line">
                            <a:avLst/>
                          </a:prstGeom>
                          <a:noFill/>
                          <a:ln w="9525">
                            <a:solidFill>
                              <a:srgbClr val="000000"/>
                            </a:solidFill>
                            <a:round/>
                            <a:tailEnd type="triangle" w="med" len="med"/>
                          </a:ln>
                          <a:effectLst/>
                        </wps:spPr>
                        <wps:bodyPr/>
                      </wps:wsp>
                      <wps:wsp>
                        <wps:cNvPr id="182" name="Line 159"/>
                        <wps:cNvCnPr>
                          <a:cxnSpLocks noChangeShapeType="1"/>
                        </wps:cNvCnPr>
                        <wps:spPr bwMode="auto">
                          <a:xfrm>
                            <a:off x="6506" y="2952"/>
                            <a:ext cx="0" cy="434"/>
                          </a:xfrm>
                          <a:prstGeom prst="line">
                            <a:avLst/>
                          </a:prstGeom>
                          <a:noFill/>
                          <a:ln w="9525">
                            <a:solidFill>
                              <a:srgbClr val="000000"/>
                            </a:solidFill>
                            <a:round/>
                          </a:ln>
                          <a:effectLst/>
                        </wps:spPr>
                        <wps:bodyPr/>
                      </wps:wsp>
                      <wps:wsp>
                        <wps:cNvPr id="183" name="Line 160"/>
                        <wps:cNvCnPr>
                          <a:cxnSpLocks noChangeShapeType="1"/>
                        </wps:cNvCnPr>
                        <wps:spPr bwMode="auto">
                          <a:xfrm>
                            <a:off x="1242" y="3358"/>
                            <a:ext cx="5250" cy="0"/>
                          </a:xfrm>
                          <a:prstGeom prst="line">
                            <a:avLst/>
                          </a:prstGeom>
                          <a:noFill/>
                          <a:ln w="9525">
                            <a:solidFill>
                              <a:srgbClr val="000000"/>
                            </a:solidFill>
                            <a:round/>
                          </a:ln>
                          <a:effectLst/>
                        </wps:spPr>
                        <wps:bodyPr/>
                      </wps:wsp>
                      <wps:wsp>
                        <wps:cNvPr id="184" name="Line 161"/>
                        <wps:cNvCnPr>
                          <a:cxnSpLocks noChangeShapeType="1"/>
                        </wps:cNvCnPr>
                        <wps:spPr bwMode="auto">
                          <a:xfrm flipH="1">
                            <a:off x="1242" y="1932"/>
                            <a:ext cx="2" cy="494"/>
                          </a:xfrm>
                          <a:prstGeom prst="line">
                            <a:avLst/>
                          </a:prstGeom>
                          <a:noFill/>
                          <a:ln w="9525">
                            <a:solidFill>
                              <a:srgbClr val="000000"/>
                            </a:solidFill>
                            <a:round/>
                            <a:tailEnd type="triangle" w="med" len="med"/>
                          </a:ln>
                          <a:effectLst/>
                        </wps:spPr>
                        <wps:bodyPr/>
                      </wps:wsp>
                      <wps:wsp>
                        <wps:cNvPr id="185" name="Line 162"/>
                        <wps:cNvCnPr>
                          <a:cxnSpLocks noChangeShapeType="1"/>
                        </wps:cNvCnPr>
                        <wps:spPr bwMode="auto">
                          <a:xfrm flipH="1">
                            <a:off x="6478" y="1932"/>
                            <a:ext cx="2" cy="494"/>
                          </a:xfrm>
                          <a:prstGeom prst="line">
                            <a:avLst/>
                          </a:prstGeom>
                          <a:noFill/>
                          <a:ln w="9525">
                            <a:solidFill>
                              <a:srgbClr val="000000"/>
                            </a:solidFill>
                            <a:round/>
                            <a:tailEnd type="triangle" w="med" len="med"/>
                          </a:ln>
                          <a:effectLst/>
                        </wps:spPr>
                        <wps:bodyPr/>
                      </wps:wsp>
                      <wps:wsp>
                        <wps:cNvPr id="186" name="Line 163"/>
                        <wps:cNvCnPr>
                          <a:cxnSpLocks noChangeShapeType="1"/>
                        </wps:cNvCnPr>
                        <wps:spPr bwMode="auto">
                          <a:xfrm flipH="1">
                            <a:off x="3822" y="2908"/>
                            <a:ext cx="2" cy="794"/>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26.6pt;margin-top:2.8pt;height:211.5pt;width:379.4pt;z-index:251727872;mso-width-relative:page;mso-height-relative:page;" coordsize="7588,4230" o:gfxdata="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G2K4wNgAAAAIAQAADwAAAAAAAAABACAAAAAiAAAAZHJzL2Rvd25y&#10;ZXYueG1sUEsBAhQAFAAAAAgAh07iQK9MPiGqBAAAtSMAAA4AAAAAAAAAAQAgAAAAJwEAAGRycy9l&#10;Mm9Eb2MueG1sUEsFBgAAAAAGAAYAWQEAAEMIAAAAAA==&#10;">
                <o:lock v:ext="edit" aspectratio="f"/>
                <v:shape id="Text Box 149" o:spid="_x0000_s1026" o:spt="202" type="#_x0000_t202" style="position:absolute;left:1886;top:0;height:510;width:3962;" filled="f" stroked="t" coordsize="21600,21600" o:gfxdata="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GKTm/&#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收集整理合同文件，建立合同台账</w:t>
                        </w:r>
                      </w:p>
                    </w:txbxContent>
                  </v:textbox>
                </v:shape>
                <v:shape id="Text Box 150" o:spid="_x0000_s1026" o:spt="202" type="#_x0000_t202" style="position:absolute;left:1856;top:1050;height:510;width:3962;" filled="f" stroked="t" coordsize="21600,21600" o:gfxdata="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KjKK/&#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进行合同分析</w:t>
                        </w:r>
                      </w:p>
                    </w:txbxContent>
                  </v:textbox>
                </v:shape>
                <v:shape id="Text Box 151" o:spid="_x0000_s1026" o:spt="202" type="#_x0000_t202" style="position:absolute;left:0;top:2386;height:510;width:2462;" filled="f" stroked="t" coordsize="21600,21600" o:gfxdata="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MU1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合同争议管理</w:t>
                        </w:r>
                      </w:p>
                    </w:txbxContent>
                  </v:textbox>
                </v:shape>
                <v:shape id="Text Box 152" o:spid="_x0000_s1026" o:spt="202" type="#_x0000_t202" style="position:absolute;left:2816;top:2400;height:510;width:2088;" filled="f" stroked="t" coordsize="21600,21600" o:gfxdata="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xTb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监督合同执行</w:t>
                        </w:r>
                      </w:p>
                    </w:txbxContent>
                  </v:textbox>
                </v:shape>
                <v:shape id="Text Box 153" o:spid="_x0000_s1026" o:spt="202" type="#_x0000_t202" style="position:absolute;left:5440;top:2434;height:510;width:2148;" filled="f" stroked="t" coordsize="21600,21600" o:gfxdata="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vS86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jc w:val="center"/>
                          <w:rPr>
                            <w:sz w:val="24"/>
                            <w:szCs w:val="24"/>
                          </w:rPr>
                        </w:pPr>
                        <w:r>
                          <w:rPr>
                            <w:rFonts w:hint="eastAsia"/>
                            <w:sz w:val="24"/>
                            <w:szCs w:val="24"/>
                          </w:rPr>
                          <w:t>索赔管理</w:t>
                        </w:r>
                      </w:p>
                    </w:txbxContent>
                  </v:textbox>
                </v:shape>
                <v:shape id="Text Box 154" o:spid="_x0000_s1026" o:spt="202" type="#_x0000_t202" style="position:absolute;left:1854;top:3720;height:510;width:3962;" filled="f" stroked="t" coordsize="21600,21600" o:gfxdata="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8Yqh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jc w:val="center"/>
                          <w:rPr>
                            <w:sz w:val="24"/>
                            <w:szCs w:val="24"/>
                          </w:rPr>
                        </w:pPr>
                        <w:r>
                          <w:rPr>
                            <w:rFonts w:hint="eastAsia"/>
                            <w:sz w:val="24"/>
                            <w:szCs w:val="24"/>
                          </w:rPr>
                          <w:t>合同终止管理</w:t>
                        </w:r>
                      </w:p>
                    </w:txbxContent>
                  </v:textbox>
                </v:shape>
                <v:line id="Line 155" o:spid="_x0000_s1026" o:spt="20" style="position:absolute;left:1256;top:1918;height:0;width:5250;" filled="f" stroked="t" coordsize="21600,21600" o:gfxdata="UEsDBAoAAAAAAIdO4kAAAAAAAAAAAAAAAAAEAAAAZHJzL1BLAwQUAAAACACHTuJAQo3mXL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q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5l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56" o:spid="_x0000_s1026" o:spt="20" style="position:absolute;left:1244;top:2938;height:434;width:0;" filled="f" stroked="t" coordsize="21600,21600" o:gfxdata="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UP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7" o:spid="_x0000_s1026" o:spt="20" style="position:absolute;left:3852;top:536;flip:x;height:494;width:2;" filled="f" stroked="t" coordsize="21600,21600" o:gfxdata="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Q8V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58" o:spid="_x0000_s1026" o:spt="20" style="position:absolute;left:3852;top:1602;flip:x;height:794;width:2;" filled="f" stroked="t" coordsize="21600,21600" o:gfxdata="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nFT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59" o:spid="_x0000_s1026" o:spt="20" style="position:absolute;left:6506;top:2952;height:434;width:0;"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60" o:spid="_x0000_s1026" o:spt="20" style="position:absolute;left:1242;top:3358;height:0;width:5250;"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61" o:spid="_x0000_s1026" o:spt="20" style="position:absolute;left:1242;top:1932;flip:x;height:494;width:2;" filled="f" stroked="t" coordsize="21600,21600" o:gfxdata="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6/d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62" o:spid="_x0000_s1026" o:spt="20" style="position:absolute;left:6478;top:1932;flip:x;height:494;width:2;" filled="f" stroked="t" coordsize="21600,21600" o:gfxdata="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p1L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63" o:spid="_x0000_s1026" o:spt="20" style="position:absolute;left:3822;top:2908;flip:x;height:794;width:2;" filled="f" stroked="t" coordsize="21600,21600" o:gfxdata="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cy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10.3.6、</w:t>
      </w:r>
      <w:r>
        <w:rPr>
          <w:rFonts w:hint="eastAsia" w:ascii="宋体" w:hAnsi="宋体"/>
          <w:b/>
          <w:sz w:val="24"/>
          <w:szCs w:val="24"/>
        </w:rPr>
        <w:t>施工阶段工程信息管理程序</w:t>
      </w:r>
    </w:p>
    <w:p>
      <w:pPr>
        <w:adjustRightInd w:val="0"/>
        <w:snapToGrid w:val="0"/>
        <w:spacing w:line="360" w:lineRule="auto"/>
        <w:ind w:left="-66"/>
        <w:rPr>
          <w:rFonts w:ascii="宋体" w:hAnsi="宋体"/>
          <w:sz w:val="24"/>
          <w:szCs w:val="24"/>
        </w:rPr>
      </w:pPr>
      <w:r>
        <w:rPr>
          <w:rFonts w:ascii="宋体" w:hAnsi="宋体"/>
          <w:sz w:val="24"/>
          <w:szCs w:val="24"/>
        </w:rPr>
        <mc:AlternateContent>
          <mc:Choice Requires="wpg">
            <w:drawing>
              <wp:anchor distT="0" distB="0" distL="114300" distR="114300" simplePos="0" relativeHeight="251728896" behindDoc="0" locked="0" layoutInCell="1" allowOverlap="1">
                <wp:simplePos x="0" y="0"/>
                <wp:positionH relativeFrom="column">
                  <wp:posOffset>830580</wp:posOffset>
                </wp:positionH>
                <wp:positionV relativeFrom="paragraph">
                  <wp:posOffset>106680</wp:posOffset>
                </wp:positionV>
                <wp:extent cx="3618865" cy="4549140"/>
                <wp:effectExtent l="7620" t="9525" r="12065" b="13335"/>
                <wp:wrapNone/>
                <wp:docPr id="158" name="组合 158"/>
                <wp:cNvGraphicFramePr/>
                <a:graphic xmlns:a="http://schemas.openxmlformats.org/drawingml/2006/main">
                  <a:graphicData uri="http://schemas.microsoft.com/office/word/2010/wordprocessingGroup">
                    <wpg:wgp>
                      <wpg:cNvGrpSpPr/>
                      <wpg:grpSpPr>
                        <a:xfrm>
                          <a:off x="0" y="0"/>
                          <a:ext cx="3618865" cy="4549140"/>
                          <a:chOff x="0" y="0"/>
                          <a:chExt cx="5699" cy="7164"/>
                        </a:xfrm>
                      </wpg:grpSpPr>
                      <wpg:grpSp>
                        <wpg:cNvPr id="159" name="Group 165"/>
                        <wpg:cNvGrpSpPr/>
                        <wpg:grpSpPr>
                          <a:xfrm>
                            <a:off x="0" y="0"/>
                            <a:ext cx="5699" cy="5710"/>
                            <a:chOff x="0" y="0"/>
                            <a:chExt cx="5699" cy="5710"/>
                          </a:xfrm>
                        </wpg:grpSpPr>
                        <wps:wsp>
                          <wps:cNvPr id="160" name="Line 166"/>
                          <wps:cNvCnPr>
                            <a:cxnSpLocks noChangeShapeType="1"/>
                          </wps:cNvCnPr>
                          <wps:spPr bwMode="auto">
                            <a:xfrm>
                              <a:off x="2852" y="570"/>
                              <a:ext cx="0" cy="567"/>
                            </a:xfrm>
                            <a:prstGeom prst="line">
                              <a:avLst/>
                            </a:prstGeom>
                            <a:noFill/>
                            <a:ln w="9525">
                              <a:solidFill>
                                <a:srgbClr val="000000"/>
                              </a:solidFill>
                              <a:round/>
                              <a:tailEnd type="triangle" w="med" len="med"/>
                            </a:ln>
                            <a:effectLst/>
                          </wps:spPr>
                          <wps:bodyPr/>
                        </wps:wsp>
                        <wps:wsp>
                          <wps:cNvPr id="161" name="Text Box 167"/>
                          <wps:cNvSpPr txBox="1">
                            <a:spLocks noChangeArrowheads="1"/>
                          </wps:cNvSpPr>
                          <wps:spPr bwMode="auto">
                            <a:xfrm>
                              <a:off x="1141" y="0"/>
                              <a:ext cx="3402" cy="567"/>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确定信息管理目标</w:t>
                                </w:r>
                              </w:p>
                            </w:txbxContent>
                          </wps:txbx>
                          <wps:bodyPr rot="0" vert="horz" wrap="square" lIns="91440" tIns="45720" rIns="91440" bIns="45720" anchor="t" anchorCtr="0" upright="1">
                            <a:noAutofit/>
                          </wps:bodyPr>
                        </wps:wsp>
                        <wps:wsp>
                          <wps:cNvPr id="162" name="Text Box 168"/>
                          <wps:cNvSpPr txBox="1">
                            <a:spLocks noChangeArrowheads="1"/>
                          </wps:cNvSpPr>
                          <wps:spPr bwMode="auto">
                            <a:xfrm>
                              <a:off x="1006" y="1140"/>
                              <a:ext cx="3656" cy="567"/>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建立信息传递流程及管理制度</w:t>
                                </w:r>
                              </w:p>
                            </w:txbxContent>
                          </wps:txbx>
                          <wps:bodyPr rot="0" vert="horz" wrap="square" lIns="91440" tIns="45720" rIns="91440" bIns="45720" anchor="t" anchorCtr="0" upright="1">
                            <a:noAutofit/>
                          </wps:bodyPr>
                        </wps:wsp>
                        <wps:wsp>
                          <wps:cNvPr id="163" name="Text Box 169"/>
                          <wps:cNvSpPr txBox="1">
                            <a:spLocks noChangeArrowheads="1"/>
                          </wps:cNvSpPr>
                          <wps:spPr bwMode="auto">
                            <a:xfrm>
                              <a:off x="30" y="2280"/>
                              <a:ext cx="5669" cy="85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手机施工过程质量、进度、造价、职业健康安全与环境、文明施工、物资、设备、合同等信息</w:t>
                                </w:r>
                              </w:p>
                            </w:txbxContent>
                          </wps:txbx>
                          <wps:bodyPr rot="0" vert="horz" wrap="square" lIns="91440" tIns="45720" rIns="91440" bIns="45720" anchor="t" anchorCtr="0" upright="1">
                            <a:noAutofit/>
                          </wps:bodyPr>
                        </wps:wsp>
                        <wps:wsp>
                          <wps:cNvPr id="164" name="Line 170"/>
                          <wps:cNvCnPr>
                            <a:cxnSpLocks noChangeShapeType="1"/>
                          </wps:cNvCnPr>
                          <wps:spPr bwMode="auto">
                            <a:xfrm>
                              <a:off x="2838" y="1710"/>
                              <a:ext cx="0" cy="567"/>
                            </a:xfrm>
                            <a:prstGeom prst="line">
                              <a:avLst/>
                            </a:prstGeom>
                            <a:noFill/>
                            <a:ln w="9525">
                              <a:solidFill>
                                <a:srgbClr val="000000"/>
                              </a:solidFill>
                              <a:round/>
                              <a:tailEnd type="triangle" w="med" len="med"/>
                            </a:ln>
                            <a:effectLst/>
                          </wps:spPr>
                          <wps:bodyPr/>
                        </wps:wsp>
                        <wps:wsp>
                          <wps:cNvPr id="165" name="Line 171"/>
                          <wps:cNvCnPr>
                            <a:cxnSpLocks noChangeShapeType="1"/>
                          </wps:cNvCnPr>
                          <wps:spPr bwMode="auto">
                            <a:xfrm>
                              <a:off x="2854" y="3136"/>
                              <a:ext cx="0" cy="567"/>
                            </a:xfrm>
                            <a:prstGeom prst="line">
                              <a:avLst/>
                            </a:prstGeom>
                            <a:noFill/>
                            <a:ln w="9525">
                              <a:solidFill>
                                <a:srgbClr val="000000"/>
                              </a:solidFill>
                              <a:round/>
                              <a:tailEnd type="triangle" w="med" len="med"/>
                            </a:ln>
                            <a:effectLst/>
                          </wps:spPr>
                          <wps:bodyPr/>
                        </wps:wsp>
                        <wps:wsp>
                          <wps:cNvPr id="166" name="Text Box 172"/>
                          <wps:cNvSpPr txBox="1">
                            <a:spLocks noChangeArrowheads="1"/>
                          </wps:cNvSpPr>
                          <wps:spPr bwMode="auto">
                            <a:xfrm>
                              <a:off x="1034" y="3704"/>
                              <a:ext cx="3656" cy="567"/>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进行信息分类、整理，建立台账</w:t>
                                </w:r>
                              </w:p>
                            </w:txbxContent>
                          </wps:txbx>
                          <wps:bodyPr rot="0" vert="horz" wrap="square" lIns="91440" tIns="45720" rIns="91440" bIns="45720" anchor="t" anchorCtr="0" upright="1">
                            <a:noAutofit/>
                          </wps:bodyPr>
                        </wps:wsp>
                        <wps:wsp>
                          <wps:cNvPr id="167" name="Line 173"/>
                          <wps:cNvCnPr>
                            <a:cxnSpLocks noChangeShapeType="1"/>
                          </wps:cNvCnPr>
                          <wps:spPr bwMode="auto">
                            <a:xfrm>
                              <a:off x="2854" y="4306"/>
                              <a:ext cx="0" cy="567"/>
                            </a:xfrm>
                            <a:prstGeom prst="line">
                              <a:avLst/>
                            </a:prstGeom>
                            <a:noFill/>
                            <a:ln w="9525">
                              <a:solidFill>
                                <a:srgbClr val="000000"/>
                              </a:solidFill>
                              <a:round/>
                              <a:tailEnd type="triangle" w="med" len="med"/>
                            </a:ln>
                            <a:effectLst/>
                          </wps:spPr>
                          <wps:bodyPr/>
                        </wps:wsp>
                        <wps:wsp>
                          <wps:cNvPr id="168" name="Text Box 174"/>
                          <wps:cNvSpPr txBox="1">
                            <a:spLocks noChangeArrowheads="1"/>
                          </wps:cNvSpPr>
                          <wps:spPr bwMode="auto">
                            <a:xfrm>
                              <a:off x="0" y="4860"/>
                              <a:ext cx="5669" cy="85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项目监理机构督促承包单位及时报送信息，及时进行信息处理系统及传递</w:t>
                                </w:r>
                              </w:p>
                            </w:txbxContent>
                          </wps:txbx>
                          <wps:bodyPr rot="0" vert="horz" wrap="square" lIns="91440" tIns="45720" rIns="91440" bIns="45720" anchor="t" anchorCtr="0" upright="1">
                            <a:noAutofit/>
                          </wps:bodyPr>
                        </wps:wsp>
                      </wpg:grpSp>
                      <wps:wsp>
                        <wps:cNvPr id="169" name="Text Box 175"/>
                        <wps:cNvSpPr txBox="1">
                          <a:spLocks noChangeArrowheads="1"/>
                        </wps:cNvSpPr>
                        <wps:spPr bwMode="auto">
                          <a:xfrm>
                            <a:off x="0" y="6314"/>
                            <a:ext cx="5669" cy="85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监理文件整理、归档、移交，督促承包单位进行竣工文件整理、归档、移交</w:t>
                              </w:r>
                            </w:p>
                          </w:txbxContent>
                        </wps:txbx>
                        <wps:bodyPr rot="0" vert="horz" wrap="square" lIns="91440" tIns="45720" rIns="91440" bIns="45720" anchor="t" anchorCtr="0" upright="1">
                          <a:noAutofit/>
                        </wps:bodyPr>
                      </wps:wsp>
                      <wps:wsp>
                        <wps:cNvPr id="170" name="Line 176"/>
                        <wps:cNvCnPr>
                          <a:cxnSpLocks noChangeShapeType="1"/>
                        </wps:cNvCnPr>
                        <wps:spPr bwMode="auto">
                          <a:xfrm>
                            <a:off x="2856" y="5762"/>
                            <a:ext cx="0" cy="567"/>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65.4pt;margin-top:8.4pt;height:358.2pt;width:284.95pt;z-index:251728896;mso-width-relative:page;mso-height-relative:page;" coordsize="5699,7164" o:gfxdata="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doU0VNgAAAAKAQAADwAAAAAAAAABACAAAAAiAAAAZHJzL2Rv&#10;d25yZXYueG1sUEsBAhQAFAAAAAgAh07iQHk2ibo7BAAAVB0AAA4AAAAAAAAAAQAgAAAAJwEAAGRy&#10;cy9lMm9Eb2MueG1sUEsFBgAAAAAGAAYAWQEAANQHAAAAAA==&#10;">
                <o:lock v:ext="edit" aspectratio="f"/>
                <v:group id="Group 165" o:spid="_x0000_s1026" o:spt="203" style="position:absolute;left:0;top:0;height:5710;width:5699;" coordsize="5699,5710"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line id="Line 166" o:spid="_x0000_s1026" o:spt="20" style="position:absolute;left:2852;top:570;height:567;width:0;" filled="f" stroked="t" coordsize="21600,21600" o:gfxdata="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Yhs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67" o:spid="_x0000_s1026" o:spt="202" type="#_x0000_t202" style="position:absolute;left:1141;top:0;height:567;width:3402;" filled="f" stroked="t" coordsize="21600,21600" o:gfxdata="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NIZO/&#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确定信息管理目标</w:t>
                          </w:r>
                        </w:p>
                      </w:txbxContent>
                    </v:textbox>
                  </v:shape>
                  <v:shape id="Text Box 168" o:spid="_x0000_s1026" o:spt="202" type="#_x0000_t202" style="position:absolute;left:1006;top:1140;height:567;width:3656;" filled="f" stroked="t" coordsize="21600,21600" o:gfxdata="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fv+S/&#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建立信息传递流程及管理制度</w:t>
                          </w:r>
                        </w:p>
                      </w:txbxContent>
                    </v:textbox>
                  </v:shape>
                  <v:shape id="Text Box 169" o:spid="_x0000_s1026" o:spt="202" type="#_x0000_t202" style="position:absolute;left:30;top:2280;height:850;width:5669;" filled="f" stroked="t" coordsize="21600,21600" o:gfxdata="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TGn+/&#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手机施工过程质量、进度、造价、职业健康安全与环境、文明施工、物资、设备、合同等信息</w:t>
                          </w:r>
                        </w:p>
                      </w:txbxContent>
                    </v:textbox>
                  </v:shape>
                  <v:line id="Line 170" o:spid="_x0000_s1026" o:spt="20" style="position:absolute;left:2838;top:1710;height:567;width:0;" filled="f" stroked="t" coordsize="21600,21600" o:gfxdata="UEsDBAoAAAAAAIdO4kAAAAAAAAAAAAAAAAAEAAAAZHJzL1BLAwQUAAAACACHTuJARFkdFb0AAADc&#10;AAAADwAAAGRycy9kb3ducmV2LnhtbEVPS2vCQBC+C/6HZQRvukkp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WR0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71" o:spid="_x0000_s1026" o:spt="20" style="position:absolute;left:2854;top:3136;height:567;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72" o:spid="_x0000_s1026" o:spt="202" type="#_x0000_t202" style="position:absolute;left:1034;top:3704;height:567;width:3656;" filled="f" stroked="t" coordsize="21600,21600" o:gfxdata="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kuee/&#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进行信息分类、整理，建立台账</w:t>
                          </w:r>
                        </w:p>
                      </w:txbxContent>
                    </v:textbox>
                  </v:shape>
                  <v:line id="Line 173" o:spid="_x0000_s1026" o:spt="20" style="position:absolute;left:2854;top:4306;height:567;width:0;" filled="f" stroked="t" coordsize="21600,21600" o:gfxdata="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4N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74" o:spid="_x0000_s1026" o:spt="202" type="#_x0000_t202" style="position:absolute;left:0;top:4860;height:850;width:5669;" filled="f" stroked="t" coordsize="21600,21600" o:gfxdata="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eID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项目监理机构督促承包单位及时报送信息，及时进行信息处理系统及传递</w:t>
                          </w:r>
                        </w:p>
                      </w:txbxContent>
                    </v:textbox>
                  </v:shape>
                </v:group>
                <v:shape id="Text Box 175" o:spid="_x0000_s1026" o:spt="202" type="#_x0000_t202" style="position:absolute;left:0;top:6314;height:850;width:5669;" filled="f" stroked="t" coordsize="21600,21600" o:gfxdata="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7LZW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w:txbxContent>
                      <w:p>
                        <w:pPr>
                          <w:jc w:val="center"/>
                          <w:rPr>
                            <w:sz w:val="24"/>
                            <w:szCs w:val="24"/>
                          </w:rPr>
                        </w:pPr>
                        <w:r>
                          <w:rPr>
                            <w:rFonts w:hint="eastAsia"/>
                            <w:sz w:val="24"/>
                            <w:szCs w:val="24"/>
                          </w:rPr>
                          <w:t>监理文件整理、归档、移交，督促承包单位进行竣工文件整理、归档、移交</w:t>
                        </w:r>
                      </w:p>
                    </w:txbxContent>
                  </v:textbox>
                </v:shape>
                <v:line id="Line 176" o:spid="_x0000_s1026" o:spt="20" style="position:absolute;left:2856;top:5762;height:567;width: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group>
            </w:pict>
          </mc:Fallback>
        </mc:AlternateContent>
      </w: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r>
        <w:rPr>
          <w:rFonts w:hint="eastAsia" w:ascii="宋体" w:hAnsi="宋体"/>
          <w:sz w:val="24"/>
          <w:szCs w:val="24"/>
        </w:rPr>
        <w:t>10.3.7、</w:t>
      </w:r>
      <w:r>
        <w:rPr>
          <w:rFonts w:hint="eastAsia" w:ascii="宋体" w:hAnsi="宋体"/>
          <w:b/>
          <w:sz w:val="24"/>
          <w:szCs w:val="24"/>
        </w:rPr>
        <w:t>调试阶段监理工作流程</w:t>
      </w:r>
    </w:p>
    <w:p>
      <w:pPr>
        <w:adjustRightInd w:val="0"/>
        <w:snapToGrid w:val="0"/>
        <w:spacing w:line="360" w:lineRule="auto"/>
        <w:ind w:left="-66"/>
        <w:rPr>
          <w:rFonts w:ascii="宋体" w:hAnsi="宋体"/>
          <w:sz w:val="24"/>
          <w:szCs w:val="24"/>
        </w:rPr>
      </w:pPr>
      <w:r>
        <w:rPr>
          <w:rFonts w:hint="eastAsia" w:ascii="宋体" w:hAnsi="宋体"/>
          <w:sz w:val="24"/>
          <w:szCs w:val="24"/>
        </w:rPr>
        <mc:AlternateContent>
          <mc:Choice Requires="wpg">
            <w:drawing>
              <wp:anchor distT="0" distB="0" distL="114300" distR="114300" simplePos="0" relativeHeight="251729920" behindDoc="0" locked="0" layoutInCell="1" allowOverlap="1">
                <wp:simplePos x="0" y="0"/>
                <wp:positionH relativeFrom="column">
                  <wp:posOffset>0</wp:posOffset>
                </wp:positionH>
                <wp:positionV relativeFrom="paragraph">
                  <wp:posOffset>85090</wp:posOffset>
                </wp:positionV>
                <wp:extent cx="5742940" cy="6037580"/>
                <wp:effectExtent l="5715" t="12700" r="13970" b="7620"/>
                <wp:wrapNone/>
                <wp:docPr id="142" name="组合 142"/>
                <wp:cNvGraphicFramePr/>
                <a:graphic xmlns:a="http://schemas.openxmlformats.org/drawingml/2006/main">
                  <a:graphicData uri="http://schemas.microsoft.com/office/word/2010/wordprocessingGroup">
                    <wpg:wgp>
                      <wpg:cNvGrpSpPr/>
                      <wpg:grpSpPr>
                        <a:xfrm>
                          <a:off x="0" y="0"/>
                          <a:ext cx="5742940" cy="6037580"/>
                          <a:chOff x="0" y="0"/>
                          <a:chExt cx="9044" cy="9508"/>
                        </a:xfrm>
                      </wpg:grpSpPr>
                      <wps:wsp>
                        <wps:cNvPr id="143" name="Text Box 178"/>
                        <wps:cNvSpPr txBox="1">
                          <a:spLocks noChangeArrowheads="1"/>
                        </wps:cNvSpPr>
                        <wps:spPr bwMode="auto">
                          <a:xfrm>
                            <a:off x="4244" y="1308"/>
                            <a:ext cx="4800" cy="2844"/>
                          </a:xfrm>
                          <a:prstGeom prst="rect">
                            <a:avLst/>
                          </a:prstGeom>
                          <a:noFill/>
                          <a:ln w="9525">
                            <a:solidFill>
                              <a:srgbClr val="000000"/>
                            </a:solidFill>
                            <a:miter lim="800000"/>
                          </a:ln>
                          <a:effectLst/>
                        </wps:spPr>
                        <wps:txbx>
                          <w:txbxContent>
                            <w:p>
                              <w:pPr>
                                <w:numPr>
                                  <w:ilvl w:val="0"/>
                                  <w:numId w:val="4"/>
                                </w:numPr>
                                <w:rPr>
                                  <w:sz w:val="24"/>
                                  <w:szCs w:val="24"/>
                                </w:rPr>
                              </w:pPr>
                              <w:r>
                                <w:rPr>
                                  <w:rFonts w:hint="eastAsia"/>
                                  <w:sz w:val="24"/>
                                  <w:szCs w:val="24"/>
                                </w:rPr>
                                <w:t>审核单体调试文件；参加单体调试会议。</w:t>
                              </w:r>
                            </w:p>
                            <w:p>
                              <w:pPr>
                                <w:rPr>
                                  <w:sz w:val="24"/>
                                  <w:szCs w:val="24"/>
                                </w:rPr>
                              </w:pPr>
                              <w:r>
                                <w:rPr>
                                  <w:rFonts w:hint="eastAsia"/>
                                  <w:sz w:val="24"/>
                                  <w:szCs w:val="24"/>
                                </w:rPr>
                                <w:t xml:space="preserve">2、检查单机试运条件、监督试运情况。  </w:t>
                              </w:r>
                            </w:p>
                            <w:p>
                              <w:pPr>
                                <w:rPr>
                                  <w:sz w:val="24"/>
                                  <w:szCs w:val="24"/>
                                </w:rPr>
                              </w:pPr>
                              <w:r>
                                <w:rPr>
                                  <w:rFonts w:hint="eastAsia"/>
                                  <w:sz w:val="24"/>
                                  <w:szCs w:val="24"/>
                                </w:rPr>
                                <w:t>3、监督临时设施的挂牌、操作；检查工作票的签发、安全措施的落实；检查设备的维护消缺情况；检查单体调试进度执行情况。</w:t>
                              </w:r>
                            </w:p>
                            <w:p>
                              <w:pPr>
                                <w:rPr>
                                  <w:sz w:val="24"/>
                                  <w:szCs w:val="24"/>
                                </w:rPr>
                              </w:pPr>
                              <w:r>
                                <w:rPr>
                                  <w:rFonts w:hint="eastAsia"/>
                                  <w:sz w:val="24"/>
                                  <w:szCs w:val="24"/>
                                </w:rPr>
                                <w:t>4、监督单体调试质量，进行质量验收、签证；协助进行设备、系统代保管。</w:t>
                              </w:r>
                            </w:p>
                          </w:txbxContent>
                        </wps:txbx>
                        <wps:bodyPr rot="0" vert="horz" wrap="square" lIns="91440" tIns="45720" rIns="91440" bIns="45720" anchor="t" anchorCtr="0" upright="1">
                          <a:noAutofit/>
                        </wps:bodyPr>
                      </wps:wsp>
                      <wpg:grpSp>
                        <wpg:cNvPr id="144" name="Group 179"/>
                        <wpg:cNvGrpSpPr/>
                        <wpg:grpSpPr>
                          <a:xfrm>
                            <a:off x="0" y="0"/>
                            <a:ext cx="4265" cy="9508"/>
                            <a:chOff x="0" y="0"/>
                            <a:chExt cx="4265" cy="9508"/>
                          </a:xfrm>
                        </wpg:grpSpPr>
                        <wps:wsp>
                          <wps:cNvPr id="145" name="Text Box 180"/>
                          <wps:cNvSpPr txBox="1">
                            <a:spLocks noChangeArrowheads="1"/>
                          </wps:cNvSpPr>
                          <wps:spPr bwMode="auto">
                            <a:xfrm>
                              <a:off x="0" y="6422"/>
                              <a:ext cx="3660" cy="85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分系统和整套启动调试阶段监理工作</w:t>
                                </w:r>
                              </w:p>
                            </w:txbxContent>
                          </wps:txbx>
                          <wps:bodyPr rot="0" vert="horz" wrap="square" lIns="91440" tIns="45720" rIns="91440" bIns="45720" anchor="t" anchorCtr="0" upright="1">
                            <a:noAutofit/>
                          </wps:bodyPr>
                        </wps:wsp>
                        <wps:wsp>
                          <wps:cNvPr id="146" name="Line 181"/>
                          <wps:cNvCnPr>
                            <a:cxnSpLocks noChangeShapeType="1"/>
                          </wps:cNvCnPr>
                          <wps:spPr bwMode="auto">
                            <a:xfrm>
                              <a:off x="1868" y="7322"/>
                              <a:ext cx="0" cy="1701"/>
                            </a:xfrm>
                            <a:prstGeom prst="line">
                              <a:avLst/>
                            </a:prstGeom>
                            <a:noFill/>
                            <a:ln w="9525">
                              <a:solidFill>
                                <a:srgbClr val="000000"/>
                              </a:solidFill>
                              <a:round/>
                              <a:tailEnd type="triangle" w="med" len="med"/>
                            </a:ln>
                            <a:effectLst/>
                          </wps:spPr>
                          <wps:bodyPr/>
                        </wps:wsp>
                        <wps:wsp>
                          <wps:cNvPr id="147" name="Text Box 182"/>
                          <wps:cNvSpPr txBox="1">
                            <a:spLocks noChangeArrowheads="1"/>
                          </wps:cNvSpPr>
                          <wps:spPr bwMode="auto">
                            <a:xfrm>
                              <a:off x="44" y="9064"/>
                              <a:ext cx="3660" cy="44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调试阶段监理文件整理、归档</w:t>
                                </w:r>
                              </w:p>
                            </w:txbxContent>
                          </wps:txbx>
                          <wps:bodyPr rot="0" vert="horz" wrap="square" lIns="91440" tIns="45720" rIns="91440" bIns="45720" anchor="t" anchorCtr="0" upright="1">
                            <a:noAutofit/>
                          </wps:bodyPr>
                        </wps:wsp>
                        <wpg:grpSp>
                          <wpg:cNvPr id="148" name="Group 183"/>
                          <wpg:cNvGrpSpPr/>
                          <wpg:grpSpPr>
                            <a:xfrm>
                              <a:off x="2" y="0"/>
                              <a:ext cx="4263" cy="6393"/>
                              <a:chOff x="0" y="0"/>
                              <a:chExt cx="4263" cy="6393"/>
                            </a:xfrm>
                          </wpg:grpSpPr>
                          <wps:wsp>
                            <wps:cNvPr id="149" name="Line 184"/>
                            <wps:cNvCnPr>
                              <a:cxnSpLocks noChangeShapeType="1"/>
                            </wps:cNvCnPr>
                            <wps:spPr bwMode="auto">
                              <a:xfrm>
                                <a:off x="1864" y="874"/>
                                <a:ext cx="0" cy="567"/>
                              </a:xfrm>
                              <a:prstGeom prst="line">
                                <a:avLst/>
                              </a:prstGeom>
                              <a:noFill/>
                              <a:ln w="9525">
                                <a:solidFill>
                                  <a:srgbClr val="000000"/>
                                </a:solidFill>
                                <a:round/>
                                <a:tailEnd type="triangle" w="med" len="med"/>
                              </a:ln>
                              <a:effectLst/>
                            </wps:spPr>
                            <wps:bodyPr/>
                          </wps:wsp>
                          <wps:wsp>
                            <wps:cNvPr id="150" name="Text Box 185"/>
                            <wps:cNvSpPr txBox="1">
                              <a:spLocks noChangeArrowheads="1"/>
                            </wps:cNvSpPr>
                            <wps:spPr bwMode="auto">
                              <a:xfrm>
                                <a:off x="28" y="0"/>
                                <a:ext cx="3660" cy="850"/>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在监理规划中明确调试监理工作的目标、程序、方法和措施</w:t>
                                  </w:r>
                                </w:p>
                              </w:txbxContent>
                            </wps:txbx>
                            <wps:bodyPr rot="0" vert="horz" wrap="square" lIns="91440" tIns="45720" rIns="91440" bIns="45720" anchor="t" anchorCtr="0" upright="1">
                              <a:noAutofit/>
                            </wps:bodyPr>
                          </wps:wsp>
                          <wps:wsp>
                            <wps:cNvPr id="151" name="Text Box 186"/>
                            <wps:cNvSpPr txBox="1">
                              <a:spLocks noChangeArrowheads="1"/>
                            </wps:cNvSpPr>
                            <wps:spPr bwMode="auto">
                              <a:xfrm>
                                <a:off x="28" y="1440"/>
                                <a:ext cx="3660" cy="44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编制调试监理实施细则</w:t>
                                  </w:r>
                                </w:p>
                              </w:txbxContent>
                            </wps:txbx>
                            <wps:bodyPr rot="0" vert="horz" wrap="square" lIns="91440" tIns="45720" rIns="91440" bIns="45720" anchor="t" anchorCtr="0" upright="1">
                              <a:noAutofit/>
                            </wps:bodyPr>
                          </wps:wsp>
                          <wps:wsp>
                            <wps:cNvPr id="152" name="Line 187"/>
                            <wps:cNvCnPr>
                              <a:cxnSpLocks noChangeShapeType="1"/>
                            </wps:cNvCnPr>
                            <wps:spPr bwMode="auto">
                              <a:xfrm>
                                <a:off x="1850" y="1894"/>
                                <a:ext cx="0" cy="1134"/>
                              </a:xfrm>
                              <a:prstGeom prst="line">
                                <a:avLst/>
                              </a:prstGeom>
                              <a:noFill/>
                              <a:ln w="9525">
                                <a:solidFill>
                                  <a:srgbClr val="000000"/>
                                </a:solidFill>
                                <a:round/>
                                <a:tailEnd type="triangle" w="med" len="med"/>
                              </a:ln>
                              <a:effectLst/>
                            </wps:spPr>
                            <wps:bodyPr/>
                          </wps:wsp>
                          <wps:wsp>
                            <wps:cNvPr id="153" name="Text Box 188"/>
                            <wps:cNvSpPr txBox="1">
                              <a:spLocks noChangeArrowheads="1"/>
                            </wps:cNvSpPr>
                            <wps:spPr bwMode="auto">
                              <a:xfrm>
                                <a:off x="0" y="3078"/>
                                <a:ext cx="3660" cy="444"/>
                              </a:xfrm>
                              <a:prstGeom prst="rect">
                                <a:avLst/>
                              </a:prstGeom>
                              <a:noFill/>
                              <a:ln w="9525">
                                <a:solidFill>
                                  <a:srgbClr val="000000"/>
                                </a:solidFill>
                                <a:miter lim="800000"/>
                              </a:ln>
                              <a:effectLst/>
                            </wps:spPr>
                            <wps:txbx>
                              <w:txbxContent>
                                <w:p>
                                  <w:pPr>
                                    <w:jc w:val="center"/>
                                    <w:rPr>
                                      <w:sz w:val="24"/>
                                      <w:szCs w:val="24"/>
                                    </w:rPr>
                                  </w:pPr>
                                  <w:r>
                                    <w:rPr>
                                      <w:rFonts w:hint="eastAsia"/>
                                      <w:sz w:val="24"/>
                                      <w:szCs w:val="24"/>
                                    </w:rPr>
                                    <w:t>单体调试阶段监理工作</w:t>
                                  </w:r>
                                </w:p>
                              </w:txbxContent>
                            </wps:txbx>
                            <wps:bodyPr rot="0" vert="horz" wrap="square" lIns="91440" tIns="45720" rIns="91440" bIns="45720" anchor="t" anchorCtr="0" upright="1">
                              <a:noAutofit/>
                            </wps:bodyPr>
                          </wps:wsp>
                          <wps:wsp>
                            <wps:cNvPr id="154" name="Line 189"/>
                            <wps:cNvCnPr>
                              <a:cxnSpLocks noChangeShapeType="1"/>
                            </wps:cNvCnPr>
                            <wps:spPr bwMode="auto">
                              <a:xfrm>
                                <a:off x="1840" y="3558"/>
                                <a:ext cx="0" cy="2835"/>
                              </a:xfrm>
                              <a:prstGeom prst="line">
                                <a:avLst/>
                              </a:prstGeom>
                              <a:noFill/>
                              <a:ln w="9525">
                                <a:solidFill>
                                  <a:srgbClr val="000000"/>
                                </a:solidFill>
                                <a:round/>
                                <a:tailEnd type="triangle" w="med" len="med"/>
                              </a:ln>
                              <a:effectLst/>
                            </wps:spPr>
                            <wps:bodyPr/>
                          </wps:wsp>
                          <wps:wsp>
                            <wps:cNvPr id="155" name="Line 190"/>
                            <wps:cNvCnPr>
                              <a:cxnSpLocks noChangeShapeType="1"/>
                            </wps:cNvCnPr>
                            <wps:spPr bwMode="auto">
                              <a:xfrm rot="16200000">
                                <a:off x="3954" y="3012"/>
                                <a:ext cx="0" cy="567"/>
                              </a:xfrm>
                              <a:prstGeom prst="line">
                                <a:avLst/>
                              </a:prstGeom>
                              <a:noFill/>
                              <a:ln w="9525">
                                <a:solidFill>
                                  <a:srgbClr val="000000"/>
                                </a:solidFill>
                                <a:round/>
                                <a:tailEnd type="triangle" w="med" len="med"/>
                              </a:ln>
                              <a:effectLst/>
                            </wps:spPr>
                            <wps:bodyPr/>
                          </wps:wsp>
                        </wpg:grpSp>
                        <wps:wsp>
                          <wps:cNvPr id="156" name="Line 191"/>
                          <wps:cNvCnPr>
                            <a:cxnSpLocks noChangeShapeType="1"/>
                          </wps:cNvCnPr>
                          <wps:spPr bwMode="auto">
                            <a:xfrm rot="16200000">
                              <a:off x="3896" y="6536"/>
                              <a:ext cx="0" cy="567"/>
                            </a:xfrm>
                            <a:prstGeom prst="line">
                              <a:avLst/>
                            </a:prstGeom>
                            <a:noFill/>
                            <a:ln w="9525">
                              <a:solidFill>
                                <a:srgbClr val="000000"/>
                              </a:solidFill>
                              <a:round/>
                              <a:tailEnd type="triangle" w="med" len="med"/>
                            </a:ln>
                            <a:effectLst/>
                          </wps:spPr>
                          <wps:bodyPr/>
                        </wps:wsp>
                      </wpg:grpSp>
                      <wps:wsp>
                        <wps:cNvPr id="157" name="Text Box 192"/>
                        <wps:cNvSpPr txBox="1">
                          <a:spLocks noChangeArrowheads="1"/>
                        </wps:cNvSpPr>
                        <wps:spPr bwMode="auto">
                          <a:xfrm>
                            <a:off x="4198" y="4414"/>
                            <a:ext cx="4800" cy="4796"/>
                          </a:xfrm>
                          <a:prstGeom prst="rect">
                            <a:avLst/>
                          </a:prstGeom>
                          <a:noFill/>
                          <a:ln w="9525">
                            <a:solidFill>
                              <a:srgbClr val="000000"/>
                            </a:solidFill>
                            <a:miter lim="800000"/>
                          </a:ln>
                          <a:effectLst/>
                        </wps:spPr>
                        <wps:txbx>
                          <w:txbxContent>
                            <w:p>
                              <w:pPr>
                                <w:numPr>
                                  <w:ilvl w:val="0"/>
                                  <w:numId w:val="5"/>
                                </w:numPr>
                                <w:rPr>
                                  <w:sz w:val="24"/>
                                  <w:szCs w:val="24"/>
                                </w:rPr>
                              </w:pPr>
                              <w:r>
                                <w:rPr>
                                  <w:rFonts w:hint="eastAsia"/>
                                  <w:sz w:val="24"/>
                                  <w:szCs w:val="24"/>
                                </w:rPr>
                                <w:t>审核分系统和整套启动调试文件，参加调试会议，参加重大调试方案的技术讨论。</w:t>
                              </w:r>
                            </w:p>
                            <w:p>
                              <w:pPr>
                                <w:numPr>
                                  <w:ilvl w:val="0"/>
                                  <w:numId w:val="5"/>
                                </w:numPr>
                                <w:rPr>
                                  <w:sz w:val="24"/>
                                  <w:szCs w:val="24"/>
                                </w:rPr>
                              </w:pPr>
                              <w:r>
                                <w:rPr>
                                  <w:rFonts w:hint="eastAsia"/>
                                  <w:sz w:val="24"/>
                                  <w:szCs w:val="24"/>
                                </w:rPr>
                                <w:t>检查分系统和整套启动试运条件、监督试运情况，协调各单位关系。</w:t>
                              </w:r>
                            </w:p>
                            <w:p>
                              <w:pPr>
                                <w:numPr>
                                  <w:ilvl w:val="0"/>
                                  <w:numId w:val="5"/>
                                </w:numPr>
                                <w:rPr>
                                  <w:sz w:val="24"/>
                                  <w:szCs w:val="24"/>
                                </w:rPr>
                              </w:pPr>
                              <w:r>
                                <w:rPr>
                                  <w:rFonts w:hint="eastAsia"/>
                                  <w:sz w:val="24"/>
                                  <w:szCs w:val="24"/>
                                </w:rPr>
                                <w:t>参加安全、技术交底会和系统隔离检查；组织安全大检查；定期巡视，必要时实施旁站。</w:t>
                              </w:r>
                            </w:p>
                            <w:p>
                              <w:pPr>
                                <w:numPr>
                                  <w:ilvl w:val="0"/>
                                  <w:numId w:val="5"/>
                                </w:numPr>
                                <w:rPr>
                                  <w:sz w:val="24"/>
                                  <w:szCs w:val="24"/>
                                </w:rPr>
                              </w:pPr>
                              <w:r>
                                <w:rPr>
                                  <w:rFonts w:hint="eastAsia"/>
                                  <w:sz w:val="24"/>
                                  <w:szCs w:val="24"/>
                                </w:rPr>
                                <w:t>检查调试进度计划的执行情况。</w:t>
                              </w:r>
                            </w:p>
                            <w:p>
                              <w:pPr>
                                <w:numPr>
                                  <w:ilvl w:val="0"/>
                                  <w:numId w:val="5"/>
                                </w:numPr>
                                <w:rPr>
                                  <w:sz w:val="24"/>
                                  <w:szCs w:val="24"/>
                                </w:rPr>
                              </w:pPr>
                              <w:r>
                                <w:rPr>
                                  <w:rFonts w:hint="eastAsia"/>
                                  <w:sz w:val="24"/>
                                  <w:szCs w:val="24"/>
                                </w:rPr>
                                <w:t>收集设备缺陷、跟踪消缺情况。</w:t>
                              </w:r>
                            </w:p>
                            <w:p>
                              <w:pPr>
                                <w:numPr>
                                  <w:ilvl w:val="0"/>
                                  <w:numId w:val="5"/>
                                </w:numPr>
                                <w:rPr>
                                  <w:sz w:val="24"/>
                                  <w:szCs w:val="24"/>
                                </w:rPr>
                              </w:pPr>
                              <w:r>
                                <w:rPr>
                                  <w:rFonts w:hint="eastAsia"/>
                                  <w:sz w:val="24"/>
                                  <w:szCs w:val="24"/>
                                </w:rPr>
                                <w:t>协助督促运行部门执行工作票制度。</w:t>
                              </w:r>
                            </w:p>
                            <w:p>
                              <w:pPr>
                                <w:numPr>
                                  <w:ilvl w:val="0"/>
                                  <w:numId w:val="5"/>
                                </w:numPr>
                                <w:rPr>
                                  <w:sz w:val="24"/>
                                  <w:szCs w:val="24"/>
                                </w:rPr>
                              </w:pPr>
                              <w:r>
                                <w:rPr>
                                  <w:rFonts w:hint="eastAsia"/>
                                  <w:sz w:val="24"/>
                                  <w:szCs w:val="24"/>
                                </w:rPr>
                                <w:t>做好各调试项目检查，质量验收和签证、移交工作；对调试遗留问题协助确认。</w:t>
                              </w:r>
                            </w:p>
                            <w:p>
                              <w:pPr>
                                <w:numPr>
                                  <w:ilvl w:val="0"/>
                                  <w:numId w:val="5"/>
                                </w:numPr>
                                <w:rPr>
                                  <w:sz w:val="24"/>
                                  <w:szCs w:val="24"/>
                                </w:rPr>
                              </w:pPr>
                              <w:r>
                                <w:rPr>
                                  <w:rFonts w:hint="eastAsia"/>
                                  <w:sz w:val="24"/>
                                  <w:szCs w:val="24"/>
                                </w:rPr>
                                <w:t>检查调试项目变更情况和进行调试费用支付签认。</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6.7pt;height:475.4pt;width:452.2pt;z-index:251729920;mso-width-relative:page;mso-height-relative:page;" coordsize="9044,9508" o:gfxdata="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BSo05zXAAAABwEAAA8AAAAAAAAAAQAgAAAAIgAAAGRycy9k&#10;b3ducmV2LnhtbFBLAQIUABQAAAAIAIdO4kBBwEhg6AQAADMjAAAOAAAAAAAAAAEAIAAAACYBAABk&#10;cnMvZTJvRG9jLnhtbFBLBQYAAAAABgAGAFkBAACACAAAAAA=&#10;">
                <o:lock v:ext="edit" aspectratio="f"/>
                <v:shape id="Text Box 178" o:spid="_x0000_s1026" o:spt="202" type="#_x0000_t202" style="position:absolute;left:4244;top:1308;height:2844;width:4800;" filled="f" stroked="t" coordsize="21600,21600" o:gfxdata="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mRh+/&#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numPr>
                            <w:ilvl w:val="0"/>
                            <w:numId w:val="4"/>
                          </w:numPr>
                          <w:rPr>
                            <w:sz w:val="24"/>
                            <w:szCs w:val="24"/>
                          </w:rPr>
                        </w:pPr>
                        <w:r>
                          <w:rPr>
                            <w:rFonts w:hint="eastAsia"/>
                            <w:sz w:val="24"/>
                            <w:szCs w:val="24"/>
                          </w:rPr>
                          <w:t>审核单体调试文件；参加单体调试会议。</w:t>
                        </w:r>
                      </w:p>
                      <w:p>
                        <w:pPr>
                          <w:rPr>
                            <w:sz w:val="24"/>
                            <w:szCs w:val="24"/>
                          </w:rPr>
                        </w:pPr>
                        <w:r>
                          <w:rPr>
                            <w:rFonts w:hint="eastAsia"/>
                            <w:sz w:val="24"/>
                            <w:szCs w:val="24"/>
                          </w:rPr>
                          <w:t xml:space="preserve">2、检查单机试运条件、监督试运情况。  </w:t>
                        </w:r>
                      </w:p>
                      <w:p>
                        <w:pPr>
                          <w:rPr>
                            <w:sz w:val="24"/>
                            <w:szCs w:val="24"/>
                          </w:rPr>
                        </w:pPr>
                        <w:r>
                          <w:rPr>
                            <w:rFonts w:hint="eastAsia"/>
                            <w:sz w:val="24"/>
                            <w:szCs w:val="24"/>
                          </w:rPr>
                          <w:t>3、监督临时设施的挂牌、操作；检查工作票的签发、安全措施的落实；检查设备的维护消缺情况；检查单体调试进度执行情况。</w:t>
                        </w:r>
                      </w:p>
                      <w:p>
                        <w:pPr>
                          <w:rPr>
                            <w:sz w:val="24"/>
                            <w:szCs w:val="24"/>
                          </w:rPr>
                        </w:pPr>
                        <w:r>
                          <w:rPr>
                            <w:rFonts w:hint="eastAsia"/>
                            <w:sz w:val="24"/>
                            <w:szCs w:val="24"/>
                          </w:rPr>
                          <w:t>4、监督单体调试质量，进行质量验收、签证；协助进行设备、系统代保管。</w:t>
                        </w:r>
                      </w:p>
                    </w:txbxContent>
                  </v:textbox>
                </v:shape>
                <v:group id="Group 179" o:spid="_x0000_s1026" o:spt="203" style="position:absolute;left:0;top:0;height:9508;width:4265;" coordsize="4265,9508"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shape id="Text Box 180" o:spid="_x0000_s1026" o:spt="202" type="#_x0000_t202" style="position:absolute;left:0;top:6422;height:850;width:3660;" filled="f" stroked="t" coordsize="21600,21600" o:gfxdata="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De/C/&#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分系统和整套启动调试阶段监理工作</w:t>
                          </w:r>
                        </w:p>
                      </w:txbxContent>
                    </v:textbox>
                  </v:shape>
                  <v:line id="Line 181" o:spid="_x0000_s1026" o:spt="20" style="position:absolute;left:1868;top:7322;height:1701;width:0;" filled="f" stroked="t" coordsize="21600,21600" o:gfxdata="UEsDBAoAAAAAAIdO4kAAAAAAAAAAAAAAAAAEAAAAZHJzL1BLAwQUAAAACACHTuJAkHJ6mb0AAADc&#10;AAAADwAAAGRycy9kb3ducmV2LnhtbEVPS2vCQBC+C/6HZQRvukkp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nq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82" o:spid="_x0000_s1026" o:spt="202" type="#_x0000_t202" style="position:absolute;left:44;top:9064;height:444;width:3660;" filled="f" stroked="t" coordsize="21600,21600" o:gfxdata="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1AH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调试阶段监理文件整理、归档</w:t>
                          </w:r>
                        </w:p>
                      </w:txbxContent>
                    </v:textbox>
                  </v:shape>
                  <v:group id="Group 183" o:spid="_x0000_s1026" o:spt="203" style="position:absolute;left:2;top:0;height:6393;width:4263;" coordsize="4263,639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line id="Line 184" o:spid="_x0000_s1026" o:spt="20" style="position:absolute;left:1864;top:874;height:567;width:0;" filled="f" stroked="t" coordsize="21600,21600" o:gfxdata="UEsDBAoAAAAAAIdO4kAAAAAAAAAAAAAAAAAEAAAAZHJzL1BLAwQUAAAACACHTuJA4e3u670AAADc&#10;AAAADwAAAGRycy9kb3ducmV2LnhtbEVPS2vCQBC+F/wPywi91U2k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e7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85" o:spid="_x0000_s1026" o:spt="202" type="#_x0000_t202" style="position:absolute;left:28;top:0;height:850;width:3660;" filled="f" stroked="t" coordsize="21600,21600" o:gfxdata="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1Otb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sz w:val="24"/>
                                <w:szCs w:val="24"/>
                              </w:rPr>
                            </w:pPr>
                            <w:r>
                              <w:rPr>
                                <w:rFonts w:hint="eastAsia"/>
                                <w:sz w:val="24"/>
                                <w:szCs w:val="24"/>
                              </w:rPr>
                              <w:t>在监理规划中明确调试监理工作的目标、程序、方法和措施</w:t>
                            </w:r>
                          </w:p>
                        </w:txbxContent>
                      </v:textbox>
                    </v:shape>
                    <v:shape id="Text Box 186" o:spid="_x0000_s1026" o:spt="202" type="#_x0000_t202" style="position:absolute;left:28;top:1440;height:444;width:3660;" filled="f" stroked="t" coordsize="21600,21600" o:gfxdata="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h6y6/&#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编制调试监理实施细则</w:t>
                            </w:r>
                          </w:p>
                        </w:txbxContent>
                      </v:textbox>
                    </v:shape>
                    <v:line id="Line 187" o:spid="_x0000_s1026" o:spt="20" style="position:absolute;left:1850;top:1894;height:1134;width:0;"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188" o:spid="_x0000_s1026" o:spt="202" type="#_x0000_t202" style="position:absolute;left:0;top:3078;height:444;width:3660;" filled="f" stroked="t" coordsize="21600,21600" o:gfxdata="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0MK/&#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pPr>
                              <w:jc w:val="center"/>
                              <w:rPr>
                                <w:sz w:val="24"/>
                                <w:szCs w:val="24"/>
                              </w:rPr>
                            </w:pPr>
                            <w:r>
                              <w:rPr>
                                <w:rFonts w:hint="eastAsia"/>
                                <w:sz w:val="24"/>
                                <w:szCs w:val="24"/>
                              </w:rPr>
                              <w:t>单体调试阶段监理工作</w:t>
                            </w:r>
                          </w:p>
                        </w:txbxContent>
                      </v:textbox>
                    </v:shape>
                    <v:line id="Line 189" o:spid="_x0000_s1026" o:spt="20" style="position:absolute;left:1840;top:3558;height:2835;width:0;" filled="f" stroked="t" coordsize="21600,21600" o:gfxdata="UEsDBAoAAAAAAIdO4kAAAAAAAAAAAAAAAAAEAAAAZHJzL1BLAwQUAAAACACHTuJAijXXqL0AAADc&#10;AAAADwAAAGRycy9kb3ducmV2LnhtbEVPS2vCQBC+F/wPywi91U2k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de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90" o:spid="_x0000_s1026" o:spt="20" style="position:absolute;left:3954;top:3012;height:567;width:0;rotation:-5898240f;" filled="f" stroked="t" coordsize="21600,21600" o:gfxdata="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W+K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line id="Line 191" o:spid="_x0000_s1026" o:spt="20" style="position:absolute;left:3896;top:6536;height:567;width:0;rotation:-5898240f;" filled="f" stroked="t" coordsize="21600,21600" o:gfxdata="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RGb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shape id="Text Box 192" o:spid="_x0000_s1026" o:spt="202" type="#_x0000_t202" style="position:absolute;left:4198;top:4414;height:4796;width:4800;" filled="f" stroked="t" coordsize="21600,21600" o:gfxdata="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ETWwb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numPr>
                            <w:ilvl w:val="0"/>
                            <w:numId w:val="5"/>
                          </w:numPr>
                          <w:rPr>
                            <w:sz w:val="24"/>
                            <w:szCs w:val="24"/>
                          </w:rPr>
                        </w:pPr>
                        <w:r>
                          <w:rPr>
                            <w:rFonts w:hint="eastAsia"/>
                            <w:sz w:val="24"/>
                            <w:szCs w:val="24"/>
                          </w:rPr>
                          <w:t>审核分系统和整套启动调试文件，参加调试会议，参加重大调试方案的技术讨论。</w:t>
                        </w:r>
                      </w:p>
                      <w:p>
                        <w:pPr>
                          <w:numPr>
                            <w:ilvl w:val="0"/>
                            <w:numId w:val="5"/>
                          </w:numPr>
                          <w:rPr>
                            <w:sz w:val="24"/>
                            <w:szCs w:val="24"/>
                          </w:rPr>
                        </w:pPr>
                        <w:r>
                          <w:rPr>
                            <w:rFonts w:hint="eastAsia"/>
                            <w:sz w:val="24"/>
                            <w:szCs w:val="24"/>
                          </w:rPr>
                          <w:t>检查分系统和整套启动试运条件、监督试运情况，协调各单位关系。</w:t>
                        </w:r>
                      </w:p>
                      <w:p>
                        <w:pPr>
                          <w:numPr>
                            <w:ilvl w:val="0"/>
                            <w:numId w:val="5"/>
                          </w:numPr>
                          <w:rPr>
                            <w:sz w:val="24"/>
                            <w:szCs w:val="24"/>
                          </w:rPr>
                        </w:pPr>
                        <w:r>
                          <w:rPr>
                            <w:rFonts w:hint="eastAsia"/>
                            <w:sz w:val="24"/>
                            <w:szCs w:val="24"/>
                          </w:rPr>
                          <w:t>参加安全、技术交底会和系统隔离检查；组织安全大检查；定期巡视，必要时实施旁站。</w:t>
                        </w:r>
                      </w:p>
                      <w:p>
                        <w:pPr>
                          <w:numPr>
                            <w:ilvl w:val="0"/>
                            <w:numId w:val="5"/>
                          </w:numPr>
                          <w:rPr>
                            <w:sz w:val="24"/>
                            <w:szCs w:val="24"/>
                          </w:rPr>
                        </w:pPr>
                        <w:r>
                          <w:rPr>
                            <w:rFonts w:hint="eastAsia"/>
                            <w:sz w:val="24"/>
                            <w:szCs w:val="24"/>
                          </w:rPr>
                          <w:t>检查调试进度计划的执行情况。</w:t>
                        </w:r>
                      </w:p>
                      <w:p>
                        <w:pPr>
                          <w:numPr>
                            <w:ilvl w:val="0"/>
                            <w:numId w:val="5"/>
                          </w:numPr>
                          <w:rPr>
                            <w:sz w:val="24"/>
                            <w:szCs w:val="24"/>
                          </w:rPr>
                        </w:pPr>
                        <w:r>
                          <w:rPr>
                            <w:rFonts w:hint="eastAsia"/>
                            <w:sz w:val="24"/>
                            <w:szCs w:val="24"/>
                          </w:rPr>
                          <w:t>收集设备缺陷、跟踪消缺情况。</w:t>
                        </w:r>
                      </w:p>
                      <w:p>
                        <w:pPr>
                          <w:numPr>
                            <w:ilvl w:val="0"/>
                            <w:numId w:val="5"/>
                          </w:numPr>
                          <w:rPr>
                            <w:sz w:val="24"/>
                            <w:szCs w:val="24"/>
                          </w:rPr>
                        </w:pPr>
                        <w:r>
                          <w:rPr>
                            <w:rFonts w:hint="eastAsia"/>
                            <w:sz w:val="24"/>
                            <w:szCs w:val="24"/>
                          </w:rPr>
                          <w:t>协助督促运行部门执行工作票制度。</w:t>
                        </w:r>
                      </w:p>
                      <w:p>
                        <w:pPr>
                          <w:numPr>
                            <w:ilvl w:val="0"/>
                            <w:numId w:val="5"/>
                          </w:numPr>
                          <w:rPr>
                            <w:sz w:val="24"/>
                            <w:szCs w:val="24"/>
                          </w:rPr>
                        </w:pPr>
                        <w:r>
                          <w:rPr>
                            <w:rFonts w:hint="eastAsia"/>
                            <w:sz w:val="24"/>
                            <w:szCs w:val="24"/>
                          </w:rPr>
                          <w:t>做好各调试项目检查，质量验收和签证、移交工作；对调试遗留问题协助确认。</w:t>
                        </w:r>
                      </w:p>
                      <w:p>
                        <w:pPr>
                          <w:numPr>
                            <w:ilvl w:val="0"/>
                            <w:numId w:val="5"/>
                          </w:numPr>
                          <w:rPr>
                            <w:sz w:val="24"/>
                            <w:szCs w:val="24"/>
                          </w:rPr>
                        </w:pPr>
                        <w:r>
                          <w:rPr>
                            <w:rFonts w:hint="eastAsia"/>
                            <w:sz w:val="24"/>
                            <w:szCs w:val="24"/>
                          </w:rPr>
                          <w:t>检查调试项目变更情况和进行调试费用支付签认。</w:t>
                        </w:r>
                      </w:p>
                    </w:txbxContent>
                  </v:textbox>
                </v:shape>
              </v:group>
            </w:pict>
          </mc:Fallback>
        </mc:AlternateContent>
      </w: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adjustRightInd w:val="0"/>
        <w:snapToGrid w:val="0"/>
        <w:spacing w:line="360" w:lineRule="auto"/>
        <w:ind w:left="-66"/>
        <w:rPr>
          <w:rFonts w:ascii="宋体" w:hAnsi="宋体"/>
          <w:sz w:val="24"/>
          <w:szCs w:val="24"/>
        </w:rPr>
      </w:pPr>
    </w:p>
    <w:p>
      <w:pPr>
        <w:pStyle w:val="28"/>
        <w:adjustRightInd w:val="0"/>
        <w:snapToGrid w:val="0"/>
        <w:spacing w:line="360" w:lineRule="auto"/>
        <w:rPr>
          <w:rFonts w:ascii="宋体" w:hAnsi="宋体"/>
          <w:szCs w:val="24"/>
        </w:rPr>
      </w:pPr>
      <w:r>
        <w:rPr>
          <w:rFonts w:hint="eastAsia" w:ascii="宋体" w:hAnsi="宋体"/>
          <w:szCs w:val="24"/>
        </w:rPr>
        <w:t>10.3.9、</w:t>
      </w:r>
      <w:r>
        <w:rPr>
          <w:rFonts w:hint="eastAsia" w:ascii="宋体" w:hAnsi="宋体"/>
          <w:b/>
          <w:szCs w:val="24"/>
        </w:rPr>
        <w:t>单位工程施工监理质量控制流程</w:t>
      </w:r>
    </w:p>
    <w:p>
      <w:pPr>
        <w:pStyle w:val="28"/>
        <w:adjustRightInd w:val="0"/>
        <w:snapToGrid w:val="0"/>
        <w:spacing w:line="360" w:lineRule="auto"/>
        <w:ind w:firstLine="480" w:firstLineChars="200"/>
        <w:rPr>
          <w:rFonts w:ascii="宋体" w:hAnsi="宋体"/>
          <w:szCs w:val="24"/>
        </w:rPr>
      </w:pPr>
      <w:r>
        <w:rPr>
          <w:rFonts w:hint="eastAsia" w:ascii="宋体" w:hAnsi="宋体"/>
          <w:szCs w:val="24"/>
        </w:rPr>
        <w:t>该流程是施工监理流程的子流程，在整个工程的过程中将被反复执行，直至本工程所有单位工程施工完毕，再进入竣工验收流程。在该流程中，重点强调单位工程开工前的审查以及工序施工完成后的签证工作，即上道工序未经签字，不得进行下道工序施工。监理人员将按“验标”划分的范围，进行四级验收签证，具体项目在监理实施细则中明确。在这个流程的执行过程中，综合采用“巡视、见证、检验、旁站、监理工程师指令”等手段，对施工质量进行过程监控，保证工程质量符合质量目标要求。</w:t>
      </w:r>
    </w:p>
    <w:p>
      <w:pPr>
        <w:rPr>
          <w:rFonts w:ascii="宋体" w:hAnsi="宋体"/>
          <w:sz w:val="24"/>
          <w:szCs w:val="24"/>
        </w:rPr>
      </w:pPr>
    </w:p>
    <w:p>
      <w:pPr>
        <w:adjustRightInd w:val="0"/>
        <w:snapToGrid w:val="0"/>
        <w:spacing w:after="120" w:line="480" w:lineRule="auto"/>
        <w:ind w:left="-66" w:firstLine="480"/>
        <w:rPr>
          <w:rFonts w:ascii="宋体" w:hAnsi="宋体"/>
          <w:sz w:val="24"/>
          <w:szCs w:val="24"/>
        </w:rPr>
      </w:pPr>
      <w:r>
        <w:rPr>
          <w:rFonts w:ascii="宋体" w:hAnsi="宋体"/>
          <w:b/>
          <w:sz w:val="24"/>
          <w:szCs w:val="24"/>
        </w:rPr>
        <mc:AlternateContent>
          <mc:Choice Requires="wpg">
            <w:drawing>
              <wp:anchor distT="0" distB="0" distL="114300" distR="114300" simplePos="0" relativeHeight="251665408" behindDoc="0" locked="0" layoutInCell="1" allowOverlap="1">
                <wp:simplePos x="0" y="0"/>
                <wp:positionH relativeFrom="column">
                  <wp:posOffset>-127000</wp:posOffset>
                </wp:positionH>
                <wp:positionV relativeFrom="paragraph">
                  <wp:posOffset>6350</wp:posOffset>
                </wp:positionV>
                <wp:extent cx="5651500" cy="4711700"/>
                <wp:effectExtent l="12065" t="6350" r="13335" b="6350"/>
                <wp:wrapNone/>
                <wp:docPr id="104" name="组合 104"/>
                <wp:cNvGraphicFramePr/>
                <a:graphic xmlns:a="http://schemas.openxmlformats.org/drawingml/2006/main">
                  <a:graphicData uri="http://schemas.microsoft.com/office/word/2010/wordprocessingGroup">
                    <wpg:wgp>
                      <wpg:cNvGrpSpPr/>
                      <wpg:grpSpPr>
                        <a:xfrm>
                          <a:off x="0" y="0"/>
                          <a:ext cx="5651500" cy="4711700"/>
                          <a:chOff x="0" y="0"/>
                          <a:chExt cx="8900" cy="7420"/>
                        </a:xfrm>
                      </wpg:grpSpPr>
                      <wps:wsp>
                        <wps:cNvPr id="105" name="Rectangle 194"/>
                        <wps:cNvSpPr>
                          <a:spLocks noChangeArrowheads="1"/>
                        </wps:cNvSpPr>
                        <wps:spPr bwMode="auto">
                          <a:xfrm>
                            <a:off x="120" y="160"/>
                            <a:ext cx="2700" cy="500"/>
                          </a:xfrm>
                          <a:prstGeom prst="rect">
                            <a:avLst/>
                          </a:prstGeom>
                          <a:solidFill>
                            <a:srgbClr val="FFFFFF"/>
                          </a:solidFill>
                          <a:ln w="9525">
                            <a:solidFill>
                              <a:srgbClr val="000000"/>
                            </a:solidFill>
                            <a:miter lim="800000"/>
                          </a:ln>
                        </wps:spPr>
                        <wps:txbx>
                          <w:txbxContent>
                            <w:p>
                              <w:pPr>
                                <w:jc w:val="center"/>
                              </w:pPr>
                              <w:r>
                                <w:rPr>
                                  <w:rFonts w:hint="eastAsia"/>
                                </w:rPr>
                                <w:t>核定分包单位</w:t>
                              </w:r>
                            </w:p>
                          </w:txbxContent>
                        </wps:txbx>
                        <wps:bodyPr rot="0" vert="horz" wrap="square" lIns="91440" tIns="45720" rIns="91440" bIns="45720" anchor="t" anchorCtr="0" upright="1">
                          <a:noAutofit/>
                        </wps:bodyPr>
                      </wps:wsp>
                      <wps:wsp>
                        <wps:cNvPr id="106" name="Rectangle 195"/>
                        <wps:cNvSpPr>
                          <a:spLocks noChangeArrowheads="1"/>
                        </wps:cNvSpPr>
                        <wps:spPr bwMode="auto">
                          <a:xfrm>
                            <a:off x="100" y="940"/>
                            <a:ext cx="2740" cy="500"/>
                          </a:xfrm>
                          <a:prstGeom prst="rect">
                            <a:avLst/>
                          </a:prstGeom>
                          <a:solidFill>
                            <a:srgbClr val="FFFFFF"/>
                          </a:solidFill>
                          <a:ln w="9525">
                            <a:solidFill>
                              <a:srgbClr val="000000"/>
                            </a:solidFill>
                            <a:miter lim="800000"/>
                          </a:ln>
                        </wps:spPr>
                        <wps:txbx>
                          <w:txbxContent>
                            <w:p>
                              <w:pPr>
                                <w:jc w:val="center"/>
                              </w:pPr>
                              <w:r>
                                <w:rPr>
                                  <w:rFonts w:hint="eastAsia"/>
                                </w:rPr>
                                <w:t>参与图纸会审及设计交底</w:t>
                              </w:r>
                            </w:p>
                          </w:txbxContent>
                        </wps:txbx>
                        <wps:bodyPr rot="0" vert="horz" wrap="square" lIns="91440" tIns="45720" rIns="91440" bIns="45720" anchor="t" anchorCtr="0" upright="1">
                          <a:noAutofit/>
                        </wps:bodyPr>
                      </wps:wsp>
                      <wps:wsp>
                        <wps:cNvPr id="107" name="Rectangle 196"/>
                        <wps:cNvSpPr>
                          <a:spLocks noChangeArrowheads="1"/>
                        </wps:cNvSpPr>
                        <wps:spPr bwMode="auto">
                          <a:xfrm>
                            <a:off x="120" y="1720"/>
                            <a:ext cx="2720" cy="500"/>
                          </a:xfrm>
                          <a:prstGeom prst="rect">
                            <a:avLst/>
                          </a:prstGeom>
                          <a:solidFill>
                            <a:srgbClr val="FFFFFF"/>
                          </a:solidFill>
                          <a:ln w="9525">
                            <a:solidFill>
                              <a:srgbClr val="000000"/>
                            </a:solidFill>
                            <a:miter lim="800000"/>
                          </a:ln>
                        </wps:spPr>
                        <wps:txbx>
                          <w:txbxContent>
                            <w:p>
                              <w:pPr>
                                <w:jc w:val="center"/>
                              </w:pPr>
                              <w:r>
                                <w:rPr>
                                  <w:rFonts w:hint="eastAsia"/>
                                </w:rPr>
                                <w:t>施工准备</w:t>
                              </w:r>
                            </w:p>
                          </w:txbxContent>
                        </wps:txbx>
                        <wps:bodyPr rot="0" vert="horz" wrap="square" lIns="91440" tIns="45720" rIns="91440" bIns="45720" anchor="t" anchorCtr="0" upright="1">
                          <a:noAutofit/>
                        </wps:bodyPr>
                      </wps:wsp>
                      <wps:wsp>
                        <wps:cNvPr id="108" name="Rectangle 197"/>
                        <wps:cNvSpPr>
                          <a:spLocks noChangeArrowheads="1"/>
                        </wps:cNvSpPr>
                        <wps:spPr bwMode="auto">
                          <a:xfrm>
                            <a:off x="6000" y="340"/>
                            <a:ext cx="2840" cy="480"/>
                          </a:xfrm>
                          <a:prstGeom prst="rect">
                            <a:avLst/>
                          </a:prstGeom>
                          <a:solidFill>
                            <a:srgbClr val="FFFFFF"/>
                          </a:solidFill>
                          <a:ln w="9525">
                            <a:solidFill>
                              <a:srgbClr val="000000"/>
                            </a:solidFill>
                            <a:miter lim="800000"/>
                          </a:ln>
                        </wps:spPr>
                        <wps:txbx>
                          <w:txbxContent>
                            <w:p>
                              <w:pPr>
                                <w:jc w:val="center"/>
                              </w:pPr>
                              <w:r>
                                <w:rPr>
                                  <w:rFonts w:hint="eastAsia"/>
                                </w:rPr>
                                <w:t>监理工程师检查</w:t>
                              </w:r>
                            </w:p>
                          </w:txbxContent>
                        </wps:txbx>
                        <wps:bodyPr rot="0" vert="horz" wrap="square" lIns="91440" tIns="45720" rIns="91440" bIns="45720" anchor="t" anchorCtr="0" upright="1">
                          <a:noAutofit/>
                        </wps:bodyPr>
                      </wps:wsp>
                      <wps:wsp>
                        <wps:cNvPr id="109" name="Rectangle 198"/>
                        <wps:cNvSpPr>
                          <a:spLocks noChangeArrowheads="1"/>
                        </wps:cNvSpPr>
                        <wps:spPr bwMode="auto">
                          <a:xfrm>
                            <a:off x="6000" y="1080"/>
                            <a:ext cx="2840" cy="480"/>
                          </a:xfrm>
                          <a:prstGeom prst="rect">
                            <a:avLst/>
                          </a:prstGeom>
                          <a:solidFill>
                            <a:srgbClr val="FFFFFF"/>
                          </a:solidFill>
                          <a:ln w="9525">
                            <a:solidFill>
                              <a:srgbClr val="000000"/>
                            </a:solidFill>
                            <a:miter lim="800000"/>
                          </a:ln>
                        </wps:spPr>
                        <wps:txbx>
                          <w:txbxContent>
                            <w:p>
                              <w:pPr>
                                <w:jc w:val="center"/>
                              </w:pPr>
                              <w:r>
                                <w:rPr>
                                  <w:rFonts w:hint="eastAsia"/>
                                </w:rPr>
                                <w:t>施工单位填写质检验收单</w:t>
                              </w:r>
                            </w:p>
                          </w:txbxContent>
                        </wps:txbx>
                        <wps:bodyPr rot="0" vert="horz" wrap="square" lIns="91440" tIns="45720" rIns="91440" bIns="45720" anchor="t" anchorCtr="0" upright="1">
                          <a:noAutofit/>
                        </wps:bodyPr>
                      </wps:wsp>
                      <wps:wsp>
                        <wps:cNvPr id="110" name="Rectangle 199"/>
                        <wps:cNvSpPr>
                          <a:spLocks noChangeArrowheads="1"/>
                        </wps:cNvSpPr>
                        <wps:spPr bwMode="auto">
                          <a:xfrm>
                            <a:off x="100" y="2480"/>
                            <a:ext cx="2700" cy="500"/>
                          </a:xfrm>
                          <a:prstGeom prst="rect">
                            <a:avLst/>
                          </a:prstGeom>
                          <a:solidFill>
                            <a:srgbClr val="FFFFFF"/>
                          </a:solidFill>
                          <a:ln w="9525">
                            <a:solidFill>
                              <a:srgbClr val="000000"/>
                            </a:solidFill>
                            <a:miter lim="800000"/>
                          </a:ln>
                        </wps:spPr>
                        <wps:txbx>
                          <w:txbxContent>
                            <w:p>
                              <w:pPr>
                                <w:jc w:val="center"/>
                              </w:pPr>
                              <w:r>
                                <w:rPr>
                                  <w:rFonts w:hint="eastAsia"/>
                                </w:rPr>
                                <w:t>监理核查施工准备</w:t>
                              </w:r>
                            </w:p>
                          </w:txbxContent>
                        </wps:txbx>
                        <wps:bodyPr rot="0" vert="horz" wrap="square" lIns="91440" tIns="45720" rIns="91440" bIns="45720" anchor="t" anchorCtr="0" upright="1">
                          <a:noAutofit/>
                        </wps:bodyPr>
                      </wps:wsp>
                      <wps:wsp>
                        <wps:cNvPr id="111" name="Rectangle 200"/>
                        <wps:cNvSpPr>
                          <a:spLocks noChangeArrowheads="1"/>
                        </wps:cNvSpPr>
                        <wps:spPr bwMode="auto">
                          <a:xfrm>
                            <a:off x="80" y="3260"/>
                            <a:ext cx="2700" cy="500"/>
                          </a:xfrm>
                          <a:prstGeom prst="rect">
                            <a:avLst/>
                          </a:prstGeom>
                          <a:solidFill>
                            <a:srgbClr val="FFFFFF"/>
                          </a:solidFill>
                          <a:ln w="9525">
                            <a:solidFill>
                              <a:srgbClr val="000000"/>
                            </a:solidFill>
                            <a:miter lim="800000"/>
                          </a:ln>
                        </wps:spPr>
                        <wps:txbx>
                          <w:txbxContent>
                            <w:p>
                              <w:pPr>
                                <w:jc w:val="center"/>
                              </w:pPr>
                              <w:r>
                                <w:rPr>
                                  <w:rFonts w:hint="eastAsia"/>
                                </w:rPr>
                                <w:t>开工报告</w:t>
                              </w:r>
                            </w:p>
                          </w:txbxContent>
                        </wps:txbx>
                        <wps:bodyPr rot="0" vert="horz" wrap="square" lIns="91440" tIns="45720" rIns="91440" bIns="45720" anchor="t" anchorCtr="0" upright="1">
                          <a:noAutofit/>
                        </wps:bodyPr>
                      </wps:wsp>
                      <wps:wsp>
                        <wps:cNvPr id="112" name="Rectangle 201"/>
                        <wps:cNvSpPr>
                          <a:spLocks noChangeArrowheads="1"/>
                        </wps:cNvSpPr>
                        <wps:spPr bwMode="auto">
                          <a:xfrm>
                            <a:off x="60" y="4060"/>
                            <a:ext cx="2700" cy="480"/>
                          </a:xfrm>
                          <a:prstGeom prst="rect">
                            <a:avLst/>
                          </a:prstGeom>
                          <a:solidFill>
                            <a:srgbClr val="FFFFFF"/>
                          </a:solidFill>
                          <a:ln w="9525">
                            <a:solidFill>
                              <a:srgbClr val="000000"/>
                            </a:solidFill>
                            <a:miter lim="800000"/>
                          </a:ln>
                        </wps:spPr>
                        <wps:txbx>
                          <w:txbxContent>
                            <w:p>
                              <w:pPr>
                                <w:jc w:val="center"/>
                              </w:pPr>
                              <w:r>
                                <w:rPr>
                                  <w:rFonts w:hint="eastAsia"/>
                                </w:rPr>
                                <w:t>监理工程师审批</w:t>
                              </w:r>
                            </w:p>
                          </w:txbxContent>
                        </wps:txbx>
                        <wps:bodyPr rot="0" vert="horz" wrap="square" lIns="91440" tIns="45720" rIns="91440" bIns="45720" anchor="t" anchorCtr="0" upright="1">
                          <a:noAutofit/>
                        </wps:bodyPr>
                      </wps:wsp>
                      <wps:wsp>
                        <wps:cNvPr id="113" name="Rectangle 202"/>
                        <wps:cNvSpPr>
                          <a:spLocks noChangeArrowheads="1"/>
                        </wps:cNvSpPr>
                        <wps:spPr bwMode="auto">
                          <a:xfrm>
                            <a:off x="40" y="4840"/>
                            <a:ext cx="2720" cy="480"/>
                          </a:xfrm>
                          <a:prstGeom prst="rect">
                            <a:avLst/>
                          </a:prstGeom>
                          <a:solidFill>
                            <a:srgbClr val="FFFFFF"/>
                          </a:solidFill>
                          <a:ln w="9525">
                            <a:solidFill>
                              <a:srgbClr val="000000"/>
                            </a:solidFill>
                            <a:miter lim="800000"/>
                          </a:ln>
                        </wps:spPr>
                        <wps:txbx>
                          <w:txbxContent>
                            <w:p>
                              <w:pPr>
                                <w:jc w:val="center"/>
                              </w:pPr>
                              <w:r>
                                <w:rPr>
                                  <w:rFonts w:hint="eastAsia"/>
                                </w:rPr>
                                <w:t>发布开工令</w:t>
                              </w:r>
                            </w:p>
                          </w:txbxContent>
                        </wps:txbx>
                        <wps:bodyPr rot="0" vert="horz" wrap="square" lIns="91440" tIns="45720" rIns="91440" bIns="45720" anchor="t" anchorCtr="0" upright="1">
                          <a:noAutofit/>
                        </wps:bodyPr>
                      </wps:wsp>
                      <wps:wsp>
                        <wps:cNvPr id="114" name="Rectangle 203"/>
                        <wps:cNvSpPr>
                          <a:spLocks noChangeArrowheads="1"/>
                        </wps:cNvSpPr>
                        <wps:spPr bwMode="auto">
                          <a:xfrm>
                            <a:off x="20" y="5620"/>
                            <a:ext cx="2720" cy="460"/>
                          </a:xfrm>
                          <a:prstGeom prst="rect">
                            <a:avLst/>
                          </a:prstGeom>
                          <a:solidFill>
                            <a:srgbClr val="FFFFFF"/>
                          </a:solidFill>
                          <a:ln w="9525">
                            <a:solidFill>
                              <a:srgbClr val="000000"/>
                            </a:solidFill>
                            <a:miter lim="800000"/>
                          </a:ln>
                        </wps:spPr>
                        <wps:txbx>
                          <w:txbxContent>
                            <w:p>
                              <w:pPr>
                                <w:jc w:val="center"/>
                              </w:pPr>
                              <w:r>
                                <w:rPr>
                                  <w:rFonts w:hint="eastAsia"/>
                                </w:rPr>
                                <w:t>工序施工</w:t>
                              </w:r>
                            </w:p>
                          </w:txbxContent>
                        </wps:txbx>
                        <wps:bodyPr rot="0" vert="horz" wrap="square" lIns="91440" tIns="45720" rIns="91440" bIns="45720" anchor="t" anchorCtr="0" upright="1">
                          <a:noAutofit/>
                        </wps:bodyPr>
                      </wps:wsp>
                      <wps:wsp>
                        <wps:cNvPr id="115" name="Rectangle 204"/>
                        <wps:cNvSpPr>
                          <a:spLocks noChangeArrowheads="1"/>
                        </wps:cNvSpPr>
                        <wps:spPr bwMode="auto">
                          <a:xfrm>
                            <a:off x="0" y="6360"/>
                            <a:ext cx="2760" cy="500"/>
                          </a:xfrm>
                          <a:prstGeom prst="rect">
                            <a:avLst/>
                          </a:prstGeom>
                          <a:solidFill>
                            <a:srgbClr val="FFFFFF"/>
                          </a:solidFill>
                          <a:ln w="9525">
                            <a:solidFill>
                              <a:srgbClr val="000000"/>
                            </a:solidFill>
                            <a:miter lim="800000"/>
                          </a:ln>
                        </wps:spPr>
                        <wps:txbx>
                          <w:txbxContent>
                            <w:p>
                              <w:pPr>
                                <w:jc w:val="center"/>
                              </w:pPr>
                              <w:r>
                                <w:rPr>
                                  <w:rFonts w:hint="eastAsia"/>
                                </w:rPr>
                                <w:t>施工单位自检</w:t>
                              </w:r>
                            </w:p>
                          </w:txbxContent>
                        </wps:txbx>
                        <wps:bodyPr rot="0" vert="horz" wrap="square" lIns="91440" tIns="45720" rIns="91440" bIns="45720" anchor="t" anchorCtr="0" upright="1">
                          <a:noAutofit/>
                        </wps:bodyPr>
                      </wps:wsp>
                      <wps:wsp>
                        <wps:cNvPr id="116" name="Line 205"/>
                        <wps:cNvCnPr>
                          <a:cxnSpLocks noChangeShapeType="1"/>
                        </wps:cNvCnPr>
                        <wps:spPr bwMode="auto">
                          <a:xfrm>
                            <a:off x="1320" y="6860"/>
                            <a:ext cx="0" cy="560"/>
                          </a:xfrm>
                          <a:prstGeom prst="line">
                            <a:avLst/>
                          </a:prstGeom>
                          <a:noFill/>
                          <a:ln w="9525">
                            <a:solidFill>
                              <a:srgbClr val="000000"/>
                            </a:solidFill>
                            <a:round/>
                          </a:ln>
                        </wps:spPr>
                        <wps:bodyPr/>
                      </wps:wsp>
                      <wps:wsp>
                        <wps:cNvPr id="117" name="Rectangle 206"/>
                        <wps:cNvSpPr>
                          <a:spLocks noChangeArrowheads="1"/>
                        </wps:cNvSpPr>
                        <wps:spPr bwMode="auto">
                          <a:xfrm>
                            <a:off x="5960" y="1820"/>
                            <a:ext cx="2940" cy="480"/>
                          </a:xfrm>
                          <a:prstGeom prst="rect">
                            <a:avLst/>
                          </a:prstGeom>
                          <a:solidFill>
                            <a:srgbClr val="FFFFFF"/>
                          </a:solidFill>
                          <a:ln w="9525">
                            <a:solidFill>
                              <a:srgbClr val="000000"/>
                            </a:solidFill>
                            <a:miter lim="800000"/>
                          </a:ln>
                        </wps:spPr>
                        <wps:txbx>
                          <w:txbxContent>
                            <w:p>
                              <w:pPr>
                                <w:jc w:val="center"/>
                              </w:pPr>
                              <w:r>
                                <w:rPr>
                                  <w:rFonts w:hint="eastAsia"/>
                                </w:rPr>
                                <w:t>监理工程师签发验收合格单</w:t>
                              </w:r>
                            </w:p>
                          </w:txbxContent>
                        </wps:txbx>
                        <wps:bodyPr rot="0" vert="horz" wrap="square" lIns="91440" tIns="45720" rIns="91440" bIns="45720" anchor="t" anchorCtr="0" upright="1">
                          <a:noAutofit/>
                        </wps:bodyPr>
                      </wps:wsp>
                      <wps:wsp>
                        <wps:cNvPr id="118" name="Rectangle 207"/>
                        <wps:cNvSpPr>
                          <a:spLocks noChangeArrowheads="1"/>
                        </wps:cNvSpPr>
                        <wps:spPr bwMode="auto">
                          <a:xfrm>
                            <a:off x="5980" y="2580"/>
                            <a:ext cx="2840" cy="480"/>
                          </a:xfrm>
                          <a:prstGeom prst="rect">
                            <a:avLst/>
                          </a:prstGeom>
                          <a:solidFill>
                            <a:srgbClr val="FFFFFF"/>
                          </a:solidFill>
                          <a:ln w="9525">
                            <a:solidFill>
                              <a:srgbClr val="000000"/>
                            </a:solidFill>
                            <a:miter lim="800000"/>
                          </a:ln>
                        </wps:spPr>
                        <wps:txbx>
                          <w:txbxContent>
                            <w:p>
                              <w:pPr>
                                <w:jc w:val="center"/>
                              </w:pPr>
                              <w:r>
                                <w:rPr>
                                  <w:rFonts w:hint="eastAsia"/>
                                </w:rPr>
                                <w:t>进入下一道工序或结束</w:t>
                              </w:r>
                            </w:p>
                          </w:txbxContent>
                        </wps:txbx>
                        <wps:bodyPr rot="0" vert="horz" wrap="square" lIns="91440" tIns="45720" rIns="91440" bIns="45720" anchor="t" anchorCtr="0" upright="1">
                          <a:noAutofit/>
                        </wps:bodyPr>
                      </wps:wsp>
                      <wps:wsp>
                        <wps:cNvPr id="119" name="Rectangle 208"/>
                        <wps:cNvSpPr>
                          <a:spLocks noChangeArrowheads="1"/>
                        </wps:cNvSpPr>
                        <wps:spPr bwMode="auto">
                          <a:xfrm>
                            <a:off x="5980" y="3320"/>
                            <a:ext cx="2840" cy="480"/>
                          </a:xfrm>
                          <a:prstGeom prst="rect">
                            <a:avLst/>
                          </a:prstGeom>
                          <a:solidFill>
                            <a:srgbClr val="FFFFFF"/>
                          </a:solidFill>
                          <a:ln w="9525">
                            <a:solidFill>
                              <a:srgbClr val="000000"/>
                            </a:solidFill>
                            <a:miter lim="800000"/>
                          </a:ln>
                        </wps:spPr>
                        <wps:txbx>
                          <w:txbxContent>
                            <w:p>
                              <w:pPr>
                                <w:jc w:val="center"/>
                              </w:pPr>
                              <w:r>
                                <w:rPr>
                                  <w:rFonts w:hint="eastAsia"/>
                                </w:rPr>
                                <w:t>监理单位竣工预验收</w:t>
                              </w:r>
                            </w:p>
                          </w:txbxContent>
                        </wps:txbx>
                        <wps:bodyPr rot="0" vert="horz" wrap="square" lIns="91440" tIns="45720" rIns="91440" bIns="45720" anchor="t" anchorCtr="0" upright="1">
                          <a:noAutofit/>
                        </wps:bodyPr>
                      </wps:wsp>
                      <wps:wsp>
                        <wps:cNvPr id="120" name="Rectangle 209"/>
                        <wps:cNvSpPr>
                          <a:spLocks noChangeArrowheads="1"/>
                        </wps:cNvSpPr>
                        <wps:spPr bwMode="auto">
                          <a:xfrm>
                            <a:off x="6000" y="4080"/>
                            <a:ext cx="2840" cy="480"/>
                          </a:xfrm>
                          <a:prstGeom prst="rect">
                            <a:avLst/>
                          </a:prstGeom>
                          <a:solidFill>
                            <a:srgbClr val="FFFFFF"/>
                          </a:solidFill>
                          <a:ln w="9525">
                            <a:solidFill>
                              <a:srgbClr val="000000"/>
                            </a:solidFill>
                            <a:miter lim="800000"/>
                          </a:ln>
                        </wps:spPr>
                        <wps:txbx>
                          <w:txbxContent>
                            <w:p>
                              <w:pPr>
                                <w:jc w:val="center"/>
                              </w:pPr>
                              <w:r>
                                <w:rPr>
                                  <w:rFonts w:hint="eastAsia"/>
                                </w:rPr>
                                <w:t>建设单位工程竣工验收</w:t>
                              </w:r>
                            </w:p>
                          </w:txbxContent>
                        </wps:txbx>
                        <wps:bodyPr rot="0" vert="horz" wrap="square" lIns="91440" tIns="45720" rIns="91440" bIns="45720" anchor="t" anchorCtr="0" upright="1">
                          <a:noAutofit/>
                        </wps:bodyPr>
                      </wps:wsp>
                      <wps:wsp>
                        <wps:cNvPr id="121" name="Rectangle 210"/>
                        <wps:cNvSpPr>
                          <a:spLocks noChangeArrowheads="1"/>
                        </wps:cNvSpPr>
                        <wps:spPr bwMode="auto">
                          <a:xfrm>
                            <a:off x="6000" y="5600"/>
                            <a:ext cx="2840" cy="480"/>
                          </a:xfrm>
                          <a:prstGeom prst="rect">
                            <a:avLst/>
                          </a:prstGeom>
                          <a:solidFill>
                            <a:srgbClr val="FFFFFF"/>
                          </a:solidFill>
                          <a:ln w="9525">
                            <a:solidFill>
                              <a:srgbClr val="000000"/>
                            </a:solidFill>
                            <a:miter lim="800000"/>
                          </a:ln>
                        </wps:spPr>
                        <wps:txbx>
                          <w:txbxContent>
                            <w:p>
                              <w:pPr>
                                <w:jc w:val="center"/>
                              </w:pPr>
                              <w:r>
                                <w:rPr>
                                  <w:rFonts w:hint="eastAsia"/>
                                </w:rPr>
                                <w:t>单位工程施工结束</w:t>
                              </w:r>
                            </w:p>
                          </w:txbxContent>
                        </wps:txbx>
                        <wps:bodyPr rot="0" vert="horz" wrap="square" lIns="91440" tIns="45720" rIns="91440" bIns="45720" anchor="t" anchorCtr="0" upright="1">
                          <a:noAutofit/>
                        </wps:bodyPr>
                      </wps:wsp>
                      <wps:wsp>
                        <wps:cNvPr id="122" name="Rectangle 211"/>
                        <wps:cNvSpPr>
                          <a:spLocks noChangeArrowheads="1"/>
                        </wps:cNvSpPr>
                        <wps:spPr bwMode="auto">
                          <a:xfrm>
                            <a:off x="5980" y="4840"/>
                            <a:ext cx="2840" cy="480"/>
                          </a:xfrm>
                          <a:prstGeom prst="rect">
                            <a:avLst/>
                          </a:prstGeom>
                          <a:solidFill>
                            <a:srgbClr val="FFFFFF"/>
                          </a:solidFill>
                          <a:ln w="9525">
                            <a:solidFill>
                              <a:srgbClr val="000000"/>
                            </a:solidFill>
                            <a:miter lim="800000"/>
                          </a:ln>
                        </wps:spPr>
                        <wps:txbx>
                          <w:txbxContent>
                            <w:p>
                              <w:pPr>
                                <w:jc w:val="center"/>
                              </w:pPr>
                              <w:r>
                                <w:rPr>
                                  <w:rFonts w:hint="eastAsia"/>
                                </w:rPr>
                                <w:t>监理签审竣工归档资料</w:t>
                              </w:r>
                            </w:p>
                          </w:txbxContent>
                        </wps:txbx>
                        <wps:bodyPr rot="0" vert="horz" wrap="square" lIns="91440" tIns="45720" rIns="91440" bIns="45720" anchor="t" anchorCtr="0" upright="1">
                          <a:noAutofit/>
                        </wps:bodyPr>
                      </wps:wsp>
                      <wps:wsp>
                        <wps:cNvPr id="123" name="Rectangle 212"/>
                        <wps:cNvSpPr>
                          <a:spLocks noChangeArrowheads="1"/>
                        </wps:cNvSpPr>
                        <wps:spPr bwMode="auto">
                          <a:xfrm>
                            <a:off x="3080" y="1120"/>
                            <a:ext cx="1900" cy="3916"/>
                          </a:xfrm>
                          <a:prstGeom prst="rect">
                            <a:avLst/>
                          </a:prstGeom>
                          <a:solidFill>
                            <a:srgbClr val="FFFFFF"/>
                          </a:solidFill>
                          <a:ln w="9525">
                            <a:solidFill>
                              <a:srgbClr val="000000"/>
                            </a:solidFill>
                            <a:miter lim="800000"/>
                          </a:ln>
                        </wps:spPr>
                        <wps:txbx>
                          <w:txbxContent>
                            <w:p>
                              <w:r>
                                <w:rPr>
                                  <w:rFonts w:hint="eastAsia"/>
                                </w:rPr>
                                <w:t>1、施工组织设计</w:t>
                              </w:r>
                            </w:p>
                            <w:p>
                              <w:r>
                                <w:rPr>
                                  <w:rFonts w:hint="eastAsia"/>
                                </w:rPr>
                                <w:t>2、质量管理体系</w:t>
                              </w:r>
                            </w:p>
                            <w:p>
                              <w:r>
                                <w:rPr>
                                  <w:rFonts w:hint="eastAsia"/>
                                </w:rPr>
                                <w:t>3、施工技术交底</w:t>
                              </w:r>
                            </w:p>
                            <w:p>
                              <w:r>
                                <w:rPr>
                                  <w:rFonts w:hint="eastAsia"/>
                                </w:rPr>
                                <w:t>4、安全机制</w:t>
                              </w:r>
                            </w:p>
                            <w:p>
                              <w:r>
                                <w:rPr>
                                  <w:rFonts w:hint="eastAsia"/>
                                </w:rPr>
                                <w:t>5、原材料</w:t>
                              </w:r>
                            </w:p>
                            <w:p>
                              <w:r>
                                <w:rPr>
                                  <w:rFonts w:hint="eastAsia"/>
                                </w:rPr>
                                <w:t>6、构配件</w:t>
                              </w:r>
                            </w:p>
                            <w:p>
                              <w:r>
                                <w:rPr>
                                  <w:rFonts w:hint="eastAsia"/>
                                </w:rPr>
                                <w:t>7、人员情况</w:t>
                              </w:r>
                            </w:p>
                            <w:p>
                              <w:r>
                                <w:rPr>
                                  <w:rFonts w:hint="eastAsia"/>
                                </w:rPr>
                                <w:t>8、施工机具</w:t>
                              </w:r>
                            </w:p>
                            <w:p>
                              <w:r>
                                <w:rPr>
                                  <w:rFonts w:hint="eastAsia"/>
                                </w:rPr>
                                <w:t>9、施工场地布置</w:t>
                              </w:r>
                            </w:p>
                            <w:p>
                              <w:r>
                                <w:rPr>
                                  <w:rFonts w:hint="eastAsia"/>
                                </w:rPr>
                                <w:t>10、测量放线</w:t>
                              </w:r>
                            </w:p>
                            <w:p>
                              <w:r>
                                <w:rPr>
                                  <w:rFonts w:hint="eastAsia"/>
                                </w:rPr>
                                <w:t>11、力能供应</w:t>
                              </w:r>
                            </w:p>
                            <w:p>
                              <w:r>
                                <w:rPr>
                                  <w:rFonts w:hint="eastAsia"/>
                                </w:rPr>
                                <w:t>12、定置化布置</w:t>
                              </w:r>
                            </w:p>
                            <w:p>
                              <w:r>
                                <w:rPr>
                                  <w:rFonts w:hint="eastAsia"/>
                                </w:rPr>
                                <w:t>13、外部接口</w:t>
                              </w:r>
                            </w:p>
                            <w:p>
                              <w:r>
                                <w:rPr>
                                  <w:rFonts w:hint="eastAsia"/>
                                </w:rPr>
                                <w:t>14、风险识辩</w:t>
                              </w:r>
                            </w:p>
                            <w:p/>
                          </w:txbxContent>
                        </wps:txbx>
                        <wps:bodyPr rot="0" vert="horz" wrap="square" lIns="91440" tIns="45720" rIns="91440" bIns="45720" anchor="t" anchorCtr="0" upright="1">
                          <a:noAutofit/>
                        </wps:bodyPr>
                      </wps:wsp>
                      <wps:wsp>
                        <wps:cNvPr id="124" name="Line 213"/>
                        <wps:cNvCnPr>
                          <a:cxnSpLocks noChangeShapeType="1"/>
                        </wps:cNvCnPr>
                        <wps:spPr bwMode="auto">
                          <a:xfrm>
                            <a:off x="1320" y="7420"/>
                            <a:ext cx="3780" cy="0"/>
                          </a:xfrm>
                          <a:prstGeom prst="line">
                            <a:avLst/>
                          </a:prstGeom>
                          <a:noFill/>
                          <a:ln w="9525">
                            <a:solidFill>
                              <a:srgbClr val="000000"/>
                            </a:solidFill>
                            <a:round/>
                          </a:ln>
                        </wps:spPr>
                        <wps:bodyPr/>
                      </wps:wsp>
                      <wps:wsp>
                        <wps:cNvPr id="125" name="Line 214"/>
                        <wps:cNvCnPr>
                          <a:cxnSpLocks noChangeShapeType="1"/>
                        </wps:cNvCnPr>
                        <wps:spPr bwMode="auto">
                          <a:xfrm>
                            <a:off x="5100" y="0"/>
                            <a:ext cx="2140" cy="0"/>
                          </a:xfrm>
                          <a:prstGeom prst="line">
                            <a:avLst/>
                          </a:prstGeom>
                          <a:noFill/>
                          <a:ln w="9525">
                            <a:solidFill>
                              <a:srgbClr val="000000"/>
                            </a:solidFill>
                            <a:round/>
                          </a:ln>
                        </wps:spPr>
                        <wps:bodyPr/>
                      </wps:wsp>
                      <wps:wsp>
                        <wps:cNvPr id="126" name="Line 215"/>
                        <wps:cNvCnPr>
                          <a:cxnSpLocks noChangeShapeType="1"/>
                        </wps:cNvCnPr>
                        <wps:spPr bwMode="auto">
                          <a:xfrm>
                            <a:off x="7240" y="20"/>
                            <a:ext cx="0" cy="320"/>
                          </a:xfrm>
                          <a:prstGeom prst="line">
                            <a:avLst/>
                          </a:prstGeom>
                          <a:noFill/>
                          <a:ln w="9525">
                            <a:solidFill>
                              <a:srgbClr val="000000"/>
                            </a:solidFill>
                            <a:round/>
                            <a:tailEnd type="triangle" w="med" len="med"/>
                          </a:ln>
                        </wps:spPr>
                        <wps:bodyPr/>
                      </wps:wsp>
                      <wps:wsp>
                        <wps:cNvPr id="127" name="Line 216"/>
                        <wps:cNvCnPr>
                          <a:cxnSpLocks noChangeShapeType="1"/>
                        </wps:cNvCnPr>
                        <wps:spPr bwMode="auto">
                          <a:xfrm>
                            <a:off x="7240" y="820"/>
                            <a:ext cx="0" cy="260"/>
                          </a:xfrm>
                          <a:prstGeom prst="line">
                            <a:avLst/>
                          </a:prstGeom>
                          <a:noFill/>
                          <a:ln w="9525">
                            <a:solidFill>
                              <a:srgbClr val="000000"/>
                            </a:solidFill>
                            <a:round/>
                            <a:tailEnd type="triangle" w="med" len="med"/>
                          </a:ln>
                        </wps:spPr>
                        <wps:bodyPr/>
                      </wps:wsp>
                      <wps:wsp>
                        <wps:cNvPr id="128" name="Line 217"/>
                        <wps:cNvCnPr>
                          <a:cxnSpLocks noChangeShapeType="1"/>
                        </wps:cNvCnPr>
                        <wps:spPr bwMode="auto">
                          <a:xfrm>
                            <a:off x="7260" y="1560"/>
                            <a:ext cx="0" cy="260"/>
                          </a:xfrm>
                          <a:prstGeom prst="line">
                            <a:avLst/>
                          </a:prstGeom>
                          <a:noFill/>
                          <a:ln w="9525">
                            <a:solidFill>
                              <a:srgbClr val="000000"/>
                            </a:solidFill>
                            <a:round/>
                            <a:tailEnd type="triangle" w="med" len="med"/>
                          </a:ln>
                        </wps:spPr>
                        <wps:bodyPr/>
                      </wps:wsp>
                      <wps:wsp>
                        <wps:cNvPr id="129" name="Line 218"/>
                        <wps:cNvCnPr>
                          <a:cxnSpLocks noChangeShapeType="1"/>
                        </wps:cNvCnPr>
                        <wps:spPr bwMode="auto">
                          <a:xfrm>
                            <a:off x="7260" y="2300"/>
                            <a:ext cx="0" cy="280"/>
                          </a:xfrm>
                          <a:prstGeom prst="line">
                            <a:avLst/>
                          </a:prstGeom>
                          <a:noFill/>
                          <a:ln w="9525">
                            <a:solidFill>
                              <a:srgbClr val="000000"/>
                            </a:solidFill>
                            <a:round/>
                            <a:tailEnd type="triangle" w="med" len="med"/>
                          </a:ln>
                        </wps:spPr>
                        <wps:bodyPr/>
                      </wps:wsp>
                      <wps:wsp>
                        <wps:cNvPr id="130" name="Line 219"/>
                        <wps:cNvCnPr>
                          <a:cxnSpLocks noChangeShapeType="1"/>
                        </wps:cNvCnPr>
                        <wps:spPr bwMode="auto">
                          <a:xfrm>
                            <a:off x="7260" y="3060"/>
                            <a:ext cx="0" cy="260"/>
                          </a:xfrm>
                          <a:prstGeom prst="line">
                            <a:avLst/>
                          </a:prstGeom>
                          <a:noFill/>
                          <a:ln w="9525">
                            <a:solidFill>
                              <a:srgbClr val="000000"/>
                            </a:solidFill>
                            <a:round/>
                            <a:tailEnd type="triangle" w="med" len="med"/>
                          </a:ln>
                        </wps:spPr>
                        <wps:bodyPr/>
                      </wps:wsp>
                      <wps:wsp>
                        <wps:cNvPr id="131" name="Line 220"/>
                        <wps:cNvCnPr>
                          <a:cxnSpLocks noChangeShapeType="1"/>
                        </wps:cNvCnPr>
                        <wps:spPr bwMode="auto">
                          <a:xfrm>
                            <a:off x="7280" y="3800"/>
                            <a:ext cx="0" cy="280"/>
                          </a:xfrm>
                          <a:prstGeom prst="line">
                            <a:avLst/>
                          </a:prstGeom>
                          <a:noFill/>
                          <a:ln w="9525">
                            <a:solidFill>
                              <a:srgbClr val="000000"/>
                            </a:solidFill>
                            <a:round/>
                            <a:tailEnd type="triangle" w="med" len="med"/>
                          </a:ln>
                        </wps:spPr>
                        <wps:bodyPr/>
                      </wps:wsp>
                      <wps:wsp>
                        <wps:cNvPr id="132" name="Line 221"/>
                        <wps:cNvCnPr>
                          <a:cxnSpLocks noChangeShapeType="1"/>
                        </wps:cNvCnPr>
                        <wps:spPr bwMode="auto">
                          <a:xfrm>
                            <a:off x="7280" y="4560"/>
                            <a:ext cx="0" cy="280"/>
                          </a:xfrm>
                          <a:prstGeom prst="line">
                            <a:avLst/>
                          </a:prstGeom>
                          <a:noFill/>
                          <a:ln w="9525">
                            <a:solidFill>
                              <a:srgbClr val="000000"/>
                            </a:solidFill>
                            <a:round/>
                            <a:tailEnd type="triangle" w="med" len="med"/>
                          </a:ln>
                        </wps:spPr>
                        <wps:bodyPr/>
                      </wps:wsp>
                      <wps:wsp>
                        <wps:cNvPr id="133" name="Line 222"/>
                        <wps:cNvCnPr>
                          <a:cxnSpLocks noChangeShapeType="1"/>
                        </wps:cNvCnPr>
                        <wps:spPr bwMode="auto">
                          <a:xfrm>
                            <a:off x="7300" y="5320"/>
                            <a:ext cx="0" cy="280"/>
                          </a:xfrm>
                          <a:prstGeom prst="line">
                            <a:avLst/>
                          </a:prstGeom>
                          <a:noFill/>
                          <a:ln w="9525">
                            <a:solidFill>
                              <a:srgbClr val="000000"/>
                            </a:solidFill>
                            <a:round/>
                            <a:tailEnd type="triangle" w="med" len="med"/>
                          </a:ln>
                        </wps:spPr>
                        <wps:bodyPr/>
                      </wps:wsp>
                      <wps:wsp>
                        <wps:cNvPr id="134" name="Line 223"/>
                        <wps:cNvCnPr>
                          <a:cxnSpLocks noChangeShapeType="1"/>
                        </wps:cNvCnPr>
                        <wps:spPr bwMode="auto">
                          <a:xfrm>
                            <a:off x="1400" y="680"/>
                            <a:ext cx="0" cy="260"/>
                          </a:xfrm>
                          <a:prstGeom prst="line">
                            <a:avLst/>
                          </a:prstGeom>
                          <a:noFill/>
                          <a:ln w="9525">
                            <a:solidFill>
                              <a:srgbClr val="000000"/>
                            </a:solidFill>
                            <a:round/>
                            <a:tailEnd type="triangle" w="med" len="med"/>
                          </a:ln>
                        </wps:spPr>
                        <wps:bodyPr/>
                      </wps:wsp>
                      <wps:wsp>
                        <wps:cNvPr id="135" name="Line 224"/>
                        <wps:cNvCnPr>
                          <a:cxnSpLocks noChangeShapeType="1"/>
                        </wps:cNvCnPr>
                        <wps:spPr bwMode="auto">
                          <a:xfrm flipH="1">
                            <a:off x="1400" y="1460"/>
                            <a:ext cx="20" cy="260"/>
                          </a:xfrm>
                          <a:prstGeom prst="line">
                            <a:avLst/>
                          </a:prstGeom>
                          <a:noFill/>
                          <a:ln w="9525">
                            <a:solidFill>
                              <a:srgbClr val="000000"/>
                            </a:solidFill>
                            <a:round/>
                            <a:tailEnd type="triangle" w="med" len="med"/>
                          </a:ln>
                        </wps:spPr>
                        <wps:bodyPr/>
                      </wps:wsp>
                      <wps:wsp>
                        <wps:cNvPr id="136" name="Line 225"/>
                        <wps:cNvCnPr>
                          <a:cxnSpLocks noChangeShapeType="1"/>
                        </wps:cNvCnPr>
                        <wps:spPr bwMode="auto">
                          <a:xfrm>
                            <a:off x="1420" y="2220"/>
                            <a:ext cx="0" cy="260"/>
                          </a:xfrm>
                          <a:prstGeom prst="line">
                            <a:avLst/>
                          </a:prstGeom>
                          <a:noFill/>
                          <a:ln w="9525">
                            <a:solidFill>
                              <a:srgbClr val="000000"/>
                            </a:solidFill>
                            <a:round/>
                            <a:tailEnd type="triangle" w="med" len="med"/>
                          </a:ln>
                        </wps:spPr>
                        <wps:bodyPr/>
                      </wps:wsp>
                      <wps:wsp>
                        <wps:cNvPr id="137" name="Line 226"/>
                        <wps:cNvCnPr>
                          <a:cxnSpLocks noChangeShapeType="1"/>
                        </wps:cNvCnPr>
                        <wps:spPr bwMode="auto">
                          <a:xfrm>
                            <a:off x="1400" y="2980"/>
                            <a:ext cx="0" cy="280"/>
                          </a:xfrm>
                          <a:prstGeom prst="line">
                            <a:avLst/>
                          </a:prstGeom>
                          <a:noFill/>
                          <a:ln w="9525">
                            <a:solidFill>
                              <a:srgbClr val="000000"/>
                            </a:solidFill>
                            <a:round/>
                            <a:tailEnd type="triangle" w="med" len="med"/>
                          </a:ln>
                        </wps:spPr>
                        <wps:bodyPr/>
                      </wps:wsp>
                      <wps:wsp>
                        <wps:cNvPr id="138" name="Line 227"/>
                        <wps:cNvCnPr>
                          <a:cxnSpLocks noChangeShapeType="1"/>
                        </wps:cNvCnPr>
                        <wps:spPr bwMode="auto">
                          <a:xfrm>
                            <a:off x="1400" y="3760"/>
                            <a:ext cx="0" cy="300"/>
                          </a:xfrm>
                          <a:prstGeom prst="line">
                            <a:avLst/>
                          </a:prstGeom>
                          <a:noFill/>
                          <a:ln w="9525">
                            <a:solidFill>
                              <a:srgbClr val="000000"/>
                            </a:solidFill>
                            <a:round/>
                            <a:tailEnd type="triangle" w="med" len="med"/>
                          </a:ln>
                        </wps:spPr>
                        <wps:bodyPr/>
                      </wps:wsp>
                      <wps:wsp>
                        <wps:cNvPr id="139" name="Line 228"/>
                        <wps:cNvCnPr>
                          <a:cxnSpLocks noChangeShapeType="1"/>
                        </wps:cNvCnPr>
                        <wps:spPr bwMode="auto">
                          <a:xfrm>
                            <a:off x="1420" y="4540"/>
                            <a:ext cx="0" cy="300"/>
                          </a:xfrm>
                          <a:prstGeom prst="line">
                            <a:avLst/>
                          </a:prstGeom>
                          <a:noFill/>
                          <a:ln w="9525">
                            <a:solidFill>
                              <a:srgbClr val="000000"/>
                            </a:solidFill>
                            <a:round/>
                            <a:tailEnd type="triangle" w="med" len="med"/>
                          </a:ln>
                        </wps:spPr>
                        <wps:bodyPr/>
                      </wps:wsp>
                      <wps:wsp>
                        <wps:cNvPr id="140" name="Line 229"/>
                        <wps:cNvCnPr>
                          <a:cxnSpLocks noChangeShapeType="1"/>
                        </wps:cNvCnPr>
                        <wps:spPr bwMode="auto">
                          <a:xfrm>
                            <a:off x="1420" y="5320"/>
                            <a:ext cx="0" cy="300"/>
                          </a:xfrm>
                          <a:prstGeom prst="line">
                            <a:avLst/>
                          </a:prstGeom>
                          <a:noFill/>
                          <a:ln w="9525">
                            <a:solidFill>
                              <a:srgbClr val="000000"/>
                            </a:solidFill>
                            <a:round/>
                            <a:tailEnd type="triangle" w="med" len="med"/>
                          </a:ln>
                        </wps:spPr>
                        <wps:bodyPr/>
                      </wps:wsp>
                      <wps:wsp>
                        <wps:cNvPr id="141" name="Line 230"/>
                        <wps:cNvCnPr>
                          <a:cxnSpLocks noChangeShapeType="1"/>
                        </wps:cNvCnPr>
                        <wps:spPr bwMode="auto">
                          <a:xfrm>
                            <a:off x="1400" y="6080"/>
                            <a:ext cx="0" cy="280"/>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0pt;margin-top:0.5pt;height:371pt;width:445pt;z-index:251665408;mso-width-relative:page;mso-height-relative:page;" coordsize="8900,7420" o:gfxdata="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&#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">
                <o:lock v:ext="edit" aspectratio="f"/>
                <v:rect id="Rectangle 194" o:spid="_x0000_s1026" o:spt="1" style="position:absolute;left:120;top:160;height:500;width:2700;" fillcolor="#FFFFFF" filled="t" stroked="t" coordsize="21600,21600" o:gfxdata="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htuH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核定分包单位</w:t>
                        </w:r>
                      </w:p>
                    </w:txbxContent>
                  </v:textbox>
                </v:rect>
                <v:rect id="Rectangle 195" o:spid="_x0000_s1026" o:spt="1" style="position:absolute;left:100;top:940;height:500;width:2740;"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参与图纸会审及设计交底</w:t>
                        </w:r>
                      </w:p>
                    </w:txbxContent>
                  </v:textbox>
                </v:rect>
                <v:rect id="Rectangle 196" o:spid="_x0000_s1026" o:spt="1" style="position:absolute;left:120;top:1720;height:500;width:2720;" fillcolor="#FFFFFF" filled="t" stroked="t"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施工准备</w:t>
                        </w:r>
                      </w:p>
                    </w:txbxContent>
                  </v:textbox>
                </v:rect>
                <v:rect id="Rectangle 197" o:spid="_x0000_s1026" o:spt="1" style="position:absolute;left:6000;top:340;height:480;width:2840;" fillcolor="#FFFFFF" filled="t" stroked="t" coordsize="21600,21600" o:gfxdata="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QZ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监理工程师检查</w:t>
                        </w:r>
                      </w:p>
                    </w:txbxContent>
                  </v:textbox>
                </v:rect>
                <v:rect id="Rectangle 198" o:spid="_x0000_s1026" o:spt="1" style="position:absolute;left:6000;top:1080;height:480;width:2840;"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施工单位填写质检验收单</w:t>
                        </w:r>
                      </w:p>
                    </w:txbxContent>
                  </v:textbox>
                </v:rect>
                <v:rect id="Rectangle 199" o:spid="_x0000_s1026" o:spt="1" style="position:absolute;left:100;top:2480;height:500;width:2700;" fillcolor="#FFFFFF" filled="t" stroked="t" coordsize="21600,21600" o:gfxdata="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ju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监理核查施工准备</w:t>
                        </w:r>
                      </w:p>
                    </w:txbxContent>
                  </v:textbox>
                </v:rect>
                <v:rect id="Rectangle 200" o:spid="_x0000_s1026" o:spt="1" style="position:absolute;left:80;top:3260;height:500;width:2700;" fillcolor="#FFFFFF" filled="t" stroked="t" coordsize="21600,21600" o:gfxdata="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S1m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开工报告</w:t>
                        </w:r>
                      </w:p>
                    </w:txbxContent>
                  </v:textbox>
                </v:rect>
                <v:rect id="Rectangle 201" o:spid="_x0000_s1026" o:spt="1" style="position:absolute;left:60;top:4060;height:480;width:2700;" fillcolor="#FFFFFF" filled="t" stroked="t"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监理工程师审批</w:t>
                        </w:r>
                      </w:p>
                    </w:txbxContent>
                  </v:textbox>
                </v:rect>
                <v:rect id="Rectangle 202" o:spid="_x0000_s1026" o:spt="1" style="position:absolute;left:40;top:4840;height:480;width:2720;" fillcolor="#FFFFFF" filled="t" stroked="t" coordsize="21600,21600" o:gfxdata="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nC1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发布开工令</w:t>
                        </w:r>
                      </w:p>
                    </w:txbxContent>
                  </v:textbox>
                </v:rect>
                <v:rect id="Rectangle 203" o:spid="_x0000_s1026" o:spt="1" style="position:absolute;left:20;top:5620;height:460;width:2720;" fillcolor="#FFFFFF" filled="t" stroked="t"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工序施工</w:t>
                        </w:r>
                      </w:p>
                    </w:txbxContent>
                  </v:textbox>
                </v:rect>
                <v:rect id="Rectangle 204" o:spid="_x0000_s1026" o:spt="1" style="position:absolute;left:0;top:6360;height:500;width:2760;" fillcolor="#FFFFFF" filled="t" stroked="t" coordsize="21600,21600" o:gfxdata="UEsDBAoAAAAAAIdO4kAAAAAAAAAAAAAAAAAEAAAAZHJzL1BLAwQUAAAACACHTuJAFV9NWrsAAADc&#10;AAAADwAAAGRycy9kb3ducmV2LnhtbEVPPW/CMBDdkfgP1iF1AztUVC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9NW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施工单位自检</w:t>
                        </w:r>
                      </w:p>
                    </w:txbxContent>
                  </v:textbox>
                </v:rect>
                <v:line id="Line 205" o:spid="_x0000_s1026" o:spt="20" style="position:absolute;left:1320;top:6860;height:560;width:0;" filled="f" stroked="t" coordsize="21600,21600" o:gfxdata="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BMh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206" o:spid="_x0000_s1026" o:spt="1" style="position:absolute;left:5960;top:1820;height:480;width:2940;" fillcolor="#FFFFFF" filled="t" stroked="t" coordsize="21600,21600" o:gfxdata="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F2t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监理工程师签发验收合格单</w:t>
                        </w:r>
                      </w:p>
                    </w:txbxContent>
                  </v:textbox>
                </v:rect>
                <v:rect id="Rectangle 207" o:spid="_x0000_s1026" o:spt="1" style="position:absolute;left:5980;top:2580;height:480;width:2840;" fillcolor="#FFFFFF" filled="t" stroked="t" coordsize="21600,21600" o:gfxdata="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ix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进入下一道工序或结束</w:t>
                        </w:r>
                      </w:p>
                    </w:txbxContent>
                  </v:textbox>
                </v:rect>
                <v:rect id="Rectangle 208" o:spid="_x0000_s1026" o:spt="1" style="position:absolute;left:5980;top:3320;height:480;width:2840;" fillcolor="#FFFFFF" filled="t" stroked="t" coordsize="21600,21600" o:gfxdata="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SR1+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监理单位竣工预验收</w:t>
                        </w:r>
                      </w:p>
                    </w:txbxContent>
                  </v:textbox>
                </v:rect>
                <v:rect id="Rectangle 209" o:spid="_x0000_s1026" o:spt="1" style="position:absolute;left:6000;top:4080;height:480;width:2840;" fillcolor="#FFFFFF" filled="t" stroked="t" coordsize="21600,21600" o:gfxdata="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Qkf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建设单位工程竣工验收</w:t>
                        </w:r>
                      </w:p>
                    </w:txbxContent>
                  </v:textbox>
                </v:rect>
                <v:rect id="Rectangle 210" o:spid="_x0000_s1026" o:spt="1" style="position:absolute;left:6000;top:5600;height:480;width:2840;" fillcolor="#FFFFFF" filled="t" stroked="t" coordsize="21600,21600" o:gfxdata="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B5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单位工程施工结束</w:t>
                        </w:r>
                      </w:p>
                    </w:txbxContent>
                  </v:textbox>
                </v:rect>
                <v:rect id="Rectangle 211" o:spid="_x0000_s1026" o:spt="1" style="position:absolute;left:5980;top:4840;height:480;width:2840;" fillcolor="#FFFFFF" filled="t" stroked="t" coordsize="21600,21600" o:gfxdata="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aH5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监理签审竣工归档资料</w:t>
                        </w:r>
                      </w:p>
                    </w:txbxContent>
                  </v:textbox>
                </v:rect>
                <v:rect id="Rectangle 212" o:spid="_x0000_s1026" o:spt="1" style="position:absolute;left:3080;top:1120;height:3916;width:1900;" fillcolor="#FFFFFF" filled="t" stroked="t" coordsize="21600,21600" o:gfxdata="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lroI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rPr>
                            <w:rFonts w:hint="eastAsia"/>
                          </w:rPr>
                          <w:t>1、施工组织设计</w:t>
                        </w:r>
                      </w:p>
                      <w:p>
                        <w:r>
                          <w:rPr>
                            <w:rFonts w:hint="eastAsia"/>
                          </w:rPr>
                          <w:t>2、质量管理体系</w:t>
                        </w:r>
                      </w:p>
                      <w:p>
                        <w:r>
                          <w:rPr>
                            <w:rFonts w:hint="eastAsia"/>
                          </w:rPr>
                          <w:t>3、施工技术交底</w:t>
                        </w:r>
                      </w:p>
                      <w:p>
                        <w:r>
                          <w:rPr>
                            <w:rFonts w:hint="eastAsia"/>
                          </w:rPr>
                          <w:t>4、安全机制</w:t>
                        </w:r>
                      </w:p>
                      <w:p>
                        <w:r>
                          <w:rPr>
                            <w:rFonts w:hint="eastAsia"/>
                          </w:rPr>
                          <w:t>5、原材料</w:t>
                        </w:r>
                      </w:p>
                      <w:p>
                        <w:r>
                          <w:rPr>
                            <w:rFonts w:hint="eastAsia"/>
                          </w:rPr>
                          <w:t>6、构配件</w:t>
                        </w:r>
                      </w:p>
                      <w:p>
                        <w:r>
                          <w:rPr>
                            <w:rFonts w:hint="eastAsia"/>
                          </w:rPr>
                          <w:t>7、人员情况</w:t>
                        </w:r>
                      </w:p>
                      <w:p>
                        <w:r>
                          <w:rPr>
                            <w:rFonts w:hint="eastAsia"/>
                          </w:rPr>
                          <w:t>8、施工机具</w:t>
                        </w:r>
                      </w:p>
                      <w:p>
                        <w:r>
                          <w:rPr>
                            <w:rFonts w:hint="eastAsia"/>
                          </w:rPr>
                          <w:t>9、施工场地布置</w:t>
                        </w:r>
                      </w:p>
                      <w:p>
                        <w:r>
                          <w:rPr>
                            <w:rFonts w:hint="eastAsia"/>
                          </w:rPr>
                          <w:t>10、测量放线</w:t>
                        </w:r>
                      </w:p>
                      <w:p>
                        <w:r>
                          <w:rPr>
                            <w:rFonts w:hint="eastAsia"/>
                          </w:rPr>
                          <w:t>11、力能供应</w:t>
                        </w:r>
                      </w:p>
                      <w:p>
                        <w:r>
                          <w:rPr>
                            <w:rFonts w:hint="eastAsia"/>
                          </w:rPr>
                          <w:t>12、定置化布置</w:t>
                        </w:r>
                      </w:p>
                      <w:p>
                        <w:r>
                          <w:rPr>
                            <w:rFonts w:hint="eastAsia"/>
                          </w:rPr>
                          <w:t>13、外部接口</w:t>
                        </w:r>
                      </w:p>
                      <w:p>
                        <w:r>
                          <w:rPr>
                            <w:rFonts w:hint="eastAsia"/>
                          </w:rPr>
                          <w:t>14、风险识辩</w:t>
                        </w:r>
                      </w:p>
                      <w:p/>
                    </w:txbxContent>
                  </v:textbox>
                </v:rect>
                <v:line id="Line 213" o:spid="_x0000_s1026" o:spt="20" style="position:absolute;left:1320;top:7420;height:0;width:3780;"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14" o:spid="_x0000_s1026" o:spt="20" style="position:absolute;left:5100;top:0;height:0;width:2140;"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15" o:spid="_x0000_s1026" o:spt="20" style="position:absolute;left:7240;top:20;height:320;width:0;"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216" o:spid="_x0000_s1026" o:spt="20" style="position:absolute;left:7240;top:820;height:260;width:0;" filled="f" stroked="t" coordsize="21600,21600" o:gfxdata="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E6o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17" o:spid="_x0000_s1026" o:spt="20" style="position:absolute;left:7260;top:1560;height:260;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18" o:spid="_x0000_s1026" o:spt="20" style="position:absolute;left:7260;top:2300;height:280;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19" o:spid="_x0000_s1026" o:spt="20" style="position:absolute;left:7260;top:3060;height:260;width:0;" filled="f" stroked="t" coordsize="21600,2160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20" o:spid="_x0000_s1026" o:spt="20" style="position:absolute;left:7280;top:3800;height:280;width:0;"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1" o:spid="_x0000_s1026" o:spt="20" style="position:absolute;left:7280;top:4560;height:280;width:0;" filled="f" stroked="t" coordsize="21600,21600" o:gfxdata="UEsDBAoAAAAAAIdO4kAAAAAAAAAAAAAAAAAEAAAAZHJzL1BLAwQUAAAACACHTuJAt08P574AAADc&#10;AAAADwAAAGRycy9kb3ducmV2LnhtbEVPS2vCQBC+F/wPywje6iYK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8P5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22" o:spid="_x0000_s1026" o:spt="20" style="position:absolute;left:7300;top:5320;height:280;width:0;" filled="f" stroked="t" coordsize="21600,21600" o:gfxdata="UEsDBAoAAAAAAIdO4kAAAAAAAAAAAAAAAAAEAAAAZHJzL1BLAwQUAAAACACHTuJA2AOqfL0AAADc&#10;AAAADwAAAGRycy9kb3ducmV2LnhtbEVPTYvCMBC9C/6HMII3Tauw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6p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3" o:spid="_x0000_s1026" o:spt="20" style="position:absolute;left:1400;top:680;height:260;width:0;" filled="f" stroked="t" coordsize="21600,21600" o:gfxdata="UEsDBAoAAAAAAIdO4kAAAAAAAAAAAAAAAAAEAAAAZHJzL1BLAwQUAAAACACHTuJAV+oyCL0AAADc&#10;AAAADwAAAGRycy9kb3ducmV2LnhtbEVPS2vCQBC+F/wPywi91U1sk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jI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4" o:spid="_x0000_s1026" o:spt="20" style="position:absolute;left:1400;top:1460;flip:x;height:260;width:20;" filled="f" stroked="t" coordsize="21600,21600" o:gfxdata="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Js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5" o:spid="_x0000_s1026" o:spt="20" style="position:absolute;left:1420;top:2220;height:260;width:0;" filled="f" stroked="t" coordsize="21600,21600" o:gfxdata="UEsDBAoAAAAAAIdO4kAAAAAAAAAAAAAAAAAEAAAAZHJzL1BLAwQUAAAACACHTuJAyHQJ5L0AAADc&#10;AAAADwAAAGRycy9kb3ducmV2LnhtbEVPS2vCQBC+C/6HZQRvukkL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An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6" o:spid="_x0000_s1026" o:spt="20" style="position:absolute;left:1400;top:2980;height:280;width:0;" filled="f" stroked="t" coordsize="21600,21600" o:gfxdata="UEsDBAoAAAAAAIdO4kAAAAAAAAAAAAAAAAAEAAAAZHJzL1BLAwQUAAAACACHTuJApzisf70AAADc&#10;AAAADwAAAGRycy9kb3ducmV2LnhtbEVPS2vCQBC+F/wPywi91U0s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K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7" o:spid="_x0000_s1026" o:spt="20" style="position:absolute;left:1400;top:3760;height:300;width:0;" filled="f" stroked="t" coordsize="21600,21600" o:gfxdata="UEsDBAoAAAAAAIdO4kAAAAAAAAAAAAAAAAAEAAAAZHJzL1BLAwQUAAAACACHTuJA1qc4Dc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pzg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28" o:spid="_x0000_s1026" o:spt="20" style="position:absolute;left:1420;top:4540;height:300;width:0;" filled="f" stroked="t" coordsize="21600,21600" o:gfxdata="UEsDBAoAAAAAAIdO4kAAAAAAAAAAAAAAAAAEAAAAZHJzL1BLAwQUAAAACACHTuJAueudlr0AAADc&#10;AAAADwAAAGRycy9kb3ducmV2LnhtbEVPS2vCQBC+F/wPywi91U0s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652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9" o:spid="_x0000_s1026" o:spt="20" style="position:absolute;left:1420;top:5320;height:300;width:0;" filled="f" stroked="t" coordsize="21600,21600" o:gfxdata="UEsDBAoAAAAAAIdO4kAAAAAAAAAAAAAAAAAEAAAAZHJzL1BLAwQUAAAACACHTuJAcNdHds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10d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30" o:spid="_x0000_s1026" o:spt="20" style="position:absolute;left:1400;top:6080;height:280;width:0;" filled="f" stroked="t" coordsize="21600,21600" o:gfxdata="UEsDBAoAAAAAAIdO4kAAAAAAAAAAAAAAAAAEAAAAZHJzL1BLAwQUAAAACACHTuJAH5vi7b0AAADc&#10;AAAADwAAAGRycy9kb3ducmV2LnhtbEVPS2vCQBC+F/oflil4q5uI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L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w:rPr>
          <w:rFonts w:ascii="宋体" w:hAnsi="宋体"/>
          <w:b/>
          <w:sz w:val="24"/>
          <w:szCs w:val="24"/>
        </w:rPr>
        <mc:AlternateContent>
          <mc:Choice Requires="wps">
            <w:drawing>
              <wp:anchor distT="0" distB="0" distL="114300" distR="114300" simplePos="0" relativeHeight="251664384" behindDoc="0" locked="0" layoutInCell="1" allowOverlap="1">
                <wp:simplePos x="0" y="0"/>
                <wp:positionH relativeFrom="column">
                  <wp:posOffset>3111500</wp:posOffset>
                </wp:positionH>
                <wp:positionV relativeFrom="paragraph">
                  <wp:posOffset>6350</wp:posOffset>
                </wp:positionV>
                <wp:extent cx="635" cy="4711700"/>
                <wp:effectExtent l="12065" t="6350" r="6350" b="6350"/>
                <wp:wrapNone/>
                <wp:docPr id="103" name="直接连接符 103"/>
                <wp:cNvGraphicFramePr/>
                <a:graphic xmlns:a="http://schemas.openxmlformats.org/drawingml/2006/main">
                  <a:graphicData uri="http://schemas.microsoft.com/office/word/2010/wordprocessingShape">
                    <wps:wsp>
                      <wps:cNvCnPr>
                        <a:cxnSpLocks noChangeShapeType="1"/>
                      </wps:cNvCnPr>
                      <wps:spPr bwMode="auto">
                        <a:xfrm>
                          <a:off x="0" y="0"/>
                          <a:ext cx="635" cy="47117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5pt;margin-top:0.5pt;height:371pt;width:0.05pt;z-index:251664384;mso-width-relative:page;mso-height-relative:page;" filled="f" stroked="t" coordsize="21600,21600" o:gfxdata="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uJO51gAAAAkBAAAPAAAAAAAAAAEAIAAAACIAAABk&#10;cnMvZG93bnJldi54bWxQSwECFAAUAAAACACHTuJALjpP/M8BAABiAwAADgAAAAAAAAABACAAAAAl&#10;AQAAZHJzL2Uyb0RvYy54bWxQSwUGAAAAAAYABgBZAQAAZgUAAAAA&#10;">
                <v:fill on="f" focussize="0,0"/>
                <v:stroke color="#000000" joinstyle="round"/>
                <v:imagedata o:title=""/>
                <o:lock v:ext="edit" aspectratio="f"/>
              </v:line>
            </w:pict>
          </mc:Fallback>
        </mc:AlternateContent>
      </w:r>
    </w:p>
    <w:p>
      <w:pPr>
        <w:adjustRightInd w:val="0"/>
        <w:snapToGrid w:val="0"/>
        <w:spacing w:after="120" w:line="480" w:lineRule="auto"/>
        <w:ind w:left="-66" w:firstLine="480"/>
        <w:rPr>
          <w:rFonts w:ascii="宋体" w:hAnsi="宋体"/>
          <w:sz w:val="24"/>
          <w:szCs w:val="24"/>
        </w:rPr>
      </w:pPr>
    </w:p>
    <w:p>
      <w:pPr>
        <w:adjustRightInd w:val="0"/>
        <w:snapToGrid w:val="0"/>
        <w:spacing w:after="120" w:line="480" w:lineRule="auto"/>
        <w:ind w:left="-66" w:firstLine="480"/>
        <w:rPr>
          <w:rFonts w:ascii="宋体" w:hAnsi="宋体"/>
          <w:sz w:val="24"/>
          <w:szCs w:val="24"/>
        </w:rPr>
      </w:pPr>
    </w:p>
    <w:p>
      <w:pPr>
        <w:adjustRightInd w:val="0"/>
        <w:snapToGrid w:val="0"/>
        <w:spacing w:after="120" w:line="480" w:lineRule="auto"/>
        <w:ind w:left="-66" w:firstLine="480"/>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220980</wp:posOffset>
                </wp:positionV>
                <wp:extent cx="254000" cy="0"/>
                <wp:effectExtent l="12065" t="9525" r="10160" b="9525"/>
                <wp:wrapNone/>
                <wp:docPr id="102" name="直接连接符 102"/>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31pt;margin-top:17.4pt;height:0pt;width:20pt;z-index:251663360;mso-width-relative:page;mso-height-relative:page;" filled="f" stroked="t" coordsize="21600,21600" o:gfxdata="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pxASvVAAAACQEAAA8AAAAAAAAAAQAgAAAAIgAAAGRy&#10;cy9kb3ducmV2LnhtbFBLAQIUABQAAAAIAIdO4kCpQg4/zwEAAGkDAAAOAAAAAAAAAAEAIAAAACQB&#10;AABkcnMvZTJvRG9jLnhtbFBLBQYAAAAABgAGAFkBAABlBQAAAAA=&#10;">
                <v:fill on="f" focussize="0,0"/>
                <v:stroke color="#000000" joinstyle="round"/>
                <v:imagedata o:title=""/>
                <o:lock v:ext="edit" aspectratio="f"/>
              </v:line>
            </w:pict>
          </mc:Fallback>
        </mc:AlternateContent>
      </w:r>
    </w:p>
    <w:p>
      <w:pPr>
        <w:adjustRightInd w:val="0"/>
        <w:snapToGrid w:val="0"/>
        <w:spacing w:after="120" w:line="480" w:lineRule="auto"/>
        <w:ind w:left="-66" w:firstLine="480"/>
        <w:rPr>
          <w:rFonts w:ascii="宋体" w:hAnsi="宋体"/>
          <w:sz w:val="24"/>
          <w:szCs w:val="24"/>
        </w:rPr>
      </w:pPr>
    </w:p>
    <w:p>
      <w:pPr>
        <w:adjustRightInd w:val="0"/>
        <w:snapToGrid w:val="0"/>
        <w:spacing w:after="120" w:line="480" w:lineRule="auto"/>
        <w:ind w:left="-66" w:firstLine="480"/>
        <w:rPr>
          <w:rFonts w:ascii="宋体" w:hAnsi="宋体"/>
          <w:sz w:val="24"/>
          <w:szCs w:val="24"/>
        </w:rPr>
      </w:pPr>
    </w:p>
    <w:p>
      <w:pPr>
        <w:adjustRightInd w:val="0"/>
        <w:snapToGrid w:val="0"/>
        <w:spacing w:after="120" w:line="480" w:lineRule="auto"/>
        <w:ind w:left="-66" w:firstLine="480"/>
        <w:rPr>
          <w:rFonts w:ascii="宋体" w:hAnsi="宋体"/>
          <w:sz w:val="24"/>
          <w:szCs w:val="24"/>
        </w:rPr>
      </w:pPr>
    </w:p>
    <w:p>
      <w:pPr>
        <w:adjustRightInd w:val="0"/>
        <w:snapToGrid w:val="0"/>
        <w:spacing w:after="120" w:line="480" w:lineRule="auto"/>
        <w:ind w:left="-66" w:firstLine="480"/>
        <w:rPr>
          <w:rFonts w:ascii="宋体" w:hAnsi="宋体"/>
          <w:sz w:val="24"/>
          <w:szCs w:val="24"/>
        </w:rPr>
      </w:pPr>
    </w:p>
    <w:p>
      <w:pPr>
        <w:adjustRightInd w:val="0"/>
        <w:snapToGrid w:val="0"/>
        <w:spacing w:after="120" w:line="480" w:lineRule="auto"/>
        <w:ind w:left="-66" w:firstLine="480"/>
        <w:rPr>
          <w:rFonts w:ascii="宋体" w:hAnsi="宋体"/>
          <w:sz w:val="24"/>
          <w:szCs w:val="24"/>
        </w:rPr>
      </w:pPr>
    </w:p>
    <w:p>
      <w:pPr>
        <w:adjustRightInd w:val="0"/>
        <w:snapToGrid w:val="0"/>
        <w:spacing w:after="120" w:line="480" w:lineRule="auto"/>
        <w:ind w:left="-66" w:firstLine="480"/>
        <w:rPr>
          <w:rFonts w:ascii="宋体" w:hAnsi="宋体"/>
          <w:sz w:val="24"/>
          <w:szCs w:val="24"/>
        </w:rPr>
      </w:pPr>
    </w:p>
    <w:p>
      <w:pPr>
        <w:adjustRightInd w:val="0"/>
        <w:snapToGrid w:val="0"/>
        <w:spacing w:after="120"/>
        <w:rPr>
          <w:rFonts w:ascii="宋体" w:hAnsi="宋体"/>
          <w:sz w:val="24"/>
          <w:szCs w:val="24"/>
        </w:rPr>
      </w:pPr>
    </w:p>
    <w:p>
      <w:pPr>
        <w:adjustRightInd w:val="0"/>
        <w:snapToGrid w:val="0"/>
        <w:spacing w:after="120"/>
        <w:rPr>
          <w:rFonts w:ascii="宋体" w:hAnsi="宋体"/>
          <w:sz w:val="24"/>
          <w:szCs w:val="24"/>
        </w:rPr>
      </w:pPr>
      <w:r>
        <w:rPr>
          <w:rFonts w:hint="eastAsia" w:ascii="宋体" w:hAnsi="宋体"/>
          <w:sz w:val="24"/>
          <w:szCs w:val="24"/>
        </w:rPr>
        <w:t>10.3.10、</w:t>
      </w:r>
      <w:r>
        <w:rPr>
          <w:rFonts w:hint="eastAsia" w:ascii="宋体" w:hAnsi="宋体"/>
          <w:b/>
          <w:sz w:val="24"/>
          <w:szCs w:val="24"/>
        </w:rPr>
        <w:t>原材料、构配件及设备签认流程</w:t>
      </w:r>
    </w:p>
    <w:p>
      <w:pPr>
        <w:adjustRightInd w:val="0"/>
        <w:snapToGrid w:val="0"/>
        <w:spacing w:line="360" w:lineRule="auto"/>
        <w:ind w:left="-68" w:firstLine="480"/>
        <w:rPr>
          <w:rFonts w:ascii="宋体" w:hAnsi="宋体"/>
          <w:b/>
          <w:sz w:val="24"/>
          <w:szCs w:val="24"/>
        </w:rPr>
      </w:pPr>
      <w:r>
        <w:rPr>
          <w:rFonts w:hint="eastAsia" w:ascii="宋体" w:hAnsi="宋体"/>
          <w:sz w:val="24"/>
          <w:szCs w:val="24"/>
        </w:rPr>
        <w:t>该流程反映原材料、构配件及设备在用于工程之前的质量控制。适用于工程的主要材料、构配件和设备，必要时监理工程师将考查上述材料、构配件和设备的生产过程，保证不合格材料不用于工程。</w:t>
      </w:r>
    </w:p>
    <w:p>
      <w:pPr>
        <w:adjustRightInd w:val="0"/>
        <w:snapToGrid w:val="0"/>
        <w:spacing w:after="120" w:line="480" w:lineRule="auto"/>
        <w:ind w:left="-66"/>
        <w:jc w:val="center"/>
        <w:rPr>
          <w:rFonts w:ascii="宋体" w:hAnsi="宋体"/>
          <w:b/>
          <w:sz w:val="24"/>
          <w:szCs w:val="24"/>
        </w:rPr>
      </w:pPr>
      <w:r>
        <w:rPr>
          <w:rFonts w:hint="eastAsia" w:ascii="宋体" w:hAnsi="宋体"/>
          <w:sz w:val="24"/>
          <w:szCs w:val="24"/>
        </w:rPr>
        <mc:AlternateContent>
          <mc:Choice Requires="wps">
            <w:drawing>
              <wp:anchor distT="0" distB="0" distL="114300" distR="114300" simplePos="0" relativeHeight="251706368" behindDoc="0" locked="0" layoutInCell="1" allowOverlap="1">
                <wp:simplePos x="0" y="0"/>
                <wp:positionH relativeFrom="column">
                  <wp:posOffset>1544320</wp:posOffset>
                </wp:positionH>
                <wp:positionV relativeFrom="paragraph">
                  <wp:posOffset>440690</wp:posOffset>
                </wp:positionV>
                <wp:extent cx="2371090" cy="266700"/>
                <wp:effectExtent l="6985" t="6350" r="12700" b="1270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2371090" cy="266700"/>
                        </a:xfrm>
                        <a:prstGeom prst="rect">
                          <a:avLst/>
                        </a:prstGeom>
                        <a:solidFill>
                          <a:srgbClr val="FFFFFF"/>
                        </a:solidFill>
                        <a:ln w="9525">
                          <a:solidFill>
                            <a:srgbClr val="000000"/>
                          </a:solidFill>
                          <a:miter lim="800000"/>
                        </a:ln>
                      </wps:spPr>
                      <wps:txbx>
                        <w:txbxContent>
                          <w:p>
                            <w:pPr>
                              <w:adjustRightInd w:val="0"/>
                              <w:snapToGrid w:val="0"/>
                              <w:jc w:val="center"/>
                            </w:pPr>
                            <w:r>
                              <w:rPr>
                                <w:rFonts w:hint="eastAsia"/>
                              </w:rPr>
                              <w:t>监理单位在采购前对供货商资质审查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1.6pt;margin-top:34.7pt;height:21pt;width:186.7pt;z-index:251706368;mso-width-relative:page;mso-height-relative:page;" fillcolor="#FFFFFF" filled="t" stroked="t" coordsize="21600,21600" o:gfxdata="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c4JfNgAAAAKAQAADwAAAAAAAAABACAAAAAiAAAAZHJzL2Rvd25yZXYueG1sUEsBAhQAFAAA&#10;AAgAh07iQLBrY6IoAgAAPQQAAA4AAAAAAAAAAQAgAAAAJwEAAGRycy9lMm9Eb2MueG1sUEsFBgAA&#10;AAAGAAYAWQEAAMEFAAAAAA==&#10;">
                <v:fill on="t" focussize="0,0"/>
                <v:stroke color="#000000" miterlimit="8" joinstyle="miter"/>
                <v:imagedata o:title=""/>
                <o:lock v:ext="edit" aspectratio="f"/>
                <v:textbox>
                  <w:txbxContent>
                    <w:p>
                      <w:pPr>
                        <w:adjustRightInd w:val="0"/>
                        <w:snapToGrid w:val="0"/>
                        <w:jc w:val="center"/>
                      </w:pPr>
                      <w:r>
                        <w:rPr>
                          <w:rFonts w:hint="eastAsia"/>
                        </w:rPr>
                        <w:t>监理单位在采购前对供货商资质审查</w:t>
                      </w:r>
                    </w:p>
                  </w:txbxContent>
                </v:textbox>
              </v:shape>
            </w:pict>
          </mc:Fallback>
        </mc:AlternateContent>
      </w:r>
      <w:r>
        <w:rPr>
          <w:rFonts w:hint="eastAsia" w:ascii="宋体" w:hAnsi="宋体"/>
          <w:b/>
          <w:sz w:val="24"/>
          <w:szCs w:val="24"/>
        </w:rPr>
        <w:t>原材料、构配件及设备质量签认流程</w: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707392" behindDoc="0" locked="0" layoutInCell="1" allowOverlap="1">
                <wp:simplePos x="0" y="0"/>
                <wp:positionH relativeFrom="column">
                  <wp:posOffset>1924050</wp:posOffset>
                </wp:positionH>
                <wp:positionV relativeFrom="paragraph">
                  <wp:posOffset>413385</wp:posOffset>
                </wp:positionV>
                <wp:extent cx="1543050" cy="504825"/>
                <wp:effectExtent l="38100" t="19050" r="19050" b="47625"/>
                <wp:wrapNone/>
                <wp:docPr id="93" name="流程图: 决策 93"/>
                <wp:cNvGraphicFramePr/>
                <a:graphic xmlns:a="http://schemas.openxmlformats.org/drawingml/2006/main">
                  <a:graphicData uri="http://schemas.microsoft.com/office/word/2010/wordprocessingShape">
                    <wps:wsp>
                      <wps:cNvSpPr>
                        <a:spLocks noChangeArrowheads="1"/>
                      </wps:cNvSpPr>
                      <wps:spPr bwMode="auto">
                        <a:xfrm>
                          <a:off x="0" y="0"/>
                          <a:ext cx="1543050" cy="504825"/>
                        </a:xfrm>
                        <a:prstGeom prst="flowChartDecision">
                          <a:avLst/>
                        </a:prstGeom>
                        <a:solidFill>
                          <a:srgbClr val="FFFFFF"/>
                        </a:solidFill>
                        <a:ln w="9525">
                          <a:solidFill>
                            <a:srgbClr val="000000"/>
                          </a:solidFill>
                          <a:miter lim="800000"/>
                        </a:ln>
                      </wps:spPr>
                      <wps:txbx>
                        <w:txbxContent>
                          <w:p>
                            <w:pPr>
                              <w:adjustRightInd w:val="0"/>
                              <w:snapToGrid w:val="0"/>
                              <w:jc w:val="center"/>
                            </w:pPr>
                            <w:r>
                              <w:rPr>
                                <w:rFonts w:hint="eastAsia"/>
                              </w:rPr>
                              <w:t>合格与否</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51.5pt;margin-top:32.55pt;height:39.75pt;width:121.5pt;z-index:251707392;mso-width-relative:page;mso-height-relative:page;" fillcolor="#FFFFFF" filled="t" stroked="t" coordsize="21600,21600" o:gfxdata="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csV0u2AAAAAoBAAAPAAAAAAAAAAEAIAAAACIAAABkcnMvZG93bnJl&#10;di54bWxQSwECFAAUAAAACACHTuJAmMlCOTYCAABGBAAADgAAAAAAAAABACAAAAAnAQAAZHJzL2Uy&#10;b0RvYy54bWxQSwUGAAAAAAYABgBZAQAAzwUAAAAA&#10;">
                <v:fill on="t" focussize="0,0"/>
                <v:stroke color="#000000" miterlimit="8" joinstyle="miter"/>
                <v:imagedata o:title=""/>
                <o:lock v:ext="edit" aspectratio="f"/>
                <v:textbox>
                  <w:txbxContent>
                    <w:p>
                      <w:pPr>
                        <w:adjustRightInd w:val="0"/>
                        <w:snapToGrid w:val="0"/>
                        <w:jc w:val="center"/>
                      </w:pPr>
                      <w:r>
                        <w:rPr>
                          <w:rFonts w:hint="eastAsia"/>
                        </w:rPr>
                        <w:t>合格与否</w:t>
                      </w:r>
                    </w:p>
                  </w:txbxContent>
                </v:textbox>
              </v:shape>
            </w:pict>
          </mc:Fallback>
        </mc:AlternateContent>
      </w:r>
      <w:r>
        <w:rPr>
          <w:rFonts w:hint="eastAsia" w:ascii="宋体" w:hAnsi="宋体"/>
          <w:sz w:val="24"/>
          <w:szCs w:val="24"/>
        </w:rPr>
        <mc:AlternateContent>
          <mc:Choice Requires="wps">
            <w:drawing>
              <wp:anchor distT="0" distB="0" distL="114300" distR="114300" simplePos="0" relativeHeight="251716608" behindDoc="0" locked="0" layoutInCell="1" allowOverlap="1">
                <wp:simplePos x="0" y="0"/>
                <wp:positionH relativeFrom="column">
                  <wp:posOffset>1228725</wp:posOffset>
                </wp:positionH>
                <wp:positionV relativeFrom="paragraph">
                  <wp:posOffset>-255905</wp:posOffset>
                </wp:positionV>
                <wp:extent cx="635" cy="678180"/>
                <wp:effectExtent l="10160" t="44450" r="16510" b="40640"/>
                <wp:wrapNone/>
                <wp:docPr id="100" name="直接连接符 100"/>
                <wp:cNvGraphicFramePr/>
                <a:graphic xmlns:a="http://schemas.openxmlformats.org/drawingml/2006/main">
                  <a:graphicData uri="http://schemas.microsoft.com/office/word/2010/wordprocessingShape">
                    <wps:wsp>
                      <wps:cNvCnPr>
                        <a:cxnSpLocks noChangeShapeType="1"/>
                      </wps:cNvCnPr>
                      <wps:spPr bwMode="auto">
                        <a:xfrm rot="16200000">
                          <a:off x="0" y="0"/>
                          <a:ext cx="635" cy="678180"/>
                        </a:xfrm>
                        <a:prstGeom prst="line">
                          <a:avLst/>
                        </a:prstGeom>
                        <a:noFill/>
                        <a:ln w="9525">
                          <a:solidFill>
                            <a:srgbClr val="000000"/>
                          </a:solidFill>
                          <a:round/>
                          <a:tailEnd type="triangle" w="sm" len="sm"/>
                        </a:ln>
                        <a:effectLst/>
                      </wps:spPr>
                      <wps:bodyPr/>
                    </wps:wsp>
                  </a:graphicData>
                </a:graphic>
              </wp:anchor>
            </w:drawing>
          </mc:Choice>
          <mc:Fallback>
            <w:pict>
              <v:line id="_x0000_s1026" o:spid="_x0000_s1026" o:spt="20" style="position:absolute;left:0pt;margin-left:96.75pt;margin-top:-20.15pt;height:53.4pt;width:0.05pt;rotation:-5898240f;z-index:251716608;mso-width-relative:page;mso-height-relative:page;" filled="f" stroked="t" coordsize="21600,21600" o:gfxdata="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QejM1wAAAAoBAAAPAAAAAAAAAAEAIAAAACIAAABkcnMvZG93bnJldi54bWxQSwECFAAU&#10;AAAACACHTuJA+ejAIvIBAACqAwAADgAAAAAAAAABACAAAAAmAQAAZHJzL2Uyb0RvYy54bWxQSwUG&#10;AAAAAAYABgBZAQAAigU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11488" behindDoc="0" locked="0" layoutInCell="1" allowOverlap="1">
                <wp:simplePos x="0" y="0"/>
                <wp:positionH relativeFrom="column">
                  <wp:posOffset>905510</wp:posOffset>
                </wp:positionH>
                <wp:positionV relativeFrom="paragraph">
                  <wp:posOffset>66040</wp:posOffset>
                </wp:positionV>
                <wp:extent cx="635" cy="539750"/>
                <wp:effectExtent l="73025" t="18415" r="78740" b="13335"/>
                <wp:wrapNone/>
                <wp:docPr id="99" name="直接连接符 99"/>
                <wp:cNvGraphicFramePr/>
                <a:graphic xmlns:a="http://schemas.openxmlformats.org/drawingml/2006/main">
                  <a:graphicData uri="http://schemas.microsoft.com/office/word/2010/wordprocessingShape">
                    <wps:wsp>
                      <wps:cNvCnPr>
                        <a:cxnSpLocks noChangeShapeType="1"/>
                      </wps:cNvCnPr>
                      <wps:spPr bwMode="auto">
                        <a:xfrm flipV="1">
                          <a:off x="0" y="0"/>
                          <a:ext cx="635" cy="539750"/>
                        </a:xfrm>
                        <a:prstGeom prst="line">
                          <a:avLst/>
                        </a:prstGeom>
                        <a:noFill/>
                        <a:ln w="9525">
                          <a:solidFill>
                            <a:srgbClr val="000000"/>
                          </a:solidFill>
                          <a:round/>
                          <a:tailEnd type="arrow" w="med" len="med"/>
                        </a:ln>
                      </wps:spPr>
                      <wps:bodyPr/>
                    </wps:wsp>
                  </a:graphicData>
                </a:graphic>
              </wp:anchor>
            </w:drawing>
          </mc:Choice>
          <mc:Fallback>
            <w:pict>
              <v:line id="_x0000_s1026" o:spid="_x0000_s1026" o:spt="20" style="position:absolute;left:0pt;flip:y;margin-left:71.3pt;margin-top:5.2pt;height:42.5pt;width:0.05pt;z-index:251711488;mso-width-relative:page;mso-height-relative:page;" filled="f" stroked="t" coordsize="21600,21600" o:gfxdata="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QD&#10;pTPYAAAACQEAAA8AAAAAAAAAAQAgAAAAIgAAAGRycy9kb3ducmV2LnhtbFBLAQIUABQAAAAIAIdO&#10;4kAM/Puw6gEAAJQDAAAOAAAAAAAAAAEAIAAAACcBAABkcnMvZTJvRG9jLnhtbFBLBQYAAAAABgAG&#10;AFkBAACDBQAAAAA=&#10;">
                <v:fill on="f" focussize="0,0"/>
                <v:stroke color="#000000" joinstyle="round" endarrow="open"/>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17632" behindDoc="0" locked="0" layoutInCell="1" allowOverlap="1">
                <wp:simplePos x="0" y="0"/>
                <wp:positionH relativeFrom="column">
                  <wp:posOffset>2716530</wp:posOffset>
                </wp:positionH>
                <wp:positionV relativeFrom="paragraph">
                  <wp:posOffset>240030</wp:posOffset>
                </wp:positionV>
                <wp:extent cx="10160" cy="182880"/>
                <wp:effectExtent l="36195" t="11430" r="48895" b="24765"/>
                <wp:wrapNone/>
                <wp:docPr id="98" name="直接连接符 98"/>
                <wp:cNvGraphicFramePr/>
                <a:graphic xmlns:a="http://schemas.openxmlformats.org/drawingml/2006/main">
                  <a:graphicData uri="http://schemas.microsoft.com/office/word/2010/wordprocessingShape">
                    <wps:wsp>
                      <wps:cNvCnPr>
                        <a:cxnSpLocks noChangeShapeType="1"/>
                      </wps:cNvCnPr>
                      <wps:spPr bwMode="auto">
                        <a:xfrm>
                          <a:off x="0" y="0"/>
                          <a:ext cx="10160" cy="18288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213.9pt;margin-top:18.9pt;height:14.4pt;width:0.8pt;z-index:251717632;mso-width-relative:page;mso-height-relative:page;" filled="f" stroked="t" coordsize="21600,21600" o:gfxdata="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sXMbZ&#10;AAAACQEAAA8AAAAAAAAAAQAgAAAAIgAAAGRycy9kb3ducmV2LnhtbFBLAQIUABQAAAAIAIdO4kDW&#10;BInR5gEAAI0DAAAOAAAAAAAAAAEAIAAAACgBAABkcnMvZTJvRG9jLnhtbFBLBQYAAAAABgAGAFkB&#10;AACABQ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15584" behindDoc="0" locked="0" layoutInCell="1" allowOverlap="1">
                <wp:simplePos x="0" y="0"/>
                <wp:positionH relativeFrom="column">
                  <wp:posOffset>889000</wp:posOffset>
                </wp:positionH>
                <wp:positionV relativeFrom="paragraph">
                  <wp:posOffset>80010</wp:posOffset>
                </wp:positionV>
                <wp:extent cx="638810" cy="8890"/>
                <wp:effectExtent l="0" t="3810" r="0" b="0"/>
                <wp:wrapNone/>
                <wp:docPr id="97" name="直接连接符 97"/>
                <wp:cNvGraphicFramePr/>
                <a:graphic xmlns:a="http://schemas.openxmlformats.org/drawingml/2006/main">
                  <a:graphicData uri="http://schemas.microsoft.com/office/word/2010/wordprocessingShape">
                    <wps:wsp>
                      <wps:cNvCnPr>
                        <a:cxnSpLocks noChangeShapeType="1"/>
                      </wps:cNvCnPr>
                      <wps:spPr bwMode="auto">
                        <a:xfrm>
                          <a:off x="0" y="0"/>
                          <a:ext cx="638810" cy="8890"/>
                        </a:xfrm>
                        <a:prstGeom prst="line">
                          <a:avLst/>
                        </a:prstGeom>
                        <a:noFill/>
                        <a:ln>
                          <a:noFill/>
                        </a:ln>
                        <a:effectLst/>
                      </wps:spPr>
                      <wps:bodyPr/>
                    </wps:wsp>
                  </a:graphicData>
                </a:graphic>
              </wp:anchor>
            </w:drawing>
          </mc:Choice>
          <mc:Fallback>
            <w:pict>
              <v:line id="_x0000_s1026" o:spid="_x0000_s1026" o:spt="20" style="position:absolute;left:0pt;margin-left:70pt;margin-top:6.3pt;height:0.7pt;width:50.3pt;z-index:251715584;mso-width-relative:page;mso-height-relative:page;" filled="f" stroked="f" coordsize="21600,21600" o:gfxdata="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CRDgbVAAAA&#10;CQEAAA8AAAAAAAAAAQAgAAAAIgAAAGRycy9kb3ducmV2LnhtbFBLAQIUABQAAAAIAIdO4kDDkG89&#10;rgEAADIDAAAOAAAAAAAAAAEAIAAAACQBAABkcnMvZTJvRG9jLnhtbFBLBQYAAAAABgAGAFkBAABE&#10;BQAAAAA=&#10;">
                <v:fill on="f" focussize="0,0"/>
                <v:stroke on="f"/>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14560" behindDoc="0" locked="0" layoutInCell="1" allowOverlap="1">
                <wp:simplePos x="0" y="0"/>
                <wp:positionH relativeFrom="column">
                  <wp:posOffset>889000</wp:posOffset>
                </wp:positionH>
                <wp:positionV relativeFrom="paragraph">
                  <wp:posOffset>80010</wp:posOffset>
                </wp:positionV>
                <wp:extent cx="647700" cy="0"/>
                <wp:effectExtent l="0" t="3810" r="635" b="0"/>
                <wp:wrapNone/>
                <wp:docPr id="96" name="直接连接符 96"/>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a:noFill/>
                        </a:ln>
                        <a:effectLst/>
                      </wps:spPr>
                      <wps:bodyPr/>
                    </wps:wsp>
                  </a:graphicData>
                </a:graphic>
              </wp:anchor>
            </w:drawing>
          </mc:Choice>
          <mc:Fallback>
            <w:pict>
              <v:line id="_x0000_s1026" o:spid="_x0000_s1026" o:spt="20" style="position:absolute;left:0pt;margin-left:70pt;margin-top:6.3pt;height:0pt;width:51pt;z-index:251714560;mso-width-relative:page;mso-height-relative:page;" filled="f" stroked="f" coordsize="21600,21600" o:gfxdata="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ugw6DVAAAACQEA&#10;AA8AAAAAAAAAAQAgAAAAIgAAAGRycy9kb3ducmV2LnhtbFBLAQIUABQAAAAIAIdO4kBGO8CxqwEA&#10;AC8DAAAOAAAAAAAAAAEAIAAAACQBAABkcnMvZTJvRG9jLnhtbFBLBQYAAAAABgAGAFkBAABBBQAA&#10;AAA=&#10;">
                <v:fill on="f" focussize="0,0"/>
                <v:stroke on="f"/>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13536" behindDoc="0" locked="0" layoutInCell="1" allowOverlap="1">
                <wp:simplePos x="0" y="0"/>
                <wp:positionH relativeFrom="column">
                  <wp:posOffset>869950</wp:posOffset>
                </wp:positionH>
                <wp:positionV relativeFrom="paragraph">
                  <wp:posOffset>69850</wp:posOffset>
                </wp:positionV>
                <wp:extent cx="666750" cy="0"/>
                <wp:effectExtent l="0" t="3175" r="635" b="0"/>
                <wp:wrapNone/>
                <wp:docPr id="95" name="直接连接符 95"/>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a:noFill/>
                        </a:ln>
                        <a:effectLst/>
                      </wps:spPr>
                      <wps:bodyPr/>
                    </wps:wsp>
                  </a:graphicData>
                </a:graphic>
              </wp:anchor>
            </w:drawing>
          </mc:Choice>
          <mc:Fallback>
            <w:pict>
              <v:line id="_x0000_s1026" o:spid="_x0000_s1026" o:spt="20" style="position:absolute;left:0pt;margin-left:68.5pt;margin-top:5.5pt;height:0pt;width:52.5pt;z-index:251713536;mso-width-relative:page;mso-height-relative:page;" filled="f" stroked="f" coordsize="21600,21600" o:gfxdata="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A/GnnWAAAACQEA&#10;AA8AAAAAAAAAAQAgAAAAIgAAAGRycy9kb3ducmV2LnhtbFBLAQIUABQAAAAIAIdO4kBzDNh6qgEA&#10;AC8DAAAOAAAAAAAAAAEAIAAAACUBAABkcnMvZTJvRG9jLnhtbFBLBQYAAAAABgAGAFkBAABBBQAA&#10;AAA=&#10;">
                <v:fill on="f" focussize="0,0"/>
                <v:stroke on="f"/>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73600" behindDoc="0" locked="0" layoutInCell="1" allowOverlap="1">
                <wp:simplePos x="0" y="0"/>
                <wp:positionH relativeFrom="column">
                  <wp:posOffset>1394460</wp:posOffset>
                </wp:positionH>
                <wp:positionV relativeFrom="paragraph">
                  <wp:posOffset>334010</wp:posOffset>
                </wp:positionV>
                <wp:extent cx="368300" cy="266700"/>
                <wp:effectExtent l="0" t="635" r="3175"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9.8pt;margin-top:26.3pt;height:21pt;width:29pt;z-index:251673600;mso-width-relative:page;mso-height-relative:page;" fillcolor="#FFFFFF" filled="t" stroked="f" coordsize="21600,21600" o:gfxdata="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IoLB1gAAAAkBAAAPAAAAAAAAAAEAIAAA&#10;ACIAAABkcnMvZG93bnJldi54bWxQSwECFAAUAAAACACHTuJAfOMelQ4CAADxAwAADgAAAAAAAAAB&#10;ACAAAAAlAQAAZHJzL2Uyb0RvYy54bWxQSwUGAAAAAAYABgBZAQAApQUAAAAA&#10;">
                <v:fill on="t" focussize="0,0"/>
                <v:stroke on="f"/>
                <v:imagedata o:title=""/>
                <o:lock v:ext="edit" aspectratio="f"/>
                <v:textbox>
                  <w:txbxContent>
                    <w:p>
                      <w:pPr>
                        <w:adjustRightInd w:val="0"/>
                        <w:snapToGrid w:val="0"/>
                      </w:pPr>
                      <w:r>
                        <w:rPr>
                          <w:rFonts w:hint="eastAsia"/>
                        </w:rPr>
                        <w:t>否</w:t>
                      </w:r>
                    </w:p>
                  </w:txbxContent>
                </v:textbox>
              </v:shape>
            </w:pict>
          </mc:Fallback>
        </mc:AlternateConten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708416" behindDoc="0" locked="0" layoutInCell="1" allowOverlap="1">
                <wp:simplePos x="0" y="0"/>
                <wp:positionH relativeFrom="column">
                  <wp:posOffset>2713990</wp:posOffset>
                </wp:positionH>
                <wp:positionV relativeFrom="paragraph">
                  <wp:posOffset>387985</wp:posOffset>
                </wp:positionV>
                <wp:extent cx="10160" cy="355600"/>
                <wp:effectExtent l="43180" t="12700" r="32385" b="22225"/>
                <wp:wrapNone/>
                <wp:docPr id="91" name="直接连接符 91"/>
                <wp:cNvGraphicFramePr/>
                <a:graphic xmlns:a="http://schemas.openxmlformats.org/drawingml/2006/main">
                  <a:graphicData uri="http://schemas.microsoft.com/office/word/2010/wordprocessingShape">
                    <wps:wsp>
                      <wps:cNvCnPr>
                        <a:cxnSpLocks noChangeShapeType="1"/>
                      </wps:cNvCnPr>
                      <wps:spPr bwMode="auto">
                        <a:xfrm flipH="1">
                          <a:off x="0" y="0"/>
                          <a:ext cx="10160" cy="35560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flip:x;margin-left:213.7pt;margin-top:30.55pt;height:28pt;width:0.8pt;z-index:251708416;mso-width-relative:page;mso-height-relative:page;" filled="f" stroked="t" coordsize="21600,21600" o:gfxdata="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wgrr2gAAAAoBAAAPAAAAAAAAAAEAIAAAACIAAABkcnMvZG93bnJldi54bWxQSwECFAAUAAAA&#10;CACHTuJAzop92ewBAACXAwAADgAAAAAAAAABACAAAAApAQAAZHJzL2Uyb0RvYy54bWxQSwUGAAAA&#10;AAYABgBZAQAAhwU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10464" behindDoc="0" locked="0" layoutInCell="1" allowOverlap="1">
                <wp:simplePos x="0" y="0"/>
                <wp:positionH relativeFrom="column">
                  <wp:posOffset>899160</wp:posOffset>
                </wp:positionH>
                <wp:positionV relativeFrom="paragraph">
                  <wp:posOffset>140970</wp:posOffset>
                </wp:positionV>
                <wp:extent cx="1143000" cy="0"/>
                <wp:effectExtent l="9525" t="13335" r="9525" b="5715"/>
                <wp:wrapNone/>
                <wp:docPr id="92" name="直接连接符 92"/>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70.8pt;margin-top:11.1pt;height:0pt;width:90pt;z-index:251710464;mso-width-relative:page;mso-height-relative:page;" filled="f" stroked="t" coordsize="21600,21600" o:gfxdata="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sQ8CtQAAAAJAQAADwAAAAAAAAABACAAAAAi&#10;AAAAZHJzL2Rvd25yZXYueG1sUEsBAhQAFAAAAAgAh07iQCMrwFTVAQAAdgMAAA4AAAAAAAAAAQAg&#10;AAAAIwEAAGRycy9lMm9Eb2MueG1sUEsFBgAAAAAGAAYAWQEAAGoFAAAAAA==&#10;">
                <v:fill on="f" focussize="0,0"/>
                <v:stroke color="#000000" joinstyle="round"/>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09440" behindDoc="0" locked="0" layoutInCell="1" allowOverlap="1">
                <wp:simplePos x="0" y="0"/>
                <wp:positionH relativeFrom="column">
                  <wp:posOffset>2747010</wp:posOffset>
                </wp:positionH>
                <wp:positionV relativeFrom="paragraph">
                  <wp:posOffset>411480</wp:posOffset>
                </wp:positionV>
                <wp:extent cx="368300" cy="266700"/>
                <wp:effectExtent l="0" t="0" r="3175" b="1905"/>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3pt;margin-top:32.4pt;height:21pt;width:29pt;z-index:251709440;mso-width-relative:page;mso-height-relative:page;" fillcolor="#FFFFFF" filled="t" stroked="f" coordsize="21600,21600" o:gfxdata="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dNlR9cAAAAKAQAADwAAAAAAAAABACAA&#10;AAAiAAAAZHJzL2Rvd25yZXYueG1sUEsBAhQAFAAAAAgAh07iQGwW5R0OAgAA8QMAAA4AAAAAAAAA&#10;AQAgAAAAJgEAAGRycy9lMm9Eb2MueG1sUEsFBgAAAAAGAAYAWQEAAKYFAAAAAA==&#10;">
                <v:fill on="t" focussize="0,0"/>
                <v:stroke on="f"/>
                <v:imagedata o:title=""/>
                <o:lock v:ext="edit" aspectratio="f"/>
                <v:textbox>
                  <w:txbxContent>
                    <w:p>
                      <w:pPr>
                        <w:adjustRightInd w:val="0"/>
                        <w:snapToGrid w:val="0"/>
                      </w:pPr>
                      <w:r>
                        <w:rPr>
                          <w:rFonts w:hint="eastAsia"/>
                        </w:rPr>
                        <w:t>是</w:t>
                      </w:r>
                    </w:p>
                  </w:txbxContent>
                </v:textbox>
              </v:shape>
            </w:pict>
          </mc:Fallback>
        </mc:AlternateContent>
      </w:r>
    </w:p>
    <w:p>
      <w:pPr>
        <w:adjustRightInd w:val="0"/>
        <w:snapToGrid w:val="0"/>
        <w:spacing w:after="120" w:line="480" w:lineRule="auto"/>
        <w:ind w:left="-66" w:firstLine="480"/>
        <w:rPr>
          <w:rFonts w:ascii="宋体" w:hAnsi="宋体"/>
          <w:sz w:val="24"/>
          <w:szCs w:val="24"/>
        </w:rPr>
      </w:pPr>
      <w:r>
        <w:rPr>
          <w:rFonts w:ascii="宋体" w:hAnsi="宋体"/>
          <w:sz w:val="24"/>
          <w:szCs w:val="24"/>
        </w:rPr>
        <mc:AlternateContent>
          <mc:Choice Requires="wps">
            <w:drawing>
              <wp:anchor distT="0" distB="0" distL="114300" distR="114300" simplePos="0" relativeHeight="251677696" behindDoc="0" locked="0" layoutInCell="1" allowOverlap="1">
                <wp:simplePos x="0" y="0"/>
                <wp:positionH relativeFrom="column">
                  <wp:posOffset>1800860</wp:posOffset>
                </wp:positionH>
                <wp:positionV relativeFrom="paragraph">
                  <wp:posOffset>223520</wp:posOffset>
                </wp:positionV>
                <wp:extent cx="1828800" cy="266700"/>
                <wp:effectExtent l="6350" t="6350" r="12700" b="1270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1828800" cy="266700"/>
                        </a:xfrm>
                        <a:prstGeom prst="rect">
                          <a:avLst/>
                        </a:prstGeom>
                        <a:solidFill>
                          <a:srgbClr val="FFFFFF"/>
                        </a:solidFill>
                        <a:ln w="9525">
                          <a:solidFill>
                            <a:srgbClr val="000000"/>
                          </a:solidFill>
                          <a:miter lim="800000"/>
                        </a:ln>
                      </wps:spPr>
                      <wps:txbx>
                        <w:txbxContent>
                          <w:p>
                            <w:pPr>
                              <w:adjustRightInd w:val="0"/>
                              <w:snapToGrid w:val="0"/>
                              <w:jc w:val="center"/>
                            </w:pPr>
                            <w:r>
                              <w:rPr>
                                <w:rFonts w:hint="eastAsia"/>
                              </w:rPr>
                              <w:t>材料/构配件/设备运抵现场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8pt;margin-top:17.6pt;height:21pt;width:144pt;z-index:251677696;mso-width-relative:page;mso-height-relative:page;" fillcolor="#FFFFFF" filled="t" stroked="t" coordsize="21600,21600" o:gfxdata="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zd&#10;6V/ZAAAACQEAAA8AAAAAAAAAAQAgAAAAIgAAAGRycy9kb3ducmV2LnhtbFBLAQIUABQAAAAIAIdO&#10;4kCv0IwkIgIAADsEAAAOAAAAAAAAAAEAIAAAACgBAABkcnMvZTJvRG9jLnhtbFBLBQYAAAAABgAG&#10;AFkBAAC8BQAAAAA=&#10;">
                <v:fill on="t" focussize="0,0"/>
                <v:stroke color="#000000" miterlimit="8" joinstyle="miter"/>
                <v:imagedata o:title=""/>
                <o:lock v:ext="edit" aspectratio="f"/>
                <v:textbox>
                  <w:txbxContent>
                    <w:p>
                      <w:pPr>
                        <w:adjustRightInd w:val="0"/>
                        <w:snapToGrid w:val="0"/>
                        <w:jc w:val="center"/>
                      </w:pPr>
                      <w:r>
                        <w:rPr>
                          <w:rFonts w:hint="eastAsia"/>
                        </w:rPr>
                        <w:t>材料/构配件/设备运抵现场</w:t>
                      </w:r>
                    </w:p>
                  </w:txbxContent>
                </v:textbox>
              </v:shape>
            </w:pict>
          </mc:Fallback>
        </mc:AlternateConten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78720" behindDoc="0" locked="0" layoutInCell="1" allowOverlap="1">
                <wp:simplePos x="0" y="0"/>
                <wp:positionH relativeFrom="column">
                  <wp:posOffset>1581150</wp:posOffset>
                </wp:positionH>
                <wp:positionV relativeFrom="paragraph">
                  <wp:posOffset>227330</wp:posOffset>
                </wp:positionV>
                <wp:extent cx="2390775" cy="431800"/>
                <wp:effectExtent l="0" t="0" r="28575" b="2540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2390775" cy="431800"/>
                        </a:xfrm>
                        <a:prstGeom prst="rect">
                          <a:avLst/>
                        </a:prstGeom>
                        <a:solidFill>
                          <a:srgbClr val="FFFFFF"/>
                        </a:solidFill>
                        <a:ln w="9525">
                          <a:solidFill>
                            <a:srgbClr val="000000"/>
                          </a:solidFill>
                          <a:miter lim="800000"/>
                        </a:ln>
                      </wps:spPr>
                      <wps:txbx>
                        <w:txbxContent>
                          <w:p>
                            <w:pPr>
                              <w:adjustRightInd w:val="0"/>
                              <w:snapToGrid w:val="0"/>
                              <w:jc w:val="center"/>
                            </w:pPr>
                            <w:r>
                              <w:rPr>
                                <w:rFonts w:hint="eastAsia"/>
                              </w:rPr>
                              <w:t>施工单位和监理检查出厂合格证书、材料化验单，并按验标要求复验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4.5pt;margin-top:17.9pt;height:34pt;width:188.25pt;z-index:251678720;mso-width-relative:page;mso-height-relative:page;" fillcolor="#FFFFFF" filled="t" stroked="t" coordsize="21600,21600" o:gfxdata="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DDvw2QAAAAoBAAAPAAAAAAAAAAEAIAAAACIAAABkcnMvZG93bnJldi54bWxQSwECFAAUAAAA&#10;CACHTuJAkblKJyYCAAA7BAAADgAAAAAAAAABACAAAAAoAQAAZHJzL2Uyb0RvYy54bWxQSwUGAAAA&#10;AAYABgBZAQAAwAUAAAAA&#10;">
                <v:fill on="t" focussize="0,0"/>
                <v:stroke color="#000000" miterlimit="8" joinstyle="miter"/>
                <v:imagedata o:title=""/>
                <o:lock v:ext="edit" aspectratio="f"/>
                <v:textbox>
                  <w:txbxContent>
                    <w:p>
                      <w:pPr>
                        <w:adjustRightInd w:val="0"/>
                        <w:snapToGrid w:val="0"/>
                        <w:jc w:val="center"/>
                      </w:pPr>
                      <w:r>
                        <w:rPr>
                          <w:rFonts w:hint="eastAsia"/>
                        </w:rPr>
                        <w:t>施工单位和监理检查出厂合格证书、材料化验单，并按验标要求复验</w:t>
                      </w:r>
                    </w:p>
                  </w:txbxContent>
                </v:textbox>
              </v:shape>
            </w:pict>
          </mc:Fallback>
        </mc:AlternateContent>
      </w:r>
      <w:r>
        <w:rPr>
          <w:rFonts w:ascii="宋体" w:hAnsi="宋体"/>
          <w:sz w:val="24"/>
          <w:szCs w:val="24"/>
        </w:rPr>
        <mc:AlternateContent>
          <mc:Choice Requires="wps">
            <w:drawing>
              <wp:anchor distT="0" distB="0" distL="114300" distR="114300" simplePos="0" relativeHeight="251679744" behindDoc="0" locked="0" layoutInCell="1" allowOverlap="1">
                <wp:simplePos x="0" y="0"/>
                <wp:positionH relativeFrom="column">
                  <wp:posOffset>2711450</wp:posOffset>
                </wp:positionH>
                <wp:positionV relativeFrom="paragraph">
                  <wp:posOffset>35560</wp:posOffset>
                </wp:positionV>
                <wp:extent cx="10160" cy="217170"/>
                <wp:effectExtent l="40640" t="5080" r="34925" b="25400"/>
                <wp:wrapNone/>
                <wp:docPr id="88" name="直接连接符 88"/>
                <wp:cNvGraphicFramePr/>
                <a:graphic xmlns:a="http://schemas.openxmlformats.org/drawingml/2006/main">
                  <a:graphicData uri="http://schemas.microsoft.com/office/word/2010/wordprocessingShape">
                    <wps:wsp>
                      <wps:cNvCnPr>
                        <a:cxnSpLocks noChangeShapeType="1"/>
                      </wps:cNvCnPr>
                      <wps:spPr bwMode="auto">
                        <a:xfrm flipH="1">
                          <a:off x="0" y="0"/>
                          <a:ext cx="10160" cy="21717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flip:x;margin-left:213.5pt;margin-top:2.8pt;height:17.1pt;width:0.8pt;z-index:251679744;mso-width-relative:page;mso-height-relative:page;" filled="f" stroked="t" coordsize="21600,21600" o:gfxdata="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h3rLNoAAAAIAQAADwAAAAAAAAABACAAAAAiAAAAZHJzL2Rvd25yZXYueG1sUEsBAhQAFAAA&#10;AAgAh07iQBoiR57tAQAAlwMAAA4AAAAAAAAAAQAgAAAAKQEAAGRycy9lMm9Eb2MueG1sUEsFBgAA&#10;AAAGAAYAWQEAAIgFAAAAAA==&#10;">
                <v:fill on="f" focussize="0,0"/>
                <v:stroke color="#000000" joinstyle="round" endarrow="block" endarrowwidth="narrow" endarrowlength="short"/>
                <v:imagedata o:title=""/>
                <o:lock v:ext="edit" aspectratio="f"/>
              </v:line>
            </w:pict>
          </mc:Fallback>
        </mc:AlternateConten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81792" behindDoc="0" locked="0" layoutInCell="1" allowOverlap="1">
                <wp:simplePos x="0" y="0"/>
                <wp:positionH relativeFrom="column">
                  <wp:posOffset>1981200</wp:posOffset>
                </wp:positionH>
                <wp:positionV relativeFrom="paragraph">
                  <wp:posOffset>365760</wp:posOffset>
                </wp:positionV>
                <wp:extent cx="1536700" cy="495300"/>
                <wp:effectExtent l="38100" t="19050" r="25400" b="38100"/>
                <wp:wrapNone/>
                <wp:docPr id="84" name="流程图: 决策 84"/>
                <wp:cNvGraphicFramePr/>
                <a:graphic xmlns:a="http://schemas.openxmlformats.org/drawingml/2006/main">
                  <a:graphicData uri="http://schemas.microsoft.com/office/word/2010/wordprocessingShape">
                    <wps:wsp>
                      <wps:cNvSpPr>
                        <a:spLocks noChangeArrowheads="1"/>
                      </wps:cNvSpPr>
                      <wps:spPr bwMode="auto">
                        <a:xfrm>
                          <a:off x="0" y="0"/>
                          <a:ext cx="1536700" cy="495300"/>
                        </a:xfrm>
                        <a:prstGeom prst="flowChartDecision">
                          <a:avLst/>
                        </a:prstGeom>
                        <a:solidFill>
                          <a:srgbClr val="FFFFFF"/>
                        </a:solidFill>
                        <a:ln w="9525">
                          <a:solidFill>
                            <a:srgbClr val="000000"/>
                          </a:solidFill>
                          <a:miter lim="800000"/>
                        </a:ln>
                      </wps:spPr>
                      <wps:txbx>
                        <w:txbxContent>
                          <w:p>
                            <w:pPr>
                              <w:adjustRightInd w:val="0"/>
                              <w:snapToGrid w:val="0"/>
                              <w:jc w:val="center"/>
                            </w:pPr>
                            <w:r>
                              <w:rPr>
                                <w:rFonts w:hint="eastAsia"/>
                              </w:rPr>
                              <w:t>合格与否fou否</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56pt;margin-top:28.8pt;height:39pt;width:121pt;z-index:251681792;mso-width-relative:page;mso-height-relative:page;" fillcolor="#FFFFFF" filled="t" stroked="t" coordsize="21600,21600" o:gfxdata="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Rcvp2QAAAAoBAAAPAAAAAAAAAAEAIAAAACIAAABkcnMvZG93&#10;bnJldi54bWxQSwECFAAUAAAACACHTuJAOSVOdDgCAABGBAAADgAAAAAAAAABACAAAAAoAQAAZHJz&#10;L2Uyb0RvYy54bWxQSwUGAAAAAAYABgBZAQAA0gUAAAAA&#10;">
                <v:fill on="t" focussize="0,0"/>
                <v:stroke color="#000000" miterlimit="8" joinstyle="miter"/>
                <v:imagedata o:title=""/>
                <o:lock v:ext="edit" aspectratio="f"/>
                <v:textbox>
                  <w:txbxContent>
                    <w:p>
                      <w:pPr>
                        <w:adjustRightInd w:val="0"/>
                        <w:snapToGrid w:val="0"/>
                        <w:jc w:val="center"/>
                      </w:pPr>
                      <w:r>
                        <w:rPr>
                          <w:rFonts w:hint="eastAsia"/>
                        </w:rPr>
                        <w:t>合格与否fou否</w:t>
                      </w:r>
                    </w:p>
                  </w:txbxContent>
                </v:textbox>
              </v:shape>
            </w:pict>
          </mc:Fallback>
        </mc:AlternateContent>
      </w:r>
      <w:r>
        <w:rPr>
          <w:rFonts w:hint="eastAsia" w:ascii="宋体" w:hAnsi="宋体"/>
          <w:sz w:val="24"/>
          <w:szCs w:val="24"/>
        </w:rPr>
        <mc:AlternateContent>
          <mc:Choice Requires="wps">
            <w:drawing>
              <wp:anchor distT="0" distB="0" distL="114300" distR="114300" simplePos="0" relativeHeight="251680768" behindDoc="0" locked="0" layoutInCell="1" allowOverlap="1">
                <wp:simplePos x="0" y="0"/>
                <wp:positionH relativeFrom="column">
                  <wp:posOffset>2688590</wp:posOffset>
                </wp:positionH>
                <wp:positionV relativeFrom="paragraph">
                  <wp:posOffset>189230</wp:posOffset>
                </wp:positionV>
                <wp:extent cx="10160" cy="182880"/>
                <wp:effectExtent l="36830" t="12065" r="48260" b="24130"/>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a:off x="0" y="0"/>
                          <a:ext cx="10160" cy="18288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211.7pt;margin-top:14.9pt;height:14.4pt;width:0.8pt;z-index:251680768;mso-width-relative:page;mso-height-relative:page;" filled="f" stroked="t" coordsize="21600,21600" o:gfxdata="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9czTq&#10;2QAAAAkBAAAPAAAAAAAAAAEAIAAAACIAAABkcnMvZG93bnJldi54bWxQSwECFAAUAAAACACHTuJA&#10;B2PyVucBAACNAwAADgAAAAAAAAABACAAAAAoAQAAZHJzL2Uyb0RvYy54bWxQSwUGAAAAAAYABgBZ&#10;AQAAgQU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12512" behindDoc="0" locked="0" layoutInCell="1" allowOverlap="1">
                <wp:simplePos x="0" y="0"/>
                <wp:positionH relativeFrom="column">
                  <wp:posOffset>1394460</wp:posOffset>
                </wp:positionH>
                <wp:positionV relativeFrom="paragraph">
                  <wp:posOffset>281940</wp:posOffset>
                </wp:positionV>
                <wp:extent cx="368300" cy="266700"/>
                <wp:effectExtent l="0" t="0" r="3175"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9.8pt;margin-top:22.2pt;height:21pt;width:29pt;z-index:251712512;mso-width-relative:page;mso-height-relative:page;" fillcolor="#FFFFFF" filled="t" stroked="f" coordsize="21600,21600" o:gfxdata="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v34KNcAAAAJAQAADwAAAAAAAAABACAA&#10;AAAiAAAAZHJzL2Rvd25yZXYueG1sUEsBAhQAFAAAAAgAh07iQEyls8YOAgAA8QMAAA4AAAAAAAAA&#10;AQAgAAAAJgEAAGRycy9lMm9Eb2MueG1sUEsFBgAAAAAGAAYAWQEAAKYFAAAAAA==&#10;">
                <v:fill on="t" focussize="0,0"/>
                <v:stroke on="f"/>
                <v:imagedata o:title=""/>
                <o:lock v:ext="edit" aspectratio="f"/>
                <v:textbox>
                  <w:txbxContent>
                    <w:p>
                      <w:pPr>
                        <w:adjustRightInd w:val="0"/>
                        <w:snapToGrid w:val="0"/>
                      </w:pPr>
                      <w:r>
                        <w:rPr>
                          <w:rFonts w:hint="eastAsia"/>
                        </w:rPr>
                        <w:t>否</w:t>
                      </w:r>
                    </w:p>
                  </w:txbxContent>
                </v:textbox>
              </v:shape>
            </w:pict>
          </mc:Fallback>
        </mc:AlternateConten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74624" behindDoc="0" locked="0" layoutInCell="1" allowOverlap="1">
                <wp:simplePos x="0" y="0"/>
                <wp:positionH relativeFrom="column">
                  <wp:posOffset>2694940</wp:posOffset>
                </wp:positionH>
                <wp:positionV relativeFrom="paragraph">
                  <wp:posOffset>317500</wp:posOffset>
                </wp:positionV>
                <wp:extent cx="635" cy="403860"/>
                <wp:effectExtent l="43180" t="12700" r="41910" b="2159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635" cy="40386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212.2pt;margin-top:25pt;height:31.8pt;width:0.05pt;z-index:251674624;mso-width-relative:page;mso-height-relative:page;" filled="f" stroked="t" coordsize="21600,21600" o:gfxdata="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XC6wTY&#10;AAAACgEAAA8AAAAAAAAAAQAgAAAAIgAAAGRycy9kb3ducmV2LnhtbFBLAQIUABQAAAAIAIdO4kBO&#10;ugNk5wEAAIsDAAAOAAAAAAAAAAEAIAAAACcBAABkcnMvZTJvRG9jLnhtbFBLBQYAAAAABgAGAFkB&#10;AACABQ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84864" behindDoc="0" locked="0" layoutInCell="1" allowOverlap="1">
                <wp:simplePos x="0" y="0"/>
                <wp:positionH relativeFrom="column">
                  <wp:posOffset>869950</wp:posOffset>
                </wp:positionH>
                <wp:positionV relativeFrom="paragraph">
                  <wp:posOffset>107950</wp:posOffset>
                </wp:positionV>
                <wp:extent cx="1143000" cy="0"/>
                <wp:effectExtent l="8890" t="12700" r="10160" b="6350"/>
                <wp:wrapNone/>
                <wp:docPr id="82" name="直接连接符 82"/>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68.5pt;margin-top:8.5pt;height:0pt;width:90pt;z-index:251684864;mso-width-relative:page;mso-height-relative:page;" filled="f" stroked="t" coordsize="21600,21600" o:gfxdata="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7kFH0wAAAAkBAAAPAAAAAAAAAAEAIAAAACIA&#10;AABkcnMvZG93bnJldi54bWxQSwECFAAUAAAACACHTuJAEMU1itUBAAB2AwAADgAAAAAAAAABACAA&#10;AAAiAQAAZHJzL2Uyb0RvYy54bWxQSwUGAAAAAAYABgBZAQAAaQUAAAAA&#10;">
                <v:fill on="f" focussize="0,0"/>
                <v:stroke color="#000000" joinstyle="round"/>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83840" behindDoc="0" locked="0" layoutInCell="1" allowOverlap="1">
                <wp:simplePos x="0" y="0"/>
                <wp:positionH relativeFrom="column">
                  <wp:posOffset>863600</wp:posOffset>
                </wp:positionH>
                <wp:positionV relativeFrom="paragraph">
                  <wp:posOffset>101600</wp:posOffset>
                </wp:positionV>
                <wp:extent cx="635" cy="593090"/>
                <wp:effectExtent l="40640" t="6350" r="44450" b="19685"/>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635" cy="593090"/>
                        </a:xfrm>
                        <a:prstGeom prst="line">
                          <a:avLst/>
                        </a:prstGeom>
                        <a:noFill/>
                        <a:ln w="9525">
                          <a:solidFill>
                            <a:srgbClr val="000000"/>
                          </a:solidFill>
                          <a:round/>
                          <a:tailEnd type="triangle" w="sm" len="sm"/>
                        </a:ln>
                        <a:effectLst/>
                      </wps:spPr>
                      <wps:bodyPr/>
                    </wps:wsp>
                  </a:graphicData>
                </a:graphic>
              </wp:anchor>
            </w:drawing>
          </mc:Choice>
          <mc:Fallback>
            <w:pict>
              <v:line id="_x0000_s1026" o:spid="_x0000_s1026" o:spt="20" style="position:absolute;left:0pt;margin-left:68pt;margin-top:8pt;height:46.7pt;width:0.05pt;z-index:251683840;mso-width-relative:page;mso-height-relative:page;" filled="f" stroked="t" coordsize="21600,21600" o:gfxdata="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umC&#10;tdYAAAAKAQAADwAAAAAAAAABACAAAAAiAAAAZHJzL2Rvd25yZXYueG1sUEsBAhQAFAAAAAgAh07i&#10;QAI+YH7rAQAAmQMAAA4AAAAAAAAAAQAgAAAAJQEAAGRycy9lMm9Eb2MueG1sUEsFBgAAAAAGAAYA&#10;WQEAAIIFA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71552" behindDoc="0" locked="0" layoutInCell="1" allowOverlap="1">
                <wp:simplePos x="0" y="0"/>
                <wp:positionH relativeFrom="column">
                  <wp:posOffset>2670810</wp:posOffset>
                </wp:positionH>
                <wp:positionV relativeFrom="paragraph">
                  <wp:posOffset>350520</wp:posOffset>
                </wp:positionV>
                <wp:extent cx="368300" cy="266700"/>
                <wp:effectExtent l="0" t="0" r="3175" b="1905"/>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0.3pt;margin-top:27.6pt;height:21pt;width:29pt;z-index:251671552;mso-width-relative:page;mso-height-relative:page;" fillcolor="#FFFFFF" filled="t" stroked="f" coordsize="21600,21600" o:gfxdata="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uqImNcAAAAJAQAADwAAAAAAAAABACAA&#10;AAAiAAAAZHJzL2Rvd25yZXYueG1sUEsBAhQAFAAAAAgAh07iQBitdmwOAgAA8QMAAA4AAAAAAAAA&#10;AQAgAAAAJgEAAGRycy9lMm9Eb2MueG1sUEsFBgAAAAAGAAYAWQEAAKYFAAAAAA==&#10;">
                <v:fill on="t" focussize="0,0"/>
                <v:stroke on="f"/>
                <v:imagedata o:title=""/>
                <o:lock v:ext="edit" aspectratio="f"/>
                <v:textbox>
                  <w:txbxContent>
                    <w:p>
                      <w:pPr>
                        <w:adjustRightInd w:val="0"/>
                        <w:snapToGrid w:val="0"/>
                      </w:pPr>
                      <w:r>
                        <w:rPr>
                          <w:rFonts w:hint="eastAsia"/>
                        </w:rPr>
                        <w:t>是</w:t>
                      </w:r>
                    </w:p>
                  </w:txbxContent>
                </v:textbox>
              </v:shape>
            </w:pict>
          </mc:Fallback>
        </mc:AlternateConten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703296" behindDoc="0" locked="0" layoutInCell="1" allowOverlap="1">
                <wp:simplePos x="0" y="0"/>
                <wp:positionH relativeFrom="column">
                  <wp:posOffset>4848860</wp:posOffset>
                </wp:positionH>
                <wp:positionV relativeFrom="paragraph">
                  <wp:posOffset>407670</wp:posOffset>
                </wp:positionV>
                <wp:extent cx="635" cy="1113790"/>
                <wp:effectExtent l="44450" t="13335" r="40640" b="15875"/>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a:off x="0" y="0"/>
                          <a:ext cx="635" cy="111379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381.8pt;margin-top:32.1pt;height:87.7pt;width:0.05pt;z-index:251703296;mso-width-relative:page;mso-height-relative:page;" filled="f" stroked="t" coordsize="21600,21600" o:gfxdata="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zUnP&#10;2AAAAAoBAAAPAAAAAAAAAAEAIAAAACIAAABkcnMvZG93bnJldi54bWxQSwECFAAUAAAACACHTuJA&#10;SF9hsugBAACMAwAADgAAAAAAAAABACAAAAAnAQAAZHJzL2Uyb0RvYy54bWxQSwUGAAAAAAYABgBZ&#10;AQAAgQU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85888" behindDoc="0" locked="0" layoutInCell="1" allowOverlap="1">
                <wp:simplePos x="0" y="0"/>
                <wp:positionH relativeFrom="column">
                  <wp:posOffset>2208530</wp:posOffset>
                </wp:positionH>
                <wp:positionV relativeFrom="paragraph">
                  <wp:posOffset>266700</wp:posOffset>
                </wp:positionV>
                <wp:extent cx="977900" cy="266700"/>
                <wp:effectExtent l="13970" t="5715" r="8255" b="13335"/>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977900" cy="266700"/>
                        </a:xfrm>
                        <a:prstGeom prst="rect">
                          <a:avLst/>
                        </a:prstGeom>
                        <a:solidFill>
                          <a:srgbClr val="FFFFFF"/>
                        </a:solidFill>
                        <a:ln w="9525">
                          <a:solidFill>
                            <a:srgbClr val="000000"/>
                          </a:solidFill>
                          <a:miter lim="800000"/>
                        </a:ln>
                      </wps:spPr>
                      <wps:txbx>
                        <w:txbxContent>
                          <w:p>
                            <w:pPr>
                              <w:adjustRightInd w:val="0"/>
                              <w:snapToGrid w:val="0"/>
                              <w:jc w:val="center"/>
                            </w:pPr>
                            <w:r>
                              <w:rPr>
                                <w:rFonts w:hint="eastAsia"/>
                              </w:rPr>
                              <w:t>试验室复验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3.9pt;margin-top:21pt;height:21pt;width:77pt;z-index:251685888;mso-width-relative:page;mso-height-relative:page;" fillcolor="#FFFFFF" filled="t" stroked="t" coordsize="21600,21600" o:gfxdata="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ewt&#10;B9gAAAAJAQAADwAAAAAAAAABACAAAAAiAAAAZHJzL2Rvd25yZXYueG1sUEsBAhQAFAAAAAgAh07i&#10;QInT4yciAgAAOgQAAA4AAAAAAAAAAQAgAAAAJwEAAGRycy9lMm9Eb2MueG1sUEsFBgAAAAAGAAYA&#10;WQEAALsFAAAAAA==&#10;">
                <v:fill on="t" focussize="0,0"/>
                <v:stroke color="#000000" miterlimit="8" joinstyle="miter"/>
                <v:imagedata o:title=""/>
                <o:lock v:ext="edit" aspectratio="f"/>
                <v:textbox>
                  <w:txbxContent>
                    <w:p>
                      <w:pPr>
                        <w:adjustRightInd w:val="0"/>
                        <w:snapToGrid w:val="0"/>
                        <w:jc w:val="center"/>
                      </w:pPr>
                      <w:r>
                        <w:rPr>
                          <w:rFonts w:hint="eastAsia"/>
                        </w:rPr>
                        <w:t>试验室复验</w:t>
                      </w:r>
                    </w:p>
                  </w:txbxContent>
                </v:textbox>
              </v:shape>
            </w:pict>
          </mc:Fallback>
        </mc:AlternateContent>
      </w:r>
      <w:r>
        <w:rPr>
          <w:rFonts w:hint="eastAsia" w:ascii="宋体" w:hAnsi="宋体"/>
          <w:sz w:val="24"/>
          <w:szCs w:val="24"/>
        </w:rPr>
        <mc:AlternateContent>
          <mc:Choice Requires="wps">
            <w:drawing>
              <wp:anchor distT="0" distB="0" distL="114300" distR="114300" simplePos="0" relativeHeight="251682816" behindDoc="0" locked="0" layoutInCell="1" allowOverlap="1">
                <wp:simplePos x="0" y="0"/>
                <wp:positionH relativeFrom="column">
                  <wp:posOffset>332740</wp:posOffset>
                </wp:positionH>
                <wp:positionV relativeFrom="paragraph">
                  <wp:posOffset>238760</wp:posOffset>
                </wp:positionV>
                <wp:extent cx="1041400" cy="266700"/>
                <wp:effectExtent l="5080" t="6350" r="10795" b="1270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41400" cy="266700"/>
                        </a:xfrm>
                        <a:prstGeom prst="rect">
                          <a:avLst/>
                        </a:prstGeom>
                        <a:solidFill>
                          <a:srgbClr val="FFFFFF"/>
                        </a:solidFill>
                        <a:ln w="9525">
                          <a:solidFill>
                            <a:srgbClr val="000000"/>
                          </a:solidFill>
                          <a:miter lim="800000"/>
                        </a:ln>
                        <a:effectLst/>
                      </wps:spPr>
                      <wps:txbx>
                        <w:txbxContent>
                          <w:p>
                            <w:pPr>
                              <w:adjustRightInd w:val="0"/>
                              <w:snapToGrid w:val="0"/>
                              <w:jc w:val="center"/>
                            </w:pPr>
                            <w:r>
                              <w:rPr>
                                <w:rFonts w:hint="eastAsia"/>
                              </w:rPr>
                              <w:t>限期清退出场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2pt;margin-top:18.8pt;height:21pt;width:82pt;z-index:251682816;mso-width-relative:page;mso-height-relative:page;" fillcolor="#FFFFFF" filled="t" stroked="t" coordsize="21600,21600" o:gfxdata="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IC11U2AAAAAgBAAAPAAAAAAAAAAEAIAAAACIAAABkcnMvZG93bnJldi54bWxQSwECFAAU&#10;AAAACACHTuJAvkDriyoCAABJBAAADgAAAAAAAAABACAAAAAnAQAAZHJzL2Uyb0RvYy54bWxQSwUG&#10;AAAAAAYABgBZAQAAwwUAAAAA&#10;">
                <v:fill on="t" focussize="0,0"/>
                <v:stroke color="#000000" miterlimit="8" joinstyle="miter"/>
                <v:imagedata o:title=""/>
                <o:lock v:ext="edit" aspectratio="f"/>
                <v:textbox>
                  <w:txbxContent>
                    <w:p>
                      <w:pPr>
                        <w:adjustRightInd w:val="0"/>
                        <w:snapToGrid w:val="0"/>
                        <w:jc w:val="center"/>
                      </w:pPr>
                      <w:r>
                        <w:rPr>
                          <w:rFonts w:hint="eastAsia"/>
                        </w:rPr>
                        <w:t>限期清退出场</w:t>
                      </w:r>
                    </w:p>
                  </w:txbxContent>
                </v:textbox>
              </v:shape>
            </w:pict>
          </mc:Fallback>
        </mc:AlternateContent>
      </w:r>
      <w:r>
        <w:rPr>
          <w:rFonts w:hint="eastAsia" w:ascii="宋体" w:hAnsi="宋体"/>
          <w:sz w:val="24"/>
          <w:szCs w:val="24"/>
        </w:rPr>
        <mc:AlternateContent>
          <mc:Choice Requires="wps">
            <w:drawing>
              <wp:anchor distT="0" distB="0" distL="114300" distR="114300" simplePos="0" relativeHeight="251676672" behindDoc="0" locked="0" layoutInCell="1" allowOverlap="1">
                <wp:simplePos x="0" y="0"/>
                <wp:positionH relativeFrom="column">
                  <wp:posOffset>3187700</wp:posOffset>
                </wp:positionH>
                <wp:positionV relativeFrom="paragraph">
                  <wp:posOffset>396240</wp:posOffset>
                </wp:positionV>
                <wp:extent cx="1659890" cy="0"/>
                <wp:effectExtent l="21590" t="40005" r="23495" b="45720"/>
                <wp:wrapNone/>
                <wp:docPr id="76" name="直接连接符 76"/>
                <wp:cNvGraphicFramePr/>
                <a:graphic xmlns:a="http://schemas.openxmlformats.org/drawingml/2006/main">
                  <a:graphicData uri="http://schemas.microsoft.com/office/word/2010/wordprocessingShape">
                    <wps:wsp>
                      <wps:cNvCnPr>
                        <a:cxnSpLocks noChangeShapeType="1"/>
                      </wps:cNvCnPr>
                      <wps:spPr bwMode="auto">
                        <a:xfrm flipH="1">
                          <a:off x="0" y="0"/>
                          <a:ext cx="1659890"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_x0000_s1026" o:spid="_x0000_s1026" o:spt="20" style="position:absolute;left:0pt;flip:x;margin-left:251pt;margin-top:31.2pt;height:0pt;width:130.7pt;z-index:251676672;mso-width-relative:page;mso-height-relative:page;" filled="f" stroked="t" coordsize="21600,21600" o:gfxdata="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AGT1QAAAAkBAAAPAAAAAAAAAAEAIAAAACIAAABkcnMvZG93bnJldi54bWxQSwECFAAUAAAA&#10;CACHTuJAVQDRvvEBAADAAwAADgAAAAAAAAABACAAAAAkAQAAZHJzL2Uyb0RvYy54bWxQSwUGAAAA&#10;AAYABgBZAQAAhwU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75648" behindDoc="0" locked="0" layoutInCell="1" allowOverlap="1">
                <wp:simplePos x="0" y="0"/>
                <wp:positionH relativeFrom="column">
                  <wp:posOffset>3907790</wp:posOffset>
                </wp:positionH>
                <wp:positionV relativeFrom="paragraph">
                  <wp:posOffset>389890</wp:posOffset>
                </wp:positionV>
                <wp:extent cx="635" cy="2247900"/>
                <wp:effectExtent l="46355" t="14605" r="48260" b="13970"/>
                <wp:wrapNone/>
                <wp:docPr id="75" name="直接连接符 75"/>
                <wp:cNvGraphicFramePr/>
                <a:graphic xmlns:a="http://schemas.openxmlformats.org/drawingml/2006/main">
                  <a:graphicData uri="http://schemas.microsoft.com/office/word/2010/wordprocessingShape">
                    <wps:wsp>
                      <wps:cNvCnPr>
                        <a:cxnSpLocks noChangeShapeType="1"/>
                      </wps:cNvCnPr>
                      <wps:spPr bwMode="auto">
                        <a:xfrm flipV="1">
                          <a:off x="0" y="0"/>
                          <a:ext cx="635" cy="2247900"/>
                        </a:xfrm>
                        <a:prstGeom prst="line">
                          <a:avLst/>
                        </a:prstGeom>
                        <a:noFill/>
                        <a:ln w="9525">
                          <a:solidFill>
                            <a:srgbClr val="000000"/>
                          </a:solidFill>
                          <a:round/>
                          <a:tailEnd type="stealth" w="sm" len="med"/>
                        </a:ln>
                      </wps:spPr>
                      <wps:bodyPr/>
                    </wps:wsp>
                  </a:graphicData>
                </a:graphic>
              </wp:anchor>
            </w:drawing>
          </mc:Choice>
          <mc:Fallback>
            <w:pict>
              <v:line id="_x0000_s1026" o:spid="_x0000_s1026" o:spt="20" style="position:absolute;left:0pt;flip:y;margin-left:307.7pt;margin-top:30.7pt;height:177pt;width:0.05pt;z-index:251675648;mso-width-relative:page;mso-height-relative:page;" filled="f" stroked="t" coordsize="21600,21600" o:gfxdata="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r&#10;HlzWAAAACgEAAA8AAAAAAAAAAQAgAAAAIgAAAGRycy9kb3ducmV2LnhtbFBLAQIUABQAAAAIAIdO&#10;4kCecWpl7AEAAJYDAAAOAAAAAAAAAAEAIAAAACUBAABkcnMvZTJvRG9jLnhtbFBLBQYAAAAABgAG&#10;AFkBAACDBQAAAAA=&#10;">
                <v:fill on="f" focussize="0,0"/>
                <v:stroke color="#000000" joinstyle="round" endarrow="classic" endarrowwidth="narrow"/>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66432" behindDoc="0" locked="0" layoutInCell="1" allowOverlap="1">
                <wp:simplePos x="0" y="0"/>
                <wp:positionH relativeFrom="column">
                  <wp:posOffset>3749040</wp:posOffset>
                </wp:positionH>
                <wp:positionV relativeFrom="paragraph">
                  <wp:posOffset>166370</wp:posOffset>
                </wp:positionV>
                <wp:extent cx="368300" cy="266700"/>
                <wp:effectExtent l="1905" t="635" r="127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5.2pt;margin-top:13.1pt;height:21pt;width:29pt;z-index:251666432;mso-width-relative:page;mso-height-relative:page;" fillcolor="#FFFFFF" filled="t" stroked="f" coordsize="21600,21600" o:gfxdata="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s3EdcAAAAJAQAADwAAAAAAAAABACAA&#10;AAAiAAAAZHJzL2Rvd25yZXYueG1sUEsBAhQAFAAAAAgAh07iQCepeVEOAgAA8QMAAA4AAAAAAAAA&#10;AQAgAAAAJgEAAGRycy9lMm9Eb2MueG1sUEsFBgAAAAAGAAYAWQEAAKYFAAAAAA==&#10;">
                <v:fill on="t" focussize="0,0"/>
                <v:stroke on="f"/>
                <v:imagedata o:title=""/>
                <o:lock v:ext="edit" aspectratio="f"/>
                <v:textbox>
                  <w:txbxContent>
                    <w:p>
                      <w:pPr>
                        <w:adjustRightInd w:val="0"/>
                        <w:snapToGrid w:val="0"/>
                      </w:pPr>
                      <w:r>
                        <w:rPr>
                          <w:rFonts w:hint="eastAsia"/>
                        </w:rPr>
                        <w:t>或</w:t>
                      </w:r>
                    </w:p>
                  </w:txbxContent>
                </v:textbox>
              </v:shape>
            </w:pict>
          </mc:Fallback>
        </mc:AlternateConten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89984" behindDoc="0" locked="0" layoutInCell="1" allowOverlap="1">
                <wp:simplePos x="0" y="0"/>
                <wp:positionH relativeFrom="column">
                  <wp:posOffset>2047875</wp:posOffset>
                </wp:positionH>
                <wp:positionV relativeFrom="paragraph">
                  <wp:posOffset>379730</wp:posOffset>
                </wp:positionV>
                <wp:extent cx="1485900" cy="523875"/>
                <wp:effectExtent l="19050" t="19050" r="19050" b="47625"/>
                <wp:wrapNone/>
                <wp:docPr id="72" name="流程图: 决策 72"/>
                <wp:cNvGraphicFramePr/>
                <a:graphic xmlns:a="http://schemas.openxmlformats.org/drawingml/2006/main">
                  <a:graphicData uri="http://schemas.microsoft.com/office/word/2010/wordprocessingShape">
                    <wps:wsp>
                      <wps:cNvSpPr>
                        <a:spLocks noChangeArrowheads="1"/>
                      </wps:cNvSpPr>
                      <wps:spPr bwMode="auto">
                        <a:xfrm>
                          <a:off x="0" y="0"/>
                          <a:ext cx="1485900" cy="523875"/>
                        </a:xfrm>
                        <a:prstGeom prst="flowChartDecision">
                          <a:avLst/>
                        </a:prstGeom>
                        <a:solidFill>
                          <a:srgbClr val="FFFFFF"/>
                        </a:solidFill>
                        <a:ln w="9525">
                          <a:solidFill>
                            <a:srgbClr val="000000"/>
                          </a:solidFill>
                          <a:miter lim="800000"/>
                        </a:ln>
                      </wps:spPr>
                      <wps:txbx>
                        <w:txbxContent>
                          <w:p>
                            <w:pPr>
                              <w:adjustRightInd w:val="0"/>
                              <w:snapToGrid w:val="0"/>
                              <w:jc w:val="center"/>
                            </w:pPr>
                            <w:r>
                              <w:rPr>
                                <w:rFonts w:hint="eastAsia"/>
                              </w:rPr>
                              <w:t>合格与否</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1.25pt;margin-top:29.9pt;height:41.25pt;width:117pt;z-index:251689984;mso-width-relative:page;mso-height-relative:page;" fillcolor="#FFFFFF" filled="t" stroked="t" coordsize="21600,21600" o:gfxdata="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SMIdkAAAAKAQAADwAAAAAAAAABACAAAAAiAAAAZHJzL2Rv&#10;d25yZXYueG1sUEsBAhQAFAAAAAgAh07iQNsqVVA5AgAARgQAAA4AAAAAAAAAAQAgAAAAKAEAAGRy&#10;cy9lMm9Eb2MueG1sUEsFBgAAAAAGAAYAWQEAANMFAAAAAA==&#10;">
                <v:fill on="t" focussize="0,0"/>
                <v:stroke color="#000000" miterlimit="8" joinstyle="miter"/>
                <v:imagedata o:title=""/>
                <o:lock v:ext="edit" aspectratio="f"/>
                <v:textbox>
                  <w:txbxContent>
                    <w:p>
                      <w:pPr>
                        <w:adjustRightInd w:val="0"/>
                        <w:snapToGrid w:val="0"/>
                        <w:jc w:val="center"/>
                      </w:pPr>
                      <w:r>
                        <w:rPr>
                          <w:rFonts w:hint="eastAsia"/>
                        </w:rPr>
                        <w:t>合格与否</w:t>
                      </w:r>
                    </w:p>
                  </w:txbxContent>
                </v:textbox>
              </v:shape>
            </w:pict>
          </mc:Fallback>
        </mc:AlternateContent>
      </w:r>
      <w:r>
        <w:rPr>
          <w:rFonts w:hint="eastAsia" w:ascii="宋体" w:hAnsi="宋体"/>
          <w:sz w:val="24"/>
          <w:szCs w:val="24"/>
        </w:rPr>
        <mc:AlternateContent>
          <mc:Choice Requires="wps">
            <w:drawing>
              <wp:anchor distT="0" distB="0" distL="114300" distR="114300" simplePos="0" relativeHeight="251697152" behindDoc="0" locked="0" layoutInCell="1" allowOverlap="1">
                <wp:simplePos x="0" y="0"/>
                <wp:positionH relativeFrom="column">
                  <wp:posOffset>876300</wp:posOffset>
                </wp:positionH>
                <wp:positionV relativeFrom="paragraph">
                  <wp:posOffset>46990</wp:posOffset>
                </wp:positionV>
                <wp:extent cx="635" cy="539750"/>
                <wp:effectExtent l="43815" t="20320" r="41275" b="1143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635" cy="539750"/>
                        </a:xfrm>
                        <a:prstGeom prst="line">
                          <a:avLst/>
                        </a:prstGeom>
                        <a:noFill/>
                        <a:ln w="9525">
                          <a:solidFill>
                            <a:srgbClr val="000000"/>
                          </a:solidFill>
                          <a:round/>
                          <a:tailEnd type="triangle" w="sm" len="med"/>
                        </a:ln>
                      </wps:spPr>
                      <wps:bodyPr/>
                    </wps:wsp>
                  </a:graphicData>
                </a:graphic>
              </wp:anchor>
            </w:drawing>
          </mc:Choice>
          <mc:Fallback>
            <w:pict>
              <v:line id="_x0000_s1026" o:spid="_x0000_s1026" o:spt="20" style="position:absolute;left:0pt;flip:y;margin-left:69pt;margin-top:3.7pt;height:42.5pt;width:0.05pt;z-index:251697152;mso-width-relative:page;mso-height-relative:page;" filled="f" stroked="t" coordsize="21600,21600" o:gfxdata="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YFKu&#10;1QAAAAgBAAAPAAAAAAAAAAEAIAAAACIAAABkcnMvZG93bnJldi54bWxQSwECFAAUAAAACACHTuJA&#10;W9Cj5esBAACWAwAADgAAAAAAAAABACAAAAAkAQAAZHJzL2Uyb0RvYy54bWxQSwUGAAAAAAYABgBZ&#10;AQAAgQUAAAAA&#10;">
                <v:fill on="f" focussize="0,0"/>
                <v:stroke color="#000000" joinstyle="round" endarrow="block" endarrowwidth="narrow"/>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86912" behindDoc="0" locked="0" layoutInCell="1" allowOverlap="1">
                <wp:simplePos x="0" y="0"/>
                <wp:positionH relativeFrom="column">
                  <wp:posOffset>2696210</wp:posOffset>
                </wp:positionH>
                <wp:positionV relativeFrom="paragraph">
                  <wp:posOffset>68580</wp:posOffset>
                </wp:positionV>
                <wp:extent cx="635" cy="313690"/>
                <wp:effectExtent l="44450" t="13335" r="40640" b="15875"/>
                <wp:wrapNone/>
                <wp:docPr id="71" name="直接连接符 71"/>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212.3pt;margin-top:5.4pt;height:24.7pt;width:0.05pt;z-index:251686912;mso-width-relative:page;mso-height-relative:page;" filled="f" stroked="t" coordsize="21600,21600" o:gfxdata="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OF6/XAAAA&#10;CQEAAA8AAAAAAAAAAQAgAAAAIgAAAGRycy9kb3ducmV2LnhtbFBLAQIUABQAAAAIAIdO4kDo0Oew&#10;5QEAAIsDAAAOAAAAAAAAAAEAIAAAACYBAABkcnMvZTJvRG9jLnhtbFBLBQYAAAAABgAGAFkBAAB9&#10;BQ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72576" behindDoc="0" locked="0" layoutInCell="1" allowOverlap="1">
                <wp:simplePos x="0" y="0"/>
                <wp:positionH relativeFrom="column">
                  <wp:posOffset>1358900</wp:posOffset>
                </wp:positionH>
                <wp:positionV relativeFrom="paragraph">
                  <wp:posOffset>364490</wp:posOffset>
                </wp:positionV>
                <wp:extent cx="368300" cy="266700"/>
                <wp:effectExtent l="2540" t="4445" r="635"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7pt;margin-top:28.7pt;height:21pt;width:29pt;z-index:251672576;mso-width-relative:page;mso-height-relative:page;" fillcolor="#FFFFFF" filled="t" stroked="f" coordsize="21600,21600" o:gfxdata="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dskB9cAAAAJAQAADwAAAAAAAAABACAA&#10;AAAiAAAAZHJzL2Rvd25yZXYueG1sUEsBAhQAFAAAAAgAh07iQDdcgtkOAgAA8QMAAA4AAAAAAAAA&#10;AQAgAAAAJgEAAGRycy9lMm9Eb2MueG1sUEsFBgAAAAAGAAYAWQEAAKYFAAAAAA==&#10;">
                <v:fill on="t" focussize="0,0"/>
                <v:stroke on="f"/>
                <v:imagedata o:title=""/>
                <o:lock v:ext="edit" aspectratio="f"/>
                <v:textbox>
                  <w:txbxContent>
                    <w:p>
                      <w:pPr>
                        <w:adjustRightInd w:val="0"/>
                        <w:snapToGrid w:val="0"/>
                      </w:pPr>
                      <w:r>
                        <w:rPr>
                          <w:rFonts w:hint="eastAsia"/>
                        </w:rPr>
                        <w:t>否</w:t>
                      </w:r>
                    </w:p>
                  </w:txbxContent>
                </v:textbox>
              </v:shape>
            </w:pict>
          </mc:Fallback>
        </mc:AlternateConten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95104" behindDoc="0" locked="0" layoutInCell="1" allowOverlap="1">
                <wp:simplePos x="0" y="0"/>
                <wp:positionH relativeFrom="column">
                  <wp:posOffset>2696210</wp:posOffset>
                </wp:positionH>
                <wp:positionV relativeFrom="paragraph">
                  <wp:posOffset>323850</wp:posOffset>
                </wp:positionV>
                <wp:extent cx="635" cy="461645"/>
                <wp:effectExtent l="44450" t="7620" r="40640" b="16510"/>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635" cy="461645"/>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212.3pt;margin-top:25.5pt;height:36.35pt;width:0.05pt;z-index:251695104;mso-width-relative:page;mso-height-relative:page;" filled="f" stroked="t" coordsize="21600,21600" o:gfxdata="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5GputkA&#10;AAAKAQAADwAAAAAAAAABACAAAAAiAAAAZHJzL2Rvd25yZXYueG1sUEsBAhQAFAAAAAgAh07iQOlQ&#10;DA3lAQAAiwMAAA4AAAAAAAAAAQAgAAAAKAEAAGRycy9lMm9Eb2MueG1sUEsFBgAAAAAGAAYAWQEA&#10;AH8FA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94080" behindDoc="0" locked="0" layoutInCell="1" allowOverlap="1">
                <wp:simplePos x="0" y="0"/>
                <wp:positionH relativeFrom="column">
                  <wp:posOffset>892810</wp:posOffset>
                </wp:positionH>
                <wp:positionV relativeFrom="paragraph">
                  <wp:posOffset>112395</wp:posOffset>
                </wp:positionV>
                <wp:extent cx="1168400" cy="1905"/>
                <wp:effectExtent l="12700" t="5715" r="9525" b="1143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flipH="1" flipV="1">
                          <a:off x="0" y="0"/>
                          <a:ext cx="1168400" cy="190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70.3pt;margin-top:8.85pt;height:0.15pt;width:92pt;z-index:251694080;mso-width-relative:page;mso-height-relative:page;" filled="f" stroked="t" coordsize="21600,21600" o:gfxdata="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mZ5DNIAAAAJAQAADwAAAAAAAAABACAAAAAi&#10;AAAAZHJzL2Rvd25yZXYueG1sUEsBAhQAFAAAAAgAh07iQCER92TXAQAAdQMAAA4AAAAAAAAAAQAg&#10;AAAAIQEAAGRycy9lMm9Eb2MueG1sUEsFBgAAAAAGAAYAWQEAAGoFAAAAAA==&#10;">
                <v:fill on="f" focussize="0,0"/>
                <v:stroke color="#000000" joinstyle="round"/>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70528" behindDoc="0" locked="0" layoutInCell="1" allowOverlap="1">
                <wp:simplePos x="0" y="0"/>
                <wp:positionH relativeFrom="column">
                  <wp:posOffset>2679700</wp:posOffset>
                </wp:positionH>
                <wp:positionV relativeFrom="paragraph">
                  <wp:posOffset>387350</wp:posOffset>
                </wp:positionV>
                <wp:extent cx="368300" cy="266700"/>
                <wp:effectExtent l="0" t="4445" r="381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pt;margin-top:30.5pt;height:21pt;width:29pt;z-index:251670528;mso-width-relative:page;mso-height-relative:page;" fillcolor="#FFFFFF" filled="t" stroked="f" coordsize="21600,21600" o:gfxdata="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Go40DYAAAACgEAAA8AAAAAAAAAAQAg&#10;AAAAIgAAAGRycy9kb3ducmV2LnhtbFBLAQIUABQAAAAIAIdO4kCfFalGDgIAAPEDAAAOAAAAAAAA&#10;AAEAIAAAACcBAABkcnMvZTJvRG9jLnhtbFBLBQYAAAAABgAGAFkBAACnBQAAAAA=&#10;">
                <v:fill on="t" focussize="0,0"/>
                <v:stroke on="f"/>
                <v:imagedata o:title=""/>
                <o:lock v:ext="edit" aspectratio="f"/>
                <v:textbox>
                  <w:txbxContent>
                    <w:p>
                      <w:pPr>
                        <w:adjustRightInd w:val="0"/>
                        <w:snapToGrid w:val="0"/>
                      </w:pPr>
                      <w:r>
                        <w:rPr>
                          <w:rFonts w:hint="eastAsia"/>
                        </w:rPr>
                        <w:t>是</w:t>
                      </w:r>
                    </w:p>
                  </w:txbxContent>
                </v:textbox>
              </v:shape>
            </w:pict>
          </mc:Fallback>
        </mc:AlternateConten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98176" behindDoc="0" locked="0" layoutInCell="1" allowOverlap="1">
                <wp:simplePos x="0" y="0"/>
                <wp:positionH relativeFrom="column">
                  <wp:posOffset>4179570</wp:posOffset>
                </wp:positionH>
                <wp:positionV relativeFrom="paragraph">
                  <wp:posOffset>105410</wp:posOffset>
                </wp:positionV>
                <wp:extent cx="1263650" cy="266700"/>
                <wp:effectExtent l="13335" t="13970" r="8890" b="508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263650" cy="266700"/>
                        </a:xfrm>
                        <a:prstGeom prst="rect">
                          <a:avLst/>
                        </a:prstGeom>
                        <a:solidFill>
                          <a:srgbClr val="FFFFFF"/>
                        </a:solidFill>
                        <a:ln w="9525">
                          <a:solidFill>
                            <a:srgbClr val="000000"/>
                          </a:solidFill>
                          <a:miter lim="800000"/>
                        </a:ln>
                      </wps:spPr>
                      <wps:txbx>
                        <w:txbxContent>
                          <w:p>
                            <w:pPr>
                              <w:adjustRightInd w:val="0"/>
                              <w:snapToGrid w:val="0"/>
                              <w:jc w:val="center"/>
                            </w:pPr>
                            <w:r>
                              <w:rPr>
                                <w:rFonts w:hint="eastAsia"/>
                              </w:rPr>
                              <w:t>第三方</w:t>
                            </w:r>
                            <w:r>
                              <w:t>……</w:t>
                            </w:r>
                            <w:r>
                              <w:rPr>
                                <w:rFonts w:hint="eastAsia"/>
                              </w:rPr>
                              <w:t>复验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9.1pt;margin-top:8.3pt;height:21pt;width:99.5pt;z-index:251698176;mso-width-relative:page;mso-height-relative:page;" fillcolor="#FFFFFF" filled="t" stroked="t" coordsize="21600,21600" o:gfxdata="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FbxD3YAAAACQEAAA8AAAAAAAAAAQAgAAAAIgAAAGRycy9kb3ducmV2LnhtbFBLAQIUABQAAAAI&#10;AIdO4kCOYSh5JgIAADsEAAAOAAAAAAAAAAEAIAAAACcBAABkcnMvZTJvRG9jLnhtbFBLBQYAAAAA&#10;BgAGAFkBAAC/BQAAAAA=&#10;">
                <v:fill on="t" focussize="0,0"/>
                <v:stroke color="#000000" miterlimit="8" joinstyle="miter"/>
                <v:imagedata o:title=""/>
                <o:lock v:ext="edit" aspectratio="f"/>
                <v:textbox>
                  <w:txbxContent>
                    <w:p>
                      <w:pPr>
                        <w:adjustRightInd w:val="0"/>
                        <w:snapToGrid w:val="0"/>
                        <w:jc w:val="center"/>
                      </w:pPr>
                      <w:r>
                        <w:rPr>
                          <w:rFonts w:hint="eastAsia"/>
                        </w:rPr>
                        <w:t>第三方</w:t>
                      </w:r>
                      <w:r>
                        <w:t>……</w:t>
                      </w:r>
                      <w:r>
                        <w:rPr>
                          <w:rFonts w:hint="eastAsia"/>
                        </w:rPr>
                        <w:t>复验</w:t>
                      </w:r>
                    </w:p>
                  </w:txbxContent>
                </v:textbox>
              </v:shape>
            </w:pict>
          </mc:Fallback>
        </mc:AlternateContent>
      </w:r>
      <w:r>
        <w:rPr>
          <w:rFonts w:hint="eastAsia" w:ascii="宋体" w:hAnsi="宋体"/>
          <w:sz w:val="24"/>
          <w:szCs w:val="24"/>
        </w:rPr>
        <mc:AlternateContent>
          <mc:Choice Requires="wps">
            <w:drawing>
              <wp:anchor distT="0" distB="0" distL="114300" distR="114300" simplePos="0" relativeHeight="251704320" behindDoc="0" locked="0" layoutInCell="1" allowOverlap="1">
                <wp:simplePos x="0" y="0"/>
                <wp:positionH relativeFrom="column">
                  <wp:posOffset>4839970</wp:posOffset>
                </wp:positionH>
                <wp:positionV relativeFrom="paragraph">
                  <wp:posOffset>381000</wp:posOffset>
                </wp:positionV>
                <wp:extent cx="635" cy="1151890"/>
                <wp:effectExtent l="45085" t="13335" r="40005" b="15875"/>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635" cy="115189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381.1pt;margin-top:30pt;height:90.7pt;width:0.05pt;z-index:251704320;mso-width-relative:page;mso-height-relative:page;" filled="f" stroked="t" coordsize="21600,21600" o:gfxdata="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lMyN9gA&#10;AAAKAQAADwAAAAAAAAABACAAAAAiAAAAZHJzL2Rvd25yZXYueG1sUEsBAhQAFAAAAAgAh07iQOy0&#10;APbmAQAAjAMAAA4AAAAAAAAAAQAgAAAAJwEAAGRycy9lMm9Eb2MueG1sUEsFBgAAAAAGAAYAWQEA&#10;AH8FA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91008" behindDoc="0" locked="0" layoutInCell="1" allowOverlap="1">
                <wp:simplePos x="0" y="0"/>
                <wp:positionH relativeFrom="column">
                  <wp:posOffset>2035810</wp:posOffset>
                </wp:positionH>
                <wp:positionV relativeFrom="paragraph">
                  <wp:posOffset>313055</wp:posOffset>
                </wp:positionV>
                <wp:extent cx="1320800" cy="266700"/>
                <wp:effectExtent l="12700" t="12065" r="9525" b="6985"/>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320800" cy="266700"/>
                        </a:xfrm>
                        <a:prstGeom prst="rect">
                          <a:avLst/>
                        </a:prstGeom>
                        <a:solidFill>
                          <a:srgbClr val="FFFFFF"/>
                        </a:solidFill>
                        <a:ln w="9525">
                          <a:solidFill>
                            <a:srgbClr val="000000"/>
                          </a:solidFill>
                          <a:miter lim="800000"/>
                        </a:ln>
                      </wps:spPr>
                      <wps:txbx>
                        <w:txbxContent>
                          <w:p>
                            <w:pPr>
                              <w:adjustRightInd w:val="0"/>
                              <w:snapToGrid w:val="0"/>
                              <w:jc w:val="center"/>
                            </w:pPr>
                            <w:r>
                              <w:rPr>
                                <w:rFonts w:hint="eastAsia"/>
                              </w:rPr>
                              <w:t>业主、监理部审核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0.3pt;margin-top:24.65pt;height:21pt;width:104pt;z-index:251691008;mso-width-relative:page;mso-height-relative:page;" fillcolor="#FFFFFF" filled="t" stroked="t" coordsize="21600,21600" o:gfxdata="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UixjfZAAAACQEAAA8AAAAAAAAAAQAgAAAAIgAAAGRycy9kb3ducmV2LnhtbFBLAQIUABQAAAAI&#10;AIdO4kD8QDbtJQIAADsEAAAOAAAAAAAAAAEAIAAAACgBAABkcnMvZTJvRG9jLnhtbFBLBQYAAAAA&#10;BgAGAFkBAAC/BQAAAAA=&#10;">
                <v:fill on="t" focussize="0,0"/>
                <v:stroke color="#000000" miterlimit="8" joinstyle="miter"/>
                <v:imagedata o:title=""/>
                <o:lock v:ext="edit" aspectratio="f"/>
                <v:textbox>
                  <w:txbxContent>
                    <w:p>
                      <w:pPr>
                        <w:adjustRightInd w:val="0"/>
                        <w:snapToGrid w:val="0"/>
                        <w:jc w:val="center"/>
                      </w:pPr>
                      <w:r>
                        <w:rPr>
                          <w:rFonts w:hint="eastAsia"/>
                        </w:rPr>
                        <w:t>业主、监理部审核</w:t>
                      </w:r>
                    </w:p>
                  </w:txbxContent>
                </v:textbox>
              </v:shape>
            </w:pict>
          </mc:Fallback>
        </mc:AlternateContent>
      </w:r>
    </w:p>
    <w:p>
      <w:pPr>
        <w:adjustRightInd w:val="0"/>
        <w:snapToGrid w:val="0"/>
        <w:spacing w:after="120" w:line="480" w:lineRule="auto"/>
        <w:ind w:left="-66" w:firstLine="480"/>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92032" behindDoc="0" locked="0" layoutInCell="1" allowOverlap="1">
                <wp:simplePos x="0" y="0"/>
                <wp:positionH relativeFrom="column">
                  <wp:posOffset>2696210</wp:posOffset>
                </wp:positionH>
                <wp:positionV relativeFrom="paragraph">
                  <wp:posOffset>120015</wp:posOffset>
                </wp:positionV>
                <wp:extent cx="635" cy="414020"/>
                <wp:effectExtent l="44450" t="5715" r="40640" b="18415"/>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635" cy="41402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212.3pt;margin-top:9.45pt;height:32.6pt;width:0.05pt;z-index:251692032;mso-width-relative:page;mso-height-relative:page;" filled="f" stroked="t" coordsize="21600,21600" o:gfxdata="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qWtdjZ&#10;AAAACQEAAA8AAAAAAAAAAQAgAAAAIgAAAGRycy9kb3ducmV2LnhtbFBLAQIUABQAAAAIAIdO4kBY&#10;ctct5gEAAIsDAAAOAAAAAAAAAAEAIAAAACgBAABkcnMvZTJvRG9jLnhtbFBLBQYAAAAABgAGAFkB&#10;AACABQAAAAA=&#10;">
                <v:fill on="f" focussize="0,0"/>
                <v:stroke color="#000000" joinstyle="round" endarrow="block" endarrowwidth="narrow" endarrowlength="short"/>
                <v:imagedata o:title=""/>
                <o:lock v:ext="edit" aspectratio="f"/>
              </v:line>
            </w:pict>
          </mc:Fallback>
        </mc:AlternateContent>
      </w:r>
    </w:p>
    <w:p>
      <w:pPr>
        <w:adjustRightInd w:val="0"/>
        <w:snapToGrid w:val="0"/>
        <w:spacing w:after="120" w:line="480" w:lineRule="auto"/>
        <w:ind w:left="-66"/>
        <w:rPr>
          <w:rFonts w:ascii="宋体" w:hAnsi="宋体"/>
          <w:sz w:val="24"/>
          <w:szCs w:val="24"/>
        </w:rPr>
      </w:pPr>
      <w:r>
        <w:rPr>
          <w:rFonts w:ascii="宋体" w:hAnsi="宋体"/>
          <w:sz w:val="24"/>
          <w:szCs w:val="24"/>
        </w:rPr>
        <mc:AlternateContent>
          <mc:Choice Requires="wps">
            <w:drawing>
              <wp:anchor distT="0" distB="0" distL="114300" distR="114300" simplePos="0" relativeHeight="251688960" behindDoc="0" locked="0" layoutInCell="1" allowOverlap="1">
                <wp:simplePos x="0" y="0"/>
                <wp:positionH relativeFrom="column">
                  <wp:posOffset>1905000</wp:posOffset>
                </wp:positionH>
                <wp:positionV relativeFrom="paragraph">
                  <wp:posOffset>27305</wp:posOffset>
                </wp:positionV>
                <wp:extent cx="1552575" cy="461645"/>
                <wp:effectExtent l="38100" t="19050" r="28575" b="33655"/>
                <wp:wrapNone/>
                <wp:docPr id="62" name="流程图: 决策 62"/>
                <wp:cNvGraphicFramePr/>
                <a:graphic xmlns:a="http://schemas.openxmlformats.org/drawingml/2006/main">
                  <a:graphicData uri="http://schemas.microsoft.com/office/word/2010/wordprocessingShape">
                    <wps:wsp>
                      <wps:cNvSpPr>
                        <a:spLocks noChangeArrowheads="1"/>
                      </wps:cNvSpPr>
                      <wps:spPr bwMode="auto">
                        <a:xfrm>
                          <a:off x="0" y="0"/>
                          <a:ext cx="1552575" cy="461645"/>
                        </a:xfrm>
                        <a:prstGeom prst="flowChartDecision">
                          <a:avLst/>
                        </a:prstGeom>
                        <a:solidFill>
                          <a:srgbClr val="FFFFFF"/>
                        </a:solidFill>
                        <a:ln w="9525">
                          <a:solidFill>
                            <a:srgbClr val="000000"/>
                          </a:solidFill>
                          <a:miter lim="800000"/>
                        </a:ln>
                      </wps:spPr>
                      <wps:txbx>
                        <w:txbxContent>
                          <w:p>
                            <w:pPr>
                              <w:adjustRightInd w:val="0"/>
                              <w:snapToGrid w:val="0"/>
                              <w:jc w:val="center"/>
                            </w:pPr>
                            <w:r>
                              <w:rPr>
                                <w:rFonts w:hint="eastAsia"/>
                              </w:rPr>
                              <w:t>合格与否</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50pt;margin-top:2.15pt;height:36.35pt;width:122.25pt;z-index:251688960;mso-width-relative:page;mso-height-relative:page;" fillcolor="#FFFFFF" filled="t" stroked="t" coordsize="21600,21600" o:gfxdata="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ehb5dcAAAAIAQAADwAAAAAAAAABACAAAAAiAAAAZHJzL2Rvd25y&#10;ZXYueG1sUEsBAhQAFAAAAAgAh07iQOLN7O44AgAARgQAAA4AAAAAAAAAAQAgAAAAJgEAAGRycy9l&#10;Mm9Eb2MueG1sUEsFBgAAAAAGAAYAWQEAANAFAAAAAA==&#10;">
                <v:fill on="t" focussize="0,0"/>
                <v:stroke color="#000000" miterlimit="8" joinstyle="miter"/>
                <v:imagedata o:title=""/>
                <o:lock v:ext="edit" aspectratio="f"/>
                <v:textbox>
                  <w:txbxContent>
                    <w:p>
                      <w:pPr>
                        <w:adjustRightInd w:val="0"/>
                        <w:snapToGrid w:val="0"/>
                        <w:jc w:val="center"/>
                      </w:pPr>
                      <w:r>
                        <w:rPr>
                          <w:rFonts w:hint="eastAsia"/>
                        </w:rPr>
                        <w:t>合格与否</w:t>
                      </w:r>
                    </w:p>
                  </w:txbxContent>
                </v:textbox>
              </v:shape>
            </w:pict>
          </mc:Fallback>
        </mc:AlternateContent>
      </w:r>
      <w:r>
        <w:rPr>
          <w:rFonts w:ascii="宋体" w:hAnsi="宋体"/>
          <w:sz w:val="24"/>
          <w:szCs w:val="24"/>
        </w:rPr>
        <mc:AlternateContent>
          <mc:Choice Requires="wps">
            <w:drawing>
              <wp:anchor distT="0" distB="0" distL="114300" distR="114300" simplePos="0" relativeHeight="251687936" behindDoc="0" locked="0" layoutInCell="1" allowOverlap="1">
                <wp:simplePos x="0" y="0"/>
                <wp:positionH relativeFrom="column">
                  <wp:posOffset>3352800</wp:posOffset>
                </wp:positionH>
                <wp:positionV relativeFrom="paragraph">
                  <wp:posOffset>271780</wp:posOffset>
                </wp:positionV>
                <wp:extent cx="556260" cy="0"/>
                <wp:effectExtent l="5715" t="10795" r="9525" b="8255"/>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4pt;margin-top:21.4pt;height:0pt;width:43.8pt;z-index:251687936;mso-width-relative:page;mso-height-relative:page;" filled="f" stroked="t" coordsize="21600,21600" o:gfxdata="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Ac38/WAAAACQEAAA8AAAAAAAAAAQAgAAAAIgAAAGRycy9kb3du&#10;cmV2LnhtbFBLAQIUABQAAAAIAIdO4kDXn7VzyAEAAF0DAAAOAAAAAAAAAAEAIAAAACUBAABkcnMv&#10;ZTJvRG9jLnhtbFBLBQYAAAAABgAGAFkBAABfBQAAAAA=&#10;">
                <v:fill on="f" focussize="0,0"/>
                <v:stroke color="#000000" joinstyle="round"/>
                <v:imagedata o:title=""/>
                <o:lock v:ext="edit" aspectratio="f"/>
              </v:line>
            </w:pict>
          </mc:Fallback>
        </mc:AlternateContent>
      </w:r>
      <w:r>
        <w:rPr>
          <w:rFonts w:ascii="宋体" w:hAnsi="宋体"/>
          <w:sz w:val="24"/>
          <w:szCs w:val="24"/>
        </w:rPr>
        <mc:AlternateContent>
          <mc:Choice Requires="wps">
            <w:drawing>
              <wp:anchor distT="0" distB="0" distL="114300" distR="114300" simplePos="0" relativeHeight="251667456" behindDoc="0" locked="0" layoutInCell="1" allowOverlap="1">
                <wp:simplePos x="0" y="0"/>
                <wp:positionH relativeFrom="column">
                  <wp:posOffset>3425190</wp:posOffset>
                </wp:positionH>
                <wp:positionV relativeFrom="paragraph">
                  <wp:posOffset>52070</wp:posOffset>
                </wp:positionV>
                <wp:extent cx="368300" cy="266700"/>
                <wp:effectExtent l="1905" t="635" r="127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9.7pt;margin-top:4.1pt;height:21pt;width:29pt;z-index:251667456;mso-width-relative:page;mso-height-relative:page;" fillcolor="#FFFFFF" filled="t" stroked="f" coordsize="21600,21600" o:gfxdata="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u20n1gAAAAgBAAAPAAAAAAAAAAEAIAAA&#10;ACIAAABkcnMvZG93bnJldi54bWxQSwECFAAUAAAACACHTuJAQ+cRqA4CAADxAwAADgAAAAAAAAAB&#10;ACAAAAAlAQAAZHJzL2Uyb0RvYy54bWxQSwUGAAAAAAYABgBZAQAApQUAAAAA&#10;">
                <v:fill on="t" focussize="0,0"/>
                <v:stroke on="f"/>
                <v:imagedata o:title=""/>
                <o:lock v:ext="edit" aspectratio="f"/>
                <v:textbox>
                  <w:txbxContent>
                    <w:p>
                      <w:pPr>
                        <w:adjustRightInd w:val="0"/>
                        <w:snapToGrid w:val="0"/>
                      </w:pPr>
                      <w:r>
                        <w:rPr>
                          <w:rFonts w:hint="eastAsia"/>
                        </w:rPr>
                        <w:t>否</w:t>
                      </w:r>
                    </w:p>
                  </w:txbxContent>
                </v:textbox>
              </v:shape>
            </w:pict>
          </mc:Fallback>
        </mc:AlternateContent>
      </w:r>
    </w:p>
    <w:p>
      <w:pPr>
        <w:adjustRightInd w:val="0"/>
        <w:snapToGrid w:val="0"/>
        <w:spacing w:after="120" w:line="48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99200" behindDoc="0" locked="0" layoutInCell="1" allowOverlap="1">
                <wp:simplePos x="0" y="0"/>
                <wp:positionH relativeFrom="column">
                  <wp:posOffset>4124325</wp:posOffset>
                </wp:positionH>
                <wp:positionV relativeFrom="paragraph">
                  <wp:posOffset>108585</wp:posOffset>
                </wp:positionV>
                <wp:extent cx="1514475" cy="533400"/>
                <wp:effectExtent l="38100" t="19050" r="28575" b="38100"/>
                <wp:wrapNone/>
                <wp:docPr id="57" name="流程图: 决策 57"/>
                <wp:cNvGraphicFramePr/>
                <a:graphic xmlns:a="http://schemas.openxmlformats.org/drawingml/2006/main">
                  <a:graphicData uri="http://schemas.microsoft.com/office/word/2010/wordprocessingShape">
                    <wps:wsp>
                      <wps:cNvSpPr>
                        <a:spLocks noChangeArrowheads="1"/>
                      </wps:cNvSpPr>
                      <wps:spPr bwMode="auto">
                        <a:xfrm>
                          <a:off x="0" y="0"/>
                          <a:ext cx="1514475" cy="533400"/>
                        </a:xfrm>
                        <a:prstGeom prst="flowChartDecision">
                          <a:avLst/>
                        </a:prstGeom>
                        <a:solidFill>
                          <a:srgbClr val="FFFFFF"/>
                        </a:solidFill>
                        <a:ln w="9525">
                          <a:solidFill>
                            <a:srgbClr val="000000"/>
                          </a:solidFill>
                          <a:miter lim="800000"/>
                        </a:ln>
                      </wps:spPr>
                      <wps:txbx>
                        <w:txbxContent>
                          <w:p>
                            <w:pPr>
                              <w:adjustRightInd w:val="0"/>
                              <w:snapToGrid w:val="0"/>
                              <w:jc w:val="center"/>
                            </w:pPr>
                            <w:r>
                              <w:rPr>
                                <w:rFonts w:hint="eastAsia"/>
                              </w:rPr>
                              <w:t>合格与否</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324.75pt;margin-top:8.55pt;height:42pt;width:119.25pt;z-index:251699200;mso-width-relative:page;mso-height-relative:page;" fillcolor="#FFFFFF" filled="t" stroked="t" coordsize="21600,21600" o:gfxdata="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VvTJZ2AAAAAoBAAAPAAAAAAAAAAEAIAAAACIAAABkcnMvZG93&#10;bnJldi54bWxQSwECFAAUAAAACACHTuJA6b8dfTkCAABGBAAADgAAAAAAAAABACAAAAAnAQAAZHJz&#10;L2Uyb0RvYy54bWxQSwUGAAAAAAYABgBZAQAA0gUAAAAA&#10;">
                <v:fill on="t" focussize="0,0"/>
                <v:stroke color="#000000" miterlimit="8" joinstyle="miter"/>
                <v:imagedata o:title=""/>
                <o:lock v:ext="edit" aspectratio="f"/>
                <v:textbox>
                  <w:txbxContent>
                    <w:p>
                      <w:pPr>
                        <w:adjustRightInd w:val="0"/>
                        <w:snapToGrid w:val="0"/>
                        <w:jc w:val="center"/>
                      </w:pPr>
                      <w:r>
                        <w:rPr>
                          <w:rFonts w:hint="eastAsia"/>
                        </w:rPr>
                        <w:t>合格与否</w:t>
                      </w:r>
                    </w:p>
                  </w:txbxContent>
                </v:textbox>
              </v:shape>
            </w:pict>
          </mc:Fallback>
        </mc:AlternateContent>
      </w:r>
      <w:r>
        <w:rPr>
          <w:rFonts w:hint="eastAsia" w:ascii="宋体" w:hAnsi="宋体"/>
          <w:sz w:val="24"/>
          <w:szCs w:val="24"/>
        </w:rPr>
        <mc:AlternateContent>
          <mc:Choice Requires="wps">
            <w:drawing>
              <wp:anchor distT="0" distB="0" distL="114300" distR="114300" simplePos="0" relativeHeight="251702272" behindDoc="0" locked="0" layoutInCell="1" allowOverlap="1">
                <wp:simplePos x="0" y="0"/>
                <wp:positionH relativeFrom="column">
                  <wp:posOffset>2682240</wp:posOffset>
                </wp:positionH>
                <wp:positionV relativeFrom="paragraph">
                  <wp:posOffset>314960</wp:posOffset>
                </wp:positionV>
                <wp:extent cx="1546860" cy="0"/>
                <wp:effectExtent l="20955" t="40640" r="13335" b="4508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flipH="1">
                          <a:off x="0" y="0"/>
                          <a:ext cx="1546860" cy="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flip:x;margin-left:211.2pt;margin-top:24.8pt;height:0pt;width:121.8pt;z-index:251702272;mso-width-relative:page;mso-height-relative:page;" filled="f" stroked="t" coordsize="21600,21600" o:gfxdata="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K&#10;K+LYAAAACQEAAA8AAAAAAAAAAQAgAAAAIgAAAGRycy9kb3ducmV2LnhtbFBLAQIUABQAAAAIAIdO&#10;4kCc/HeY6gEAAJQDAAAOAAAAAAAAAAEAIAAAACcBAABkcnMvZTJvRG9jLnhtbFBLBQYAAAAABgAG&#10;AFkBAACDBQA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701248" behindDoc="0" locked="0" layoutInCell="1" allowOverlap="1">
                <wp:simplePos x="0" y="0"/>
                <wp:positionH relativeFrom="column">
                  <wp:posOffset>3689350</wp:posOffset>
                </wp:positionH>
                <wp:positionV relativeFrom="paragraph">
                  <wp:posOffset>93980</wp:posOffset>
                </wp:positionV>
                <wp:extent cx="368300" cy="266700"/>
                <wp:effectExtent l="0" t="635" r="381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0.5pt;margin-top:7.4pt;height:21pt;width:29pt;z-index:251701248;mso-width-relative:page;mso-height-relative:page;" fillcolor="#FFFFFF" filled="t" stroked="f" coordsize="21600,21600" o:gfxdata="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6YuD+1gAAAAkBAAAPAAAAAAAAAAEAIAAA&#10;ACIAAABkcnMvZG93bnJldi54bWxQSwECFAAUAAAACACHTuJAvsYj8A4CAADxAwAADgAAAAAAAAAB&#10;ACAAAAAlAQAAZHJzL2Uyb0RvYy54bWxQSwUGAAAAAAYABgBZAQAApQUAAAAA&#10;">
                <v:fill on="t" focussize="0,0"/>
                <v:stroke on="f"/>
                <v:imagedata o:title=""/>
                <o:lock v:ext="edit" aspectratio="f"/>
                <v:textbox>
                  <w:txbxContent>
                    <w:p>
                      <w:pPr>
                        <w:adjustRightInd w:val="0"/>
                        <w:snapToGrid w:val="0"/>
                      </w:pPr>
                      <w:r>
                        <w:rPr>
                          <w:rFonts w:hint="eastAsia"/>
                        </w:rPr>
                        <w:t>是</w:t>
                      </w:r>
                    </w:p>
                  </w:txbxContent>
                </v:textbox>
              </v:shape>
            </w:pict>
          </mc:Fallback>
        </mc:AlternateContent>
      </w:r>
      <w:r>
        <w:rPr>
          <w:rFonts w:hint="eastAsia" w:ascii="宋体" w:hAnsi="宋体"/>
          <w:sz w:val="24"/>
          <w:szCs w:val="24"/>
        </w:rPr>
        <mc:AlternateContent>
          <mc:Choice Requires="wps">
            <w:drawing>
              <wp:anchor distT="0" distB="0" distL="114300" distR="114300" simplePos="0" relativeHeight="251696128" behindDoc="0" locked="0" layoutInCell="1" allowOverlap="1">
                <wp:simplePos x="0" y="0"/>
                <wp:positionH relativeFrom="column">
                  <wp:posOffset>2696210</wp:posOffset>
                </wp:positionH>
                <wp:positionV relativeFrom="paragraph">
                  <wp:posOffset>635</wp:posOffset>
                </wp:positionV>
                <wp:extent cx="635" cy="904875"/>
                <wp:effectExtent l="44450" t="12065" r="40640" b="1651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635" cy="904875"/>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212.3pt;margin-top:0.05pt;height:71.25pt;width:0.05pt;z-index:251696128;mso-width-relative:page;mso-height-relative:page;" filled="f" stroked="t" coordsize="21600,21600" o:gfxdata="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hZwI1gAAAAgB&#10;AAAPAAAAAAAAAAEAIAAAACIAAABkcnMvZG93bnJldi54bWxQSwECFAAUAAAACACHTuJA4wUbbeQB&#10;AACLAwAADgAAAAAAAAABACAAAAAlAQAAZHJzL2Uyb0RvYy54bWxQSwUGAAAAAAYABgBZAQAAewUA&#10;AAAA&#10;">
                <v:fill on="f" focussize="0,0"/>
                <v:stroke color="#000000" joinstyle="round" endarrow="block" endarrowwidth="narrow" endarrowlength="short"/>
                <v:imagedata o:title=""/>
                <o:lock v:ext="edit" aspectratio="f"/>
              </v:line>
            </w:pict>
          </mc:Fallback>
        </mc:AlternateContent>
      </w:r>
      <w:r>
        <w:rPr>
          <w:rFonts w:hint="eastAsia" w:ascii="宋体" w:hAnsi="宋体"/>
          <w:sz w:val="24"/>
          <w:szCs w:val="24"/>
        </w:rPr>
        <mc:AlternateContent>
          <mc:Choice Requires="wps">
            <w:drawing>
              <wp:anchor distT="0" distB="0" distL="114300" distR="114300" simplePos="0" relativeHeight="251669504" behindDoc="0" locked="0" layoutInCell="1" allowOverlap="1">
                <wp:simplePos x="0" y="0"/>
                <wp:positionH relativeFrom="column">
                  <wp:posOffset>2641600</wp:posOffset>
                </wp:positionH>
                <wp:positionV relativeFrom="paragraph">
                  <wp:posOffset>46990</wp:posOffset>
                </wp:positionV>
                <wp:extent cx="368300" cy="266700"/>
                <wp:effectExtent l="0" t="1270" r="381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8pt;margin-top:3.7pt;height:21pt;width:29pt;z-index:251669504;mso-width-relative:page;mso-height-relative:page;" fillcolor="#FFFFFF" filled="t" stroked="f" coordsize="21600,21600" o:gfxdata="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Lg+TVAAAACAEAAA8AAAAAAAAAAQAgAAAA&#10;IgAAAGRycy9kb3ducmV2LnhtbFBLAQIUABQAAAAIAIdO4kCLImCQDgIAAPEDAAAOAAAAAAAAAAEA&#10;IAAAACQBAABkcnMvZTJvRG9jLnhtbFBLBQYAAAAABgAGAFkBAACkBQAAAAA=&#10;">
                <v:fill on="t" focussize="0,0"/>
                <v:stroke on="f"/>
                <v:imagedata o:title=""/>
                <o:lock v:ext="edit" aspectratio="f"/>
                <v:textbox>
                  <w:txbxContent>
                    <w:p>
                      <w:pPr>
                        <w:adjustRightInd w:val="0"/>
                        <w:snapToGrid w:val="0"/>
                      </w:pPr>
                      <w:r>
                        <w:rPr>
                          <w:rFonts w:hint="eastAsia"/>
                        </w:rPr>
                        <w:t>是</w:t>
                      </w:r>
                    </w:p>
                  </w:txbxContent>
                </v:textbox>
              </v:shape>
            </w:pict>
          </mc:Fallback>
        </mc:AlternateContent>
      </w:r>
    </w:p>
    <w:p>
      <w:pPr>
        <w:adjustRightInd w:val="0"/>
        <w:snapToGrid w:val="0"/>
        <w:spacing w:after="120" w:line="480" w:lineRule="auto"/>
        <w:rPr>
          <w:rFonts w:ascii="宋体" w:hAnsi="宋体"/>
        </w:rPr>
      </w:pPr>
      <w:r>
        <w:rPr>
          <w:rFonts w:hint="eastAsia" w:ascii="宋体" w:hAnsi="宋体"/>
        </w:rPr>
        <mc:AlternateContent>
          <mc:Choice Requires="wps">
            <w:drawing>
              <wp:anchor distT="0" distB="0" distL="114300" distR="114300" simplePos="0" relativeHeight="251705344" behindDoc="0" locked="0" layoutInCell="1" allowOverlap="1">
                <wp:simplePos x="0" y="0"/>
                <wp:positionH relativeFrom="column">
                  <wp:posOffset>4839970</wp:posOffset>
                </wp:positionH>
                <wp:positionV relativeFrom="paragraph">
                  <wp:posOffset>53340</wp:posOffset>
                </wp:positionV>
                <wp:extent cx="635" cy="417830"/>
                <wp:effectExtent l="45085" t="13335" r="40005" b="1651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a:off x="0" y="0"/>
                          <a:ext cx="635" cy="417830"/>
                        </a:xfrm>
                        <a:prstGeom prst="line">
                          <a:avLst/>
                        </a:prstGeom>
                        <a:noFill/>
                        <a:ln w="9525">
                          <a:solidFill>
                            <a:srgbClr val="000000"/>
                          </a:solidFill>
                          <a:round/>
                          <a:tailEnd type="triangle" w="sm" len="sm"/>
                        </a:ln>
                      </wps:spPr>
                      <wps:bodyPr/>
                    </wps:wsp>
                  </a:graphicData>
                </a:graphic>
              </wp:anchor>
            </w:drawing>
          </mc:Choice>
          <mc:Fallback>
            <w:pict>
              <v:line id="_x0000_s1026" o:spid="_x0000_s1026" o:spt="20" style="position:absolute;left:0pt;margin-left:381.1pt;margin-top:4.2pt;height:32.9pt;width:0.05pt;z-index:251705344;mso-width-relative:page;mso-height-relative:page;" filled="f" stroked="t" coordsize="21600,21600" o:gfxdata="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hnTmDY&#10;AAAACAEAAA8AAAAAAAAAAQAgAAAAIgAAAGRycy9kb3ducmV2LnhtbFBLAQIUABQAAAAIAIdO4kDf&#10;W9kL5wEAAIsDAAAOAAAAAAAAAAEAIAAAACcBAABkcnMvZTJvRG9jLnhtbFBLBQYAAAAABgAGAFkB&#10;AACABQAAAAA=&#10;">
                <v:fill on="f" focussize="0,0"/>
                <v:stroke color="#000000" joinstyle="round" endarrow="block" endarrowwidth="narrow" endarrowlength="short"/>
                <v:imagedata o:title=""/>
                <o:lock v:ext="edit" aspectratio="f"/>
              </v:line>
            </w:pict>
          </mc:Fallback>
        </mc:AlternateContent>
      </w:r>
      <w:r>
        <w:rPr>
          <w:rFonts w:hint="eastAsia" w:ascii="宋体" w:hAnsi="宋体"/>
        </w:rPr>
        <mc:AlternateContent>
          <mc:Choice Requires="wps">
            <w:drawing>
              <wp:anchor distT="0" distB="0" distL="114300" distR="114300" simplePos="0" relativeHeight="251700224" behindDoc="0" locked="0" layoutInCell="1" allowOverlap="1">
                <wp:simplePos x="0" y="0"/>
                <wp:positionH relativeFrom="column">
                  <wp:posOffset>4323080</wp:posOffset>
                </wp:positionH>
                <wp:positionV relativeFrom="paragraph">
                  <wp:posOffset>466090</wp:posOffset>
                </wp:positionV>
                <wp:extent cx="1041400" cy="266700"/>
                <wp:effectExtent l="13970" t="6985" r="11430" b="12065"/>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1041400" cy="266700"/>
                        </a:xfrm>
                        <a:prstGeom prst="rect">
                          <a:avLst/>
                        </a:prstGeom>
                        <a:solidFill>
                          <a:srgbClr val="FFFFFF"/>
                        </a:solidFill>
                        <a:ln w="9525">
                          <a:solidFill>
                            <a:srgbClr val="000000"/>
                          </a:solidFill>
                          <a:miter lim="800000"/>
                        </a:ln>
                        <a:effectLst/>
                      </wps:spPr>
                      <wps:txbx>
                        <w:txbxContent>
                          <w:p>
                            <w:pPr>
                              <w:adjustRightInd w:val="0"/>
                              <w:snapToGrid w:val="0"/>
                              <w:jc w:val="center"/>
                            </w:pPr>
                            <w:r>
                              <w:rPr>
                                <w:rFonts w:hint="eastAsia"/>
                              </w:rPr>
                              <w:t>限期清退出场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0.4pt;margin-top:36.7pt;height:21pt;width:82pt;z-index:251700224;mso-width-relative:page;mso-height-relative:page;" fillcolor="#FFFFFF" filled="t" stroked="t" coordsize="21600,21600" o:gfxdata="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kJlLNgAAAAKAQAADwAAAAAAAAABACAAAAAiAAAAZHJzL2Rvd25yZXYueG1sUEsBAhQA&#10;FAAAAAgAh07iQCsYVi8rAgAASQQAAA4AAAAAAAAAAQAgAAAAJwEAAGRycy9lMm9Eb2MueG1sUEsF&#10;BgAAAAAGAAYAWQEAAMQFAAAAAA==&#10;">
                <v:fill on="t" focussize="0,0"/>
                <v:stroke color="#000000" miterlimit="8" joinstyle="miter"/>
                <v:imagedata o:title=""/>
                <o:lock v:ext="edit" aspectratio="f"/>
                <v:textbox>
                  <w:txbxContent>
                    <w:p>
                      <w:pPr>
                        <w:adjustRightInd w:val="0"/>
                        <w:snapToGrid w:val="0"/>
                        <w:jc w:val="center"/>
                      </w:pPr>
                      <w:r>
                        <w:rPr>
                          <w:rFonts w:hint="eastAsia"/>
                        </w:rPr>
                        <w:t>限期清退出场</w:t>
                      </w:r>
                    </w:p>
                  </w:txbxContent>
                </v:textbox>
              </v:shape>
            </w:pict>
          </mc:Fallback>
        </mc:AlternateContent>
      </w:r>
      <w:r>
        <w:rPr>
          <w:rFonts w:hint="eastAsia" w:ascii="宋体" w:hAnsi="宋体"/>
        </w:rPr>
        <mc:AlternateContent>
          <mc:Choice Requires="wps">
            <w:drawing>
              <wp:anchor distT="0" distB="0" distL="114300" distR="114300" simplePos="0" relativeHeight="251693056" behindDoc="0" locked="0" layoutInCell="1" allowOverlap="1">
                <wp:simplePos x="0" y="0"/>
                <wp:positionH relativeFrom="column">
                  <wp:posOffset>2289810</wp:posOffset>
                </wp:positionH>
                <wp:positionV relativeFrom="paragraph">
                  <wp:posOffset>445770</wp:posOffset>
                </wp:positionV>
                <wp:extent cx="812800" cy="266700"/>
                <wp:effectExtent l="9525" t="5715" r="6350" b="1333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812800" cy="266700"/>
                        </a:xfrm>
                        <a:prstGeom prst="rect">
                          <a:avLst/>
                        </a:prstGeom>
                        <a:solidFill>
                          <a:srgbClr val="FFFFFF"/>
                        </a:solidFill>
                        <a:ln w="9525">
                          <a:solidFill>
                            <a:srgbClr val="000000"/>
                          </a:solidFill>
                          <a:miter lim="800000"/>
                        </a:ln>
                      </wps:spPr>
                      <wps:txbx>
                        <w:txbxContent>
                          <w:p>
                            <w:pPr>
                              <w:adjustRightInd w:val="0"/>
                              <w:snapToGrid w:val="0"/>
                              <w:jc w:val="center"/>
                            </w:pPr>
                            <w:r>
                              <w:rPr>
                                <w:rFonts w:hint="eastAsia"/>
                              </w:rPr>
                              <w:t>签证通过</w:t>
                            </w:r>
                          </w:p>
                          <w:p>
                            <w:pPr>
                              <w:adjustRightInd w:val="0"/>
                              <w:snapToGrid w:val="0"/>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0.3pt;margin-top:35.1pt;height:21pt;width:64pt;z-index:251693056;mso-width-relative:page;mso-height-relative:page;" fillcolor="#FFFFFF" filled="t" stroked="t" coordsize="21600,21600" o:gfxdata="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T5o&#10;JNgAAAAKAQAADwAAAAAAAAABACAAAAAiAAAAZHJzL2Rvd25yZXYueG1sUEsBAhQAFAAAAAgAh07i&#10;QD3259kiAgAAOgQAAA4AAAAAAAAAAQAgAAAAJwEAAGRycy9lMm9Eb2MueG1sUEsFBgAAAAAGAAYA&#10;WQEAALsFAAAAAA==&#10;">
                <v:fill on="t" focussize="0,0"/>
                <v:stroke color="#000000" miterlimit="8" joinstyle="miter"/>
                <v:imagedata o:title=""/>
                <o:lock v:ext="edit" aspectratio="f"/>
                <v:textbox>
                  <w:txbxContent>
                    <w:p>
                      <w:pPr>
                        <w:adjustRightInd w:val="0"/>
                        <w:snapToGrid w:val="0"/>
                        <w:jc w:val="center"/>
                      </w:pPr>
                      <w:r>
                        <w:rPr>
                          <w:rFonts w:hint="eastAsia"/>
                        </w:rPr>
                        <w:t>签证通过</w:t>
                      </w:r>
                    </w:p>
                    <w:p>
                      <w:pPr>
                        <w:adjustRightInd w:val="0"/>
                        <w:snapToGrid w:val="0"/>
                        <w:jc w:val="center"/>
                      </w:pPr>
                    </w:p>
                  </w:txbxContent>
                </v:textbox>
              </v:shape>
            </w:pict>
          </mc:Fallback>
        </mc:AlternateContent>
      </w:r>
      <w:r>
        <w:rPr>
          <w:rFonts w:hint="eastAsia" w:ascii="宋体" w:hAnsi="宋体"/>
        </w:rPr>
        <mc:AlternateContent>
          <mc:Choice Requires="wps">
            <w:drawing>
              <wp:anchor distT="0" distB="0" distL="114300" distR="114300" simplePos="0" relativeHeight="251668480" behindDoc="0" locked="0" layoutInCell="1" allowOverlap="1">
                <wp:simplePos x="0" y="0"/>
                <wp:positionH relativeFrom="column">
                  <wp:posOffset>4768850</wp:posOffset>
                </wp:positionH>
                <wp:positionV relativeFrom="paragraph">
                  <wp:posOffset>97790</wp:posOffset>
                </wp:positionV>
                <wp:extent cx="368300" cy="266700"/>
                <wp:effectExtent l="2540" t="635" r="635"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368300" cy="266700"/>
                        </a:xfrm>
                        <a:prstGeom prst="rect">
                          <a:avLst/>
                        </a:prstGeom>
                        <a:solidFill>
                          <a:srgbClr val="FFFFFF"/>
                        </a:solidFill>
                        <a:ln>
                          <a:noFill/>
                        </a:ln>
                      </wps:spPr>
                      <wps:txbx>
                        <w:txbxContent>
                          <w:p>
                            <w:pPr>
                              <w:adjustRightInd w:val="0"/>
                              <w:snapToGrid w:val="0"/>
                            </w:pPr>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5.5pt;margin-top:7.7pt;height:21pt;width:29pt;z-index:251668480;mso-width-relative:page;mso-height-relative:page;" fillcolor="#FFFFFF" filled="t" stroked="f" coordsize="21600,21600" o:gfxdata="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69sGbXAAAACQEAAA8AAAAAAAAAAQAg&#10;AAAAIgAAAGRycy9kb3ducmV2LnhtbFBLAQIUABQAAAAIAIdO4kCb15sYDwIAAPEDAAAOAAAAAAAA&#10;AAEAIAAAACYBAABkcnMvZTJvRG9jLnhtbFBLBQYAAAAABgAGAFkBAACnBQAAAAA=&#10;">
                <v:fill on="t" focussize="0,0"/>
                <v:stroke on="f"/>
                <v:imagedata o:title=""/>
                <o:lock v:ext="edit" aspectratio="f"/>
                <v:textbox>
                  <w:txbxContent>
                    <w:p>
                      <w:pPr>
                        <w:adjustRightInd w:val="0"/>
                        <w:snapToGrid w:val="0"/>
                      </w:pPr>
                      <w:r>
                        <w:rPr>
                          <w:rFonts w:hint="eastAsia"/>
                        </w:rPr>
                        <w:t>否</w:t>
                      </w:r>
                    </w:p>
                  </w:txbxContent>
                </v:textbox>
              </v:shape>
            </w:pict>
          </mc:Fallback>
        </mc:AlternateConten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10.3.11、</w:t>
      </w:r>
      <w:r>
        <w:rPr>
          <w:rFonts w:hint="eastAsia" w:ascii="宋体" w:hAnsi="宋体"/>
          <w:b/>
          <w:sz w:val="24"/>
          <w:szCs w:val="24"/>
        </w:rPr>
        <w:t>工程量计量审批流程</w:t>
      </w: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mc:AlternateContent>
          <mc:Choice Requires="wpg">
            <w:drawing>
              <wp:anchor distT="0" distB="0" distL="114300" distR="114300" simplePos="0" relativeHeight="251730944" behindDoc="0" locked="0" layoutInCell="1" allowOverlap="1">
                <wp:simplePos x="0" y="0"/>
                <wp:positionH relativeFrom="column">
                  <wp:posOffset>257175</wp:posOffset>
                </wp:positionH>
                <wp:positionV relativeFrom="paragraph">
                  <wp:posOffset>216535</wp:posOffset>
                </wp:positionV>
                <wp:extent cx="5419725" cy="4439285"/>
                <wp:effectExtent l="0" t="0" r="28575" b="18415"/>
                <wp:wrapNone/>
                <wp:docPr id="35" name="组合 35"/>
                <wp:cNvGraphicFramePr/>
                <a:graphic xmlns:a="http://schemas.openxmlformats.org/drawingml/2006/main">
                  <a:graphicData uri="http://schemas.microsoft.com/office/word/2010/wordprocessingGroup">
                    <wpg:wgp>
                      <wpg:cNvGrpSpPr/>
                      <wpg:grpSpPr>
                        <a:xfrm>
                          <a:off x="0" y="0"/>
                          <a:ext cx="5419725" cy="4439285"/>
                          <a:chOff x="0" y="0"/>
                          <a:chExt cx="8535" cy="6991"/>
                        </a:xfrm>
                      </wpg:grpSpPr>
                      <wps:wsp>
                        <wps:cNvPr id="36" name="Text Box 285"/>
                        <wps:cNvSpPr txBox="1">
                          <a:spLocks noChangeArrowheads="1"/>
                        </wps:cNvSpPr>
                        <wps:spPr bwMode="auto">
                          <a:xfrm>
                            <a:off x="1815" y="0"/>
                            <a:ext cx="4800" cy="815"/>
                          </a:xfrm>
                          <a:prstGeom prst="rect">
                            <a:avLst/>
                          </a:prstGeom>
                          <a:solidFill>
                            <a:srgbClr val="FFFFFF"/>
                          </a:solidFill>
                          <a:ln w="9525">
                            <a:solidFill>
                              <a:srgbClr val="000000"/>
                            </a:solidFill>
                            <a:miter lim="800000"/>
                          </a:ln>
                        </wps:spPr>
                        <wps:txbx>
                          <w:txbxContent>
                            <w:p>
                              <w:pPr>
                                <w:rPr>
                                  <w:sz w:val="24"/>
                                </w:rPr>
                              </w:pPr>
                              <w:r>
                                <w:rPr>
                                  <w:rFonts w:hint="eastAsia"/>
                                  <w:sz w:val="24"/>
                                </w:rPr>
                                <w:t xml:space="preserve">    施工承包方填报工程量签证申报表</w:t>
                              </w:r>
                            </w:p>
                          </w:txbxContent>
                        </wps:txbx>
                        <wps:bodyPr rot="0" vert="horz" wrap="square" lIns="91440" tIns="45720" rIns="91440" bIns="45720" anchor="t" anchorCtr="0" upright="1">
                          <a:noAutofit/>
                        </wps:bodyPr>
                      </wps:wsp>
                      <wps:wsp>
                        <wps:cNvPr id="37" name="Text Box 286"/>
                        <wps:cNvSpPr txBox="1">
                          <a:spLocks noChangeArrowheads="1"/>
                        </wps:cNvSpPr>
                        <wps:spPr bwMode="auto">
                          <a:xfrm>
                            <a:off x="2865" y="1560"/>
                            <a:ext cx="228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监理工程师</w:t>
                              </w:r>
                            </w:p>
                          </w:txbxContent>
                        </wps:txbx>
                        <wps:bodyPr rot="0" vert="horz" wrap="square" lIns="91440" tIns="82800" rIns="91440" bIns="45720" anchor="t" anchorCtr="0" upright="1">
                          <a:noAutofit/>
                        </wps:bodyPr>
                      </wps:wsp>
                      <wps:wsp>
                        <wps:cNvPr id="38" name="Text Box 287"/>
                        <wps:cNvSpPr txBox="1">
                          <a:spLocks noChangeArrowheads="1"/>
                        </wps:cNvSpPr>
                        <wps:spPr bwMode="auto">
                          <a:xfrm>
                            <a:off x="3405" y="3002"/>
                            <a:ext cx="1386" cy="624"/>
                          </a:xfrm>
                          <a:prstGeom prst="rect">
                            <a:avLst/>
                          </a:prstGeom>
                          <a:solidFill>
                            <a:srgbClr val="FFFFFF"/>
                          </a:solidFill>
                          <a:ln w="9525">
                            <a:solidFill>
                              <a:srgbClr val="000000"/>
                            </a:solidFill>
                            <a:miter lim="800000"/>
                          </a:ln>
                        </wps:spPr>
                        <wps:txbx>
                          <w:txbxContent>
                            <w:p>
                              <w:pPr>
                                <w:ind w:left="-142" w:firstLine="142"/>
                                <w:rPr>
                                  <w:sz w:val="24"/>
                                </w:rPr>
                              </w:pPr>
                              <w:r>
                                <w:rPr>
                                  <w:rFonts w:hint="eastAsia"/>
                                  <w:sz w:val="24"/>
                                </w:rPr>
                                <w:t>进行审核</w:t>
                              </w:r>
                            </w:p>
                          </w:txbxContent>
                        </wps:txbx>
                        <wps:bodyPr rot="0" vert="horz" wrap="square" lIns="91440" tIns="82800" rIns="91440" bIns="45720" anchor="t" anchorCtr="0" upright="1">
                          <a:noAutofit/>
                        </wps:bodyPr>
                      </wps:wsp>
                      <wps:wsp>
                        <wps:cNvPr id="39" name="Text Box 288"/>
                        <wps:cNvSpPr txBox="1">
                          <a:spLocks noChangeArrowheads="1"/>
                        </wps:cNvSpPr>
                        <wps:spPr bwMode="auto">
                          <a:xfrm>
                            <a:off x="0" y="2887"/>
                            <a:ext cx="2880" cy="746"/>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根据分部和单元工程</w:t>
                              </w:r>
                            </w:p>
                            <w:p>
                              <w:pPr>
                                <w:jc w:val="center"/>
                                <w:rPr>
                                  <w:sz w:val="24"/>
                                </w:rPr>
                              </w:pPr>
                              <w:r>
                                <w:rPr>
                                  <w:rFonts w:hint="eastAsia"/>
                                  <w:sz w:val="24"/>
                                </w:rPr>
                                <w:t>检验认可书</w:t>
                              </w:r>
                            </w:p>
                          </w:txbxContent>
                        </wps:txbx>
                        <wps:bodyPr rot="0" vert="horz" wrap="square" lIns="91440" tIns="45720" rIns="91440" bIns="45720" anchor="t" anchorCtr="0" upright="1">
                          <a:noAutofit/>
                        </wps:bodyPr>
                      </wps:wsp>
                      <wps:wsp>
                        <wps:cNvPr id="40" name="Text Box 289"/>
                        <wps:cNvSpPr txBox="1">
                          <a:spLocks noChangeArrowheads="1"/>
                        </wps:cNvSpPr>
                        <wps:spPr bwMode="auto">
                          <a:xfrm>
                            <a:off x="5415" y="2808"/>
                            <a:ext cx="3120" cy="936"/>
                          </a:xfrm>
                          <a:prstGeom prst="rect">
                            <a:avLst/>
                          </a:prstGeom>
                          <a:solidFill>
                            <a:srgbClr val="FFFFFF"/>
                          </a:solidFill>
                          <a:ln w="9525">
                            <a:solidFill>
                              <a:srgbClr val="000000"/>
                            </a:solidFill>
                            <a:miter lim="800000"/>
                          </a:ln>
                        </wps:spPr>
                        <wps:txbx>
                          <w:txbxContent>
                            <w:p>
                              <w:pPr>
                                <w:spacing w:before="120"/>
                                <w:jc w:val="center"/>
                                <w:rPr>
                                  <w:sz w:val="24"/>
                                </w:rPr>
                              </w:pPr>
                              <w:r>
                                <w:rPr>
                                  <w:rFonts w:hint="eastAsia"/>
                                  <w:sz w:val="24"/>
                                </w:rPr>
                                <w:t>工程量现场核验量测认定</w:t>
                              </w:r>
                            </w:p>
                          </w:txbxContent>
                        </wps:txbx>
                        <wps:bodyPr rot="0" vert="horz" wrap="square" lIns="91440" tIns="45720" rIns="91440" bIns="45720" anchor="t" anchorCtr="0" upright="1">
                          <a:noAutofit/>
                        </wps:bodyPr>
                      </wps:wsp>
                      <wps:wsp>
                        <wps:cNvPr id="41" name="Text Box 290"/>
                        <wps:cNvSpPr txBox="1">
                          <a:spLocks noChangeArrowheads="1"/>
                        </wps:cNvSpPr>
                        <wps:spPr bwMode="auto">
                          <a:xfrm>
                            <a:off x="1980" y="4402"/>
                            <a:ext cx="4140" cy="1040"/>
                          </a:xfrm>
                          <a:prstGeom prst="rect">
                            <a:avLst/>
                          </a:prstGeom>
                          <a:solidFill>
                            <a:srgbClr val="FFFFFF"/>
                          </a:solidFill>
                          <a:ln w="9525">
                            <a:solidFill>
                              <a:srgbClr val="000000"/>
                            </a:solidFill>
                            <a:miter lim="800000"/>
                          </a:ln>
                        </wps:spPr>
                        <wps:txbx>
                          <w:txbxContent>
                            <w:p>
                              <w:pPr>
                                <w:rPr>
                                  <w:sz w:val="24"/>
                                </w:rPr>
                              </w:pPr>
                              <w:r>
                                <w:rPr>
                                  <w:rFonts w:hint="eastAsia"/>
                                  <w:sz w:val="24"/>
                                </w:rPr>
                                <w:t>监理工程师签认工程量签证申报表</w:t>
                              </w:r>
                            </w:p>
                          </w:txbxContent>
                        </wps:txbx>
                        <wps:bodyPr rot="0" vert="horz" wrap="square" lIns="91440" tIns="118800" rIns="91440" bIns="45720" anchor="t" anchorCtr="0" upright="1">
                          <a:noAutofit/>
                        </wps:bodyPr>
                      </wps:wsp>
                      <wps:wsp>
                        <wps:cNvPr id="43" name="Text Box 292"/>
                        <wps:cNvSpPr txBox="1">
                          <a:spLocks noChangeArrowheads="1"/>
                        </wps:cNvSpPr>
                        <wps:spPr bwMode="auto">
                          <a:xfrm>
                            <a:off x="2055" y="6471"/>
                            <a:ext cx="4200" cy="52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提交建设单位工程部审批</w:t>
                              </w:r>
                            </w:p>
                          </w:txbxContent>
                        </wps:txbx>
                        <wps:bodyPr rot="0" vert="horz" wrap="square" lIns="91440" tIns="45720" rIns="91440" bIns="45720" anchor="t" anchorCtr="0" upright="1">
                          <a:noAutofit/>
                        </wps:bodyPr>
                      </wps:wsp>
                      <wps:wsp>
                        <wps:cNvPr id="44" name="Line 293"/>
                        <wps:cNvCnPr>
                          <a:cxnSpLocks noChangeShapeType="1"/>
                        </wps:cNvCnPr>
                        <wps:spPr bwMode="auto">
                          <a:xfrm>
                            <a:off x="4020" y="2189"/>
                            <a:ext cx="0" cy="832"/>
                          </a:xfrm>
                          <a:prstGeom prst="line">
                            <a:avLst/>
                          </a:prstGeom>
                          <a:noFill/>
                          <a:ln w="9525">
                            <a:solidFill>
                              <a:srgbClr val="000000"/>
                            </a:solidFill>
                            <a:round/>
                            <a:tailEnd type="triangle" w="med" len="med"/>
                          </a:ln>
                        </wps:spPr>
                        <wps:bodyPr/>
                      </wps:wsp>
                      <wps:wsp>
                        <wps:cNvPr id="45" name="Line 294"/>
                        <wps:cNvCnPr>
                          <a:cxnSpLocks noChangeShapeType="1"/>
                        </wps:cNvCnPr>
                        <wps:spPr bwMode="auto">
                          <a:xfrm>
                            <a:off x="4815" y="3291"/>
                            <a:ext cx="600" cy="0"/>
                          </a:xfrm>
                          <a:prstGeom prst="line">
                            <a:avLst/>
                          </a:prstGeom>
                          <a:noFill/>
                          <a:ln w="9525">
                            <a:solidFill>
                              <a:srgbClr val="000000"/>
                            </a:solidFill>
                            <a:round/>
                            <a:headEnd type="triangle" w="med" len="med"/>
                          </a:ln>
                        </wps:spPr>
                        <wps:bodyPr/>
                      </wps:wsp>
                      <wps:wsp>
                        <wps:cNvPr id="46" name="Line 295"/>
                        <wps:cNvCnPr>
                          <a:cxnSpLocks noChangeShapeType="1"/>
                        </wps:cNvCnPr>
                        <wps:spPr bwMode="auto">
                          <a:xfrm>
                            <a:off x="4020" y="3631"/>
                            <a:ext cx="0" cy="777"/>
                          </a:xfrm>
                          <a:prstGeom prst="line">
                            <a:avLst/>
                          </a:prstGeom>
                          <a:noFill/>
                          <a:ln w="9525">
                            <a:solidFill>
                              <a:srgbClr val="000000"/>
                            </a:solidFill>
                            <a:round/>
                            <a:tailEnd type="triangle" w="med" len="med"/>
                          </a:ln>
                        </wps:spPr>
                        <wps:bodyPr/>
                      </wps:wsp>
                      <wps:wsp>
                        <wps:cNvPr id="48" name="Line 297"/>
                        <wps:cNvCnPr>
                          <a:cxnSpLocks noChangeShapeType="1"/>
                        </wps:cNvCnPr>
                        <wps:spPr bwMode="auto">
                          <a:xfrm>
                            <a:off x="4065" y="5550"/>
                            <a:ext cx="0" cy="832"/>
                          </a:xfrm>
                          <a:prstGeom prst="line">
                            <a:avLst/>
                          </a:prstGeom>
                          <a:noFill/>
                          <a:ln w="9525">
                            <a:solidFill>
                              <a:srgbClr val="000000"/>
                            </a:solidFill>
                            <a:round/>
                            <a:tailEnd type="triangle" w="med" len="med"/>
                          </a:ln>
                        </wps:spPr>
                        <wps:bodyPr/>
                      </wps:wsp>
                      <wps:wsp>
                        <wps:cNvPr id="49" name="Line 298"/>
                        <wps:cNvCnPr>
                          <a:cxnSpLocks noChangeShapeType="1"/>
                        </wps:cNvCnPr>
                        <wps:spPr bwMode="auto">
                          <a:xfrm>
                            <a:off x="3984" y="819"/>
                            <a:ext cx="0" cy="735"/>
                          </a:xfrm>
                          <a:prstGeom prst="line">
                            <a:avLst/>
                          </a:prstGeom>
                          <a:noFill/>
                          <a:ln w="9525">
                            <a:solidFill>
                              <a:srgbClr val="000000"/>
                            </a:solidFill>
                            <a:round/>
                            <a:tailEnd type="triangle" w="med" len="med"/>
                          </a:ln>
                        </wps:spPr>
                        <wps:bodyPr/>
                      </wps:wsp>
                      <wps:wsp>
                        <wps:cNvPr id="50" name="Line 299"/>
                        <wps:cNvCnPr>
                          <a:cxnSpLocks noChangeShapeType="1"/>
                        </wps:cNvCnPr>
                        <wps:spPr bwMode="auto">
                          <a:xfrm>
                            <a:off x="2874" y="3264"/>
                            <a:ext cx="525" cy="0"/>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20.25pt;margin-top:17.05pt;height:349.55pt;width:426.75pt;z-index:251730944;mso-width-relative:page;mso-height-relative:page;" coordsize="8535,6991" o:gfxdata="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Bow3Il2gAAAAkBAAAPAAAAAAAAAAEAIAAA&#10;ACIAAABkcnMvZG93bnJldi54bWxQSwECFAAUAAAACACHTuJAVSOKDLYEAAAdIQAADgAAAAAAAAAB&#10;ACAAAAApAQAAZHJzL2Uyb0RvYy54bWxQSwUGAAAAAAYABgBZAQAAUQgAAAAA&#10;">
                <o:lock v:ext="edit" aspectratio="f"/>
                <v:shape id="Text Box 285" o:spid="_x0000_s1026" o:spt="202" type="#_x0000_t202" style="position:absolute;left:1815;top:0;height:815;width:4800;"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rPr>
                        </w:pPr>
                        <w:r>
                          <w:rPr>
                            <w:rFonts w:hint="eastAsia"/>
                            <w:sz w:val="24"/>
                          </w:rPr>
                          <w:t xml:space="preserve">    施工承包方填报工程量签证申报表</w:t>
                        </w:r>
                      </w:p>
                    </w:txbxContent>
                  </v:textbox>
                </v:shape>
                <v:shape id="Text Box 286" o:spid="_x0000_s1026" o:spt="202" type="#_x0000_t202" style="position:absolute;left:2865;top:1560;height:624;width:2280;" fillcolor="#FFFFFF" filled="t" stroked="t" coordsize="21600,21600" o:gfxdata="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xKf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2.54mm,2.3mm,2.54mm,1.27mm">
                    <w:txbxContent>
                      <w:p>
                        <w:pPr>
                          <w:jc w:val="center"/>
                          <w:rPr>
                            <w:sz w:val="24"/>
                          </w:rPr>
                        </w:pPr>
                        <w:r>
                          <w:rPr>
                            <w:rFonts w:hint="eastAsia"/>
                            <w:sz w:val="24"/>
                          </w:rPr>
                          <w:t>监理工程师</w:t>
                        </w:r>
                      </w:p>
                    </w:txbxContent>
                  </v:textbox>
                </v:shape>
                <v:shape id="Text Box 287" o:spid="_x0000_s1026" o:spt="202" type="#_x0000_t202" style="position:absolute;left:3405;top:3002;height:624;width:1386;" fillcolor="#FFFFFF" filled="t" stroked="t" coordsize="21600,21600" o:gfxdata="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nT3g22AAAA2w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inset="2.54mm,2.3mm,2.54mm,1.27mm">
                    <w:txbxContent>
                      <w:p>
                        <w:pPr>
                          <w:ind w:left="-142" w:firstLine="142"/>
                          <w:rPr>
                            <w:sz w:val="24"/>
                          </w:rPr>
                        </w:pPr>
                        <w:r>
                          <w:rPr>
                            <w:rFonts w:hint="eastAsia"/>
                            <w:sz w:val="24"/>
                          </w:rPr>
                          <w:t>进行审核</w:t>
                        </w:r>
                      </w:p>
                    </w:txbxContent>
                  </v:textbox>
                </v:shape>
                <v:shape id="Text Box 288" o:spid="_x0000_s1026" o:spt="202" type="#_x0000_t202" style="position:absolute;left:0;top:2887;height:746;width:2880;"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根据分部和单元工程</w:t>
                        </w:r>
                      </w:p>
                      <w:p>
                        <w:pPr>
                          <w:jc w:val="center"/>
                          <w:rPr>
                            <w:sz w:val="24"/>
                          </w:rPr>
                        </w:pPr>
                        <w:r>
                          <w:rPr>
                            <w:rFonts w:hint="eastAsia"/>
                            <w:sz w:val="24"/>
                          </w:rPr>
                          <w:t>检验认可书</w:t>
                        </w:r>
                      </w:p>
                    </w:txbxContent>
                  </v:textbox>
                </v:shape>
                <v:shape id="Text Box 289" o:spid="_x0000_s1026" o:spt="202" type="#_x0000_t202" style="position:absolute;left:5415;top:2808;height:936;width:3120;"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before="120"/>
                          <w:jc w:val="center"/>
                          <w:rPr>
                            <w:sz w:val="24"/>
                          </w:rPr>
                        </w:pPr>
                        <w:r>
                          <w:rPr>
                            <w:rFonts w:hint="eastAsia"/>
                            <w:sz w:val="24"/>
                          </w:rPr>
                          <w:t>工程量现场核验量测认定</w:t>
                        </w:r>
                      </w:p>
                    </w:txbxContent>
                  </v:textbox>
                </v:shape>
                <v:shape id="Text Box 290" o:spid="_x0000_s1026" o:spt="202" type="#_x0000_t202" style="position:absolute;left:1980;top:4402;height:1040;width:4140;" fillcolor="#FFFFFF" filled="t" stroked="t" coordsize="21600,21600" o:gfxdata="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0YSU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2.54mm,3.3mm,2.54mm,1.27mm">
                    <w:txbxContent>
                      <w:p>
                        <w:pPr>
                          <w:rPr>
                            <w:sz w:val="24"/>
                          </w:rPr>
                        </w:pPr>
                        <w:r>
                          <w:rPr>
                            <w:rFonts w:hint="eastAsia"/>
                            <w:sz w:val="24"/>
                          </w:rPr>
                          <w:t>监理工程师签认工程量签证申报表</w:t>
                        </w:r>
                      </w:p>
                    </w:txbxContent>
                  </v:textbox>
                </v:shape>
                <v:shape id="Text Box 292" o:spid="_x0000_s1026" o:spt="202" type="#_x0000_t202" style="position:absolute;left:2055;top:6471;height:520;width:4200;"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提交建设单位工程部审批</w:t>
                        </w:r>
                      </w:p>
                    </w:txbxContent>
                  </v:textbox>
                </v:shape>
                <v:line id="Line 293" o:spid="_x0000_s1026" o:spt="20" style="position:absolute;left:4020;top:2189;height:832;width:0;"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94" o:spid="_x0000_s1026" o:spt="20" style="position:absolute;left:4815;top:3291;height:0;width:600;" filled="f" stroked="t" coordsize="21600,21600" o:gfxdata="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BSxzvQAA&#10;ANs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line>
                <v:line id="Line 295" o:spid="_x0000_s1026" o:spt="20" style="position:absolute;left:4020;top:3631;height:777;width:0;"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97" o:spid="_x0000_s1026" o:spt="20" style="position:absolute;left:4065;top:5550;height:832;width:0;"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298" o:spid="_x0000_s1026" o:spt="20" style="position:absolute;left:3984;top:819;height:735;width:0;"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99" o:spid="_x0000_s1026" o:spt="20" style="position:absolute;left:2874;top:3264;height:0;width:525;"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outlineLvl w:val="0"/>
        <w:rPr>
          <w:rFonts w:ascii="宋体" w:hAnsi="宋体"/>
          <w:sz w:val="24"/>
          <w:szCs w:val="24"/>
        </w:rPr>
      </w:pPr>
    </w:p>
    <w:p>
      <w:pPr>
        <w:outlineLvl w:val="0"/>
        <w:rPr>
          <w:rFonts w:ascii="宋体" w:hAnsi="宋体"/>
          <w:b/>
          <w:sz w:val="24"/>
          <w:szCs w:val="24"/>
        </w:rPr>
      </w:pPr>
      <w:r>
        <w:rPr>
          <w:rFonts w:hint="eastAsia" w:ascii="宋体" w:hAnsi="宋体"/>
          <w:sz w:val="24"/>
          <w:szCs w:val="24"/>
        </w:rPr>
        <w:t>10.3.12、</w:t>
      </w:r>
      <w:r>
        <w:rPr>
          <w:rFonts w:hint="eastAsia" w:ascii="宋体" w:hAnsi="宋体"/>
          <w:b/>
          <w:sz w:val="24"/>
          <w:szCs w:val="24"/>
        </w:rPr>
        <w:t>工程质量事故处理流程</w:t>
      </w:r>
      <w:r>
        <w:rPr>
          <w:rFonts w:hint="eastAsia" w:ascii="宋体" w:hAnsi="宋体"/>
          <w:b/>
          <w:sz w:val="24"/>
          <w:szCs w:val="24"/>
        </w:rPr>
        <mc:AlternateContent>
          <mc:Choice Requires="wpg">
            <w:drawing>
              <wp:anchor distT="0" distB="0" distL="114300" distR="114300" simplePos="0" relativeHeight="251731968" behindDoc="0" locked="0" layoutInCell="0" allowOverlap="1">
                <wp:simplePos x="0" y="0"/>
                <wp:positionH relativeFrom="column">
                  <wp:posOffset>746125</wp:posOffset>
                </wp:positionH>
                <wp:positionV relativeFrom="paragraph">
                  <wp:posOffset>1012190</wp:posOffset>
                </wp:positionV>
                <wp:extent cx="3800475" cy="5547360"/>
                <wp:effectExtent l="8890" t="13970" r="10160" b="10795"/>
                <wp:wrapNone/>
                <wp:docPr id="16" name="组合 16"/>
                <wp:cNvGraphicFramePr/>
                <a:graphic xmlns:a="http://schemas.openxmlformats.org/drawingml/2006/main">
                  <a:graphicData uri="http://schemas.microsoft.com/office/word/2010/wordprocessingGroup">
                    <wpg:wgp>
                      <wpg:cNvGrpSpPr/>
                      <wpg:grpSpPr>
                        <a:xfrm>
                          <a:off x="0" y="0"/>
                          <a:ext cx="3800475" cy="5547360"/>
                          <a:chOff x="0" y="0"/>
                          <a:chExt cx="4980" cy="7980"/>
                        </a:xfrm>
                      </wpg:grpSpPr>
                      <wps:wsp>
                        <wps:cNvPr id="17" name="Text Box 301"/>
                        <wps:cNvSpPr txBox="1">
                          <a:spLocks noChangeArrowheads="1"/>
                        </wps:cNvSpPr>
                        <wps:spPr bwMode="auto">
                          <a:xfrm>
                            <a:off x="2020" y="0"/>
                            <a:ext cx="1980" cy="580"/>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施</w:t>
                              </w:r>
                              <w:r>
                                <w:rPr>
                                  <w:sz w:val="24"/>
                                </w:rPr>
                                <w:t xml:space="preserve"> </w:t>
                              </w:r>
                              <w:r>
                                <w:rPr>
                                  <w:rFonts w:hint="eastAsia"/>
                                  <w:sz w:val="24"/>
                                </w:rPr>
                                <w:t>工</w:t>
                              </w:r>
                              <w:r>
                                <w:rPr>
                                  <w:sz w:val="24"/>
                                </w:rPr>
                                <w:t xml:space="preserve"> </w:t>
                              </w:r>
                              <w:r>
                                <w:rPr>
                                  <w:rFonts w:hint="eastAsia"/>
                                  <w:sz w:val="24"/>
                                </w:rPr>
                                <w:t>承</w:t>
                              </w:r>
                              <w:r>
                                <w:rPr>
                                  <w:sz w:val="24"/>
                                </w:rPr>
                                <w:t xml:space="preserve"> </w:t>
                              </w:r>
                              <w:r>
                                <w:rPr>
                                  <w:rFonts w:hint="eastAsia"/>
                                  <w:sz w:val="24"/>
                                </w:rPr>
                                <w:t>包</w:t>
                              </w:r>
                              <w:r>
                                <w:rPr>
                                  <w:sz w:val="24"/>
                                </w:rPr>
                                <w:t xml:space="preserve"> </w:t>
                              </w:r>
                              <w:r>
                                <w:rPr>
                                  <w:rFonts w:hint="eastAsia"/>
                                  <w:sz w:val="24"/>
                                </w:rPr>
                                <w:t>方</w:t>
                              </w:r>
                            </w:p>
                          </w:txbxContent>
                        </wps:txbx>
                        <wps:bodyPr rot="0" vert="horz" wrap="square" lIns="0" tIns="0" rIns="0" bIns="0" anchor="t" anchorCtr="0" upright="1">
                          <a:noAutofit/>
                        </wps:bodyPr>
                      </wps:wsp>
                      <wps:wsp>
                        <wps:cNvPr id="18" name="Text Box 302"/>
                        <wps:cNvSpPr txBox="1">
                          <a:spLocks noChangeArrowheads="1"/>
                        </wps:cNvSpPr>
                        <wps:spPr bwMode="auto">
                          <a:xfrm>
                            <a:off x="1120" y="1080"/>
                            <a:ext cx="1680" cy="600"/>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严重质量事故</w:t>
                              </w:r>
                            </w:p>
                          </w:txbxContent>
                        </wps:txbx>
                        <wps:bodyPr rot="0" vert="horz" wrap="square" lIns="0" tIns="0" rIns="0" bIns="0" anchor="t" anchorCtr="0" upright="1">
                          <a:noAutofit/>
                        </wps:bodyPr>
                      </wps:wsp>
                      <wps:wsp>
                        <wps:cNvPr id="19" name="Text Box 303"/>
                        <wps:cNvSpPr txBox="1">
                          <a:spLocks noChangeArrowheads="1"/>
                        </wps:cNvSpPr>
                        <wps:spPr bwMode="auto">
                          <a:xfrm>
                            <a:off x="3180" y="1080"/>
                            <a:ext cx="1800" cy="600"/>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一般质量事故</w:t>
                              </w:r>
                            </w:p>
                          </w:txbxContent>
                        </wps:txbx>
                        <wps:bodyPr rot="0" vert="horz" wrap="square" lIns="0" tIns="0" rIns="0" bIns="0" anchor="t" anchorCtr="0" upright="1">
                          <a:noAutofit/>
                        </wps:bodyPr>
                      </wps:wsp>
                      <wps:wsp>
                        <wps:cNvPr id="20" name="Text Box 304"/>
                        <wps:cNvSpPr txBox="1">
                          <a:spLocks noChangeArrowheads="1"/>
                        </wps:cNvSpPr>
                        <wps:spPr bwMode="auto">
                          <a:xfrm>
                            <a:off x="1360" y="2160"/>
                            <a:ext cx="3320" cy="68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按建设部《工程建设重大事故报告和调查程序》的规定执行</w:t>
                              </w:r>
                            </w:p>
                          </w:txbxContent>
                        </wps:txbx>
                        <wps:bodyPr rot="0" vert="horz" wrap="square" lIns="0" tIns="0" rIns="0" bIns="0" anchor="t" anchorCtr="0" upright="1">
                          <a:noAutofit/>
                        </wps:bodyPr>
                      </wps:wsp>
                      <wps:wsp>
                        <wps:cNvPr id="21" name="Text Box 305"/>
                        <wps:cNvSpPr txBox="1">
                          <a:spLocks noChangeArrowheads="1"/>
                        </wps:cNvSpPr>
                        <wps:spPr bwMode="auto">
                          <a:xfrm>
                            <a:off x="0" y="3440"/>
                            <a:ext cx="1240" cy="7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监理方参与调查处理</w:t>
                              </w:r>
                            </w:p>
                          </w:txbxContent>
                        </wps:txbx>
                        <wps:bodyPr rot="0" vert="horz" wrap="square" lIns="0" tIns="0" rIns="0" bIns="0" anchor="t" anchorCtr="0" upright="1">
                          <a:noAutofit/>
                        </wps:bodyPr>
                      </wps:wsp>
                      <wps:wsp>
                        <wps:cNvPr id="22" name="Text Box 306"/>
                        <wps:cNvSpPr txBox="1">
                          <a:spLocks noChangeArrowheads="1"/>
                        </wps:cNvSpPr>
                        <wps:spPr bwMode="auto">
                          <a:xfrm>
                            <a:off x="1900" y="3460"/>
                            <a:ext cx="2460" cy="7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施工承包方填</w:t>
                              </w:r>
                            </w:p>
                            <w:p>
                              <w:pPr>
                                <w:jc w:val="center"/>
                              </w:pPr>
                              <w:r>
                                <w:rPr>
                                  <w:rFonts w:hint="eastAsia"/>
                                  <w:sz w:val="24"/>
                                </w:rPr>
                                <w:t>“质量问题报告单”</w:t>
                              </w:r>
                            </w:p>
                          </w:txbxContent>
                        </wps:txbx>
                        <wps:bodyPr rot="0" vert="horz" wrap="square" lIns="0" tIns="0" rIns="0" bIns="0" anchor="t" anchorCtr="0" upright="1">
                          <a:noAutofit/>
                        </wps:bodyPr>
                      </wps:wsp>
                      <wps:wsp>
                        <wps:cNvPr id="23" name="Text Box 307"/>
                        <wps:cNvSpPr txBox="1">
                          <a:spLocks noChangeArrowheads="1"/>
                        </wps:cNvSpPr>
                        <wps:spPr bwMode="auto">
                          <a:xfrm>
                            <a:off x="1700" y="4760"/>
                            <a:ext cx="2920" cy="7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设计承包方</w:t>
                              </w:r>
                            </w:p>
                            <w:p>
                              <w:pPr>
                                <w:jc w:val="center"/>
                              </w:pPr>
                              <w:r>
                                <w:rPr>
                                  <w:rFonts w:hint="eastAsia"/>
                                  <w:sz w:val="24"/>
                                </w:rPr>
                                <w:t>制定事故技术处理方案</w:t>
                              </w:r>
                            </w:p>
                          </w:txbxContent>
                        </wps:txbx>
                        <wps:bodyPr rot="0" vert="horz" wrap="square" lIns="0" tIns="0" rIns="0" bIns="0" anchor="t" anchorCtr="0" upright="1">
                          <a:noAutofit/>
                        </wps:bodyPr>
                      </wps:wsp>
                      <wps:wsp>
                        <wps:cNvPr id="24" name="Text Box 308"/>
                        <wps:cNvSpPr txBox="1">
                          <a:spLocks noChangeArrowheads="1"/>
                        </wps:cNvSpPr>
                        <wps:spPr bwMode="auto">
                          <a:xfrm>
                            <a:off x="1740" y="5980"/>
                            <a:ext cx="2860" cy="620"/>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监理方签发“监理工程通知单”</w:t>
                              </w:r>
                            </w:p>
                          </w:txbxContent>
                        </wps:txbx>
                        <wps:bodyPr rot="0" vert="horz" wrap="square" lIns="0" tIns="0" rIns="0" bIns="0" anchor="t" anchorCtr="0" upright="1">
                          <a:noAutofit/>
                        </wps:bodyPr>
                      </wps:wsp>
                      <wps:wsp>
                        <wps:cNvPr id="25" name="Text Box 309"/>
                        <wps:cNvSpPr txBox="1">
                          <a:spLocks noChangeArrowheads="1"/>
                        </wps:cNvSpPr>
                        <wps:spPr bwMode="auto">
                          <a:xfrm>
                            <a:off x="1600" y="7200"/>
                            <a:ext cx="3180" cy="780"/>
                          </a:xfrm>
                          <a:prstGeom prst="rect">
                            <a:avLst/>
                          </a:prstGeom>
                          <a:solidFill>
                            <a:srgbClr val="FFFFFF"/>
                          </a:solidFill>
                          <a:ln w="9525">
                            <a:solidFill>
                              <a:srgbClr val="000000"/>
                            </a:solidFill>
                            <a:miter lim="800000"/>
                          </a:ln>
                        </wps:spPr>
                        <wps:txbx>
                          <w:txbxContent>
                            <w:p>
                              <w:pPr>
                                <w:spacing w:before="40"/>
                                <w:jc w:val="center"/>
                                <w:rPr>
                                  <w:sz w:val="24"/>
                                </w:rPr>
                              </w:pPr>
                              <w:r>
                                <w:rPr>
                                  <w:rFonts w:hint="eastAsia"/>
                                  <w:sz w:val="24"/>
                                </w:rPr>
                                <w:t>监理方检查事故技术处理方案执行</w:t>
                              </w:r>
                            </w:p>
                          </w:txbxContent>
                        </wps:txbx>
                        <wps:bodyPr rot="0" vert="horz" wrap="square" lIns="0" tIns="0" rIns="0" bIns="0" anchor="t" anchorCtr="0" upright="1">
                          <a:noAutofit/>
                        </wps:bodyPr>
                      </wps:wsp>
                      <wps:wsp>
                        <wps:cNvPr id="26" name="Line 310"/>
                        <wps:cNvCnPr>
                          <a:cxnSpLocks noChangeShapeType="1"/>
                        </wps:cNvCnPr>
                        <wps:spPr bwMode="auto">
                          <a:xfrm>
                            <a:off x="2440" y="580"/>
                            <a:ext cx="0" cy="500"/>
                          </a:xfrm>
                          <a:prstGeom prst="line">
                            <a:avLst/>
                          </a:prstGeom>
                          <a:noFill/>
                          <a:ln w="9525">
                            <a:solidFill>
                              <a:srgbClr val="000000"/>
                            </a:solidFill>
                            <a:round/>
                            <a:tailEnd type="triangle" w="med" len="med"/>
                          </a:ln>
                        </wps:spPr>
                        <wps:bodyPr/>
                      </wps:wsp>
                      <wps:wsp>
                        <wps:cNvPr id="27" name="Line 311"/>
                        <wps:cNvCnPr>
                          <a:cxnSpLocks noChangeShapeType="1"/>
                        </wps:cNvCnPr>
                        <wps:spPr bwMode="auto">
                          <a:xfrm>
                            <a:off x="3460" y="580"/>
                            <a:ext cx="0" cy="500"/>
                          </a:xfrm>
                          <a:prstGeom prst="line">
                            <a:avLst/>
                          </a:prstGeom>
                          <a:noFill/>
                          <a:ln w="9525">
                            <a:solidFill>
                              <a:srgbClr val="000000"/>
                            </a:solidFill>
                            <a:round/>
                            <a:tailEnd type="triangle" w="med" len="med"/>
                          </a:ln>
                        </wps:spPr>
                        <wps:bodyPr/>
                      </wps:wsp>
                      <wps:wsp>
                        <wps:cNvPr id="28" name="Line 312"/>
                        <wps:cNvCnPr>
                          <a:cxnSpLocks noChangeShapeType="1"/>
                        </wps:cNvCnPr>
                        <wps:spPr bwMode="auto">
                          <a:xfrm>
                            <a:off x="2460" y="1680"/>
                            <a:ext cx="0" cy="480"/>
                          </a:xfrm>
                          <a:prstGeom prst="line">
                            <a:avLst/>
                          </a:prstGeom>
                          <a:noFill/>
                          <a:ln w="9525">
                            <a:solidFill>
                              <a:srgbClr val="000000"/>
                            </a:solidFill>
                            <a:round/>
                            <a:tailEnd type="triangle" w="med" len="med"/>
                          </a:ln>
                        </wps:spPr>
                        <wps:bodyPr/>
                      </wps:wsp>
                      <wps:wsp>
                        <wps:cNvPr id="29" name="Line 313"/>
                        <wps:cNvCnPr>
                          <a:cxnSpLocks noChangeShapeType="1"/>
                        </wps:cNvCnPr>
                        <wps:spPr bwMode="auto">
                          <a:xfrm>
                            <a:off x="3480" y="1680"/>
                            <a:ext cx="0" cy="480"/>
                          </a:xfrm>
                          <a:prstGeom prst="line">
                            <a:avLst/>
                          </a:prstGeom>
                          <a:noFill/>
                          <a:ln w="9525">
                            <a:solidFill>
                              <a:srgbClr val="000000"/>
                            </a:solidFill>
                            <a:round/>
                            <a:tailEnd type="triangle" w="med" len="med"/>
                          </a:ln>
                        </wps:spPr>
                        <wps:bodyPr/>
                      </wps:wsp>
                      <wps:wsp>
                        <wps:cNvPr id="30" name="Line 314"/>
                        <wps:cNvCnPr>
                          <a:cxnSpLocks noChangeShapeType="1"/>
                        </wps:cNvCnPr>
                        <wps:spPr bwMode="auto">
                          <a:xfrm>
                            <a:off x="3020" y="2840"/>
                            <a:ext cx="0" cy="620"/>
                          </a:xfrm>
                          <a:prstGeom prst="line">
                            <a:avLst/>
                          </a:prstGeom>
                          <a:noFill/>
                          <a:ln w="9525">
                            <a:solidFill>
                              <a:srgbClr val="000000"/>
                            </a:solidFill>
                            <a:round/>
                            <a:tailEnd type="triangle" w="med" len="med"/>
                          </a:ln>
                        </wps:spPr>
                        <wps:bodyPr/>
                      </wps:wsp>
                      <wps:wsp>
                        <wps:cNvPr id="31" name="Line 315"/>
                        <wps:cNvCnPr>
                          <a:cxnSpLocks noChangeShapeType="1"/>
                        </wps:cNvCnPr>
                        <wps:spPr bwMode="auto">
                          <a:xfrm>
                            <a:off x="1240" y="3800"/>
                            <a:ext cx="660" cy="0"/>
                          </a:xfrm>
                          <a:prstGeom prst="line">
                            <a:avLst/>
                          </a:prstGeom>
                          <a:noFill/>
                          <a:ln w="9525">
                            <a:solidFill>
                              <a:srgbClr val="000000"/>
                            </a:solidFill>
                            <a:round/>
                            <a:tailEnd type="triangle" w="med" len="med"/>
                          </a:ln>
                        </wps:spPr>
                        <wps:bodyPr/>
                      </wps:wsp>
                      <wps:wsp>
                        <wps:cNvPr id="32" name="Line 316"/>
                        <wps:cNvCnPr>
                          <a:cxnSpLocks noChangeShapeType="1"/>
                        </wps:cNvCnPr>
                        <wps:spPr bwMode="auto">
                          <a:xfrm>
                            <a:off x="3080" y="5460"/>
                            <a:ext cx="0" cy="520"/>
                          </a:xfrm>
                          <a:prstGeom prst="line">
                            <a:avLst/>
                          </a:prstGeom>
                          <a:noFill/>
                          <a:ln w="9525">
                            <a:solidFill>
                              <a:srgbClr val="000000"/>
                            </a:solidFill>
                            <a:round/>
                            <a:tailEnd type="triangle" w="med" len="med"/>
                          </a:ln>
                        </wps:spPr>
                        <wps:bodyPr/>
                      </wps:wsp>
                      <wps:wsp>
                        <wps:cNvPr id="33" name="Line 317"/>
                        <wps:cNvCnPr>
                          <a:cxnSpLocks noChangeShapeType="1"/>
                        </wps:cNvCnPr>
                        <wps:spPr bwMode="auto">
                          <a:xfrm>
                            <a:off x="3020" y="4160"/>
                            <a:ext cx="0" cy="600"/>
                          </a:xfrm>
                          <a:prstGeom prst="line">
                            <a:avLst/>
                          </a:prstGeom>
                          <a:noFill/>
                          <a:ln w="9525">
                            <a:solidFill>
                              <a:srgbClr val="000000"/>
                            </a:solidFill>
                            <a:round/>
                            <a:tailEnd type="triangle" w="med" len="med"/>
                          </a:ln>
                        </wps:spPr>
                        <wps:bodyPr/>
                      </wps:wsp>
                      <wps:wsp>
                        <wps:cNvPr id="34" name="Line 318"/>
                        <wps:cNvCnPr>
                          <a:cxnSpLocks noChangeShapeType="1"/>
                        </wps:cNvCnPr>
                        <wps:spPr bwMode="auto">
                          <a:xfrm>
                            <a:off x="3160" y="6600"/>
                            <a:ext cx="0" cy="600"/>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58.75pt;margin-top:79.7pt;height:436.8pt;width:299.25pt;z-index:251731968;mso-width-relative:page;mso-height-relative:page;" coordsize="4980,7980" o:allowincell="f" o:gfxdata="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sTmdz2wAAAAwBAAAPAAAAAAAAAAEAIAAA&#10;ACIAAABkcnMvZG93bnJldi54bWxQSwECFAAUAAAACACHTuJAc2tu8u4EAAC8KwAADgAAAAAAAAAB&#10;ACAAAAAqAQAAZHJzL2Uyb0RvYy54bWxQSwUGAAAAAAYABgBZAQAAiggAAAAA&#10;">
                <o:lock v:ext="edit" aspectratio="f"/>
                <v:shape id="Text Box 301" o:spid="_x0000_s1026" o:spt="202" type="#_x0000_t202" style="position:absolute;left:2020;top:0;height:580;width:1980;" fillcolor="#FFFFFF" filled="t" stroked="t" coordsize="21600,21600" o:gfxdata="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orj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spacing w:before="120"/>
                          <w:jc w:val="center"/>
                        </w:pPr>
                        <w:r>
                          <w:rPr>
                            <w:rFonts w:hint="eastAsia"/>
                            <w:sz w:val="24"/>
                          </w:rPr>
                          <w:t>施</w:t>
                        </w:r>
                        <w:r>
                          <w:rPr>
                            <w:sz w:val="24"/>
                          </w:rPr>
                          <w:t xml:space="preserve"> </w:t>
                        </w:r>
                        <w:r>
                          <w:rPr>
                            <w:rFonts w:hint="eastAsia"/>
                            <w:sz w:val="24"/>
                          </w:rPr>
                          <w:t>工</w:t>
                        </w:r>
                        <w:r>
                          <w:rPr>
                            <w:sz w:val="24"/>
                          </w:rPr>
                          <w:t xml:space="preserve"> </w:t>
                        </w:r>
                        <w:r>
                          <w:rPr>
                            <w:rFonts w:hint="eastAsia"/>
                            <w:sz w:val="24"/>
                          </w:rPr>
                          <w:t>承</w:t>
                        </w:r>
                        <w:r>
                          <w:rPr>
                            <w:sz w:val="24"/>
                          </w:rPr>
                          <w:t xml:space="preserve"> </w:t>
                        </w:r>
                        <w:r>
                          <w:rPr>
                            <w:rFonts w:hint="eastAsia"/>
                            <w:sz w:val="24"/>
                          </w:rPr>
                          <w:t>包</w:t>
                        </w:r>
                        <w:r>
                          <w:rPr>
                            <w:sz w:val="24"/>
                          </w:rPr>
                          <w:t xml:space="preserve"> </w:t>
                        </w:r>
                        <w:r>
                          <w:rPr>
                            <w:rFonts w:hint="eastAsia"/>
                            <w:sz w:val="24"/>
                          </w:rPr>
                          <w:t>方</w:t>
                        </w:r>
                      </w:p>
                    </w:txbxContent>
                  </v:textbox>
                </v:shape>
                <v:shape id="Text Box 302" o:spid="_x0000_s1026" o:spt="202" type="#_x0000_t202" style="position:absolute;left:1120;top:1080;height:600;width:1680;" fillcolor="#FFFFFF" filled="t" stroked="t" coordsize="21600,21600" o:gfxdata="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Nb/8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before="120"/>
                          <w:jc w:val="center"/>
                        </w:pPr>
                        <w:r>
                          <w:rPr>
                            <w:rFonts w:hint="eastAsia"/>
                            <w:sz w:val="24"/>
                          </w:rPr>
                          <w:t>严重质量事故</w:t>
                        </w:r>
                      </w:p>
                    </w:txbxContent>
                  </v:textbox>
                </v:shape>
                <v:shape id="Text Box 303" o:spid="_x0000_s1026" o:spt="202" type="#_x0000_t202" style="position:absolute;left:3180;top:1080;height:600;width:1800;" fillcolor="#FFFFFF" filled="t" stroked="t" coordsize="21600,21600" o:gfxdata="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J5Gme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0mm,0mm,0mm,0mm">
                    <w:txbxContent>
                      <w:p>
                        <w:pPr>
                          <w:spacing w:before="120"/>
                          <w:jc w:val="center"/>
                        </w:pPr>
                        <w:r>
                          <w:rPr>
                            <w:rFonts w:hint="eastAsia"/>
                            <w:sz w:val="24"/>
                          </w:rPr>
                          <w:t>一般质量事故</w:t>
                        </w:r>
                      </w:p>
                    </w:txbxContent>
                  </v:textbox>
                </v:shape>
                <v:shape id="Text Box 304" o:spid="_x0000_s1026" o:spt="202" type="#_x0000_t202" style="position:absolute;left:1360;top:2160;height:680;width:3320;" fillcolor="#FFFFFF" filled="t" stroked="t" coordsize="21600,21600" o:gfxdata="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0veUe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0mm,0mm,0mm,0mm">
                    <w:txbxContent>
                      <w:p>
                        <w:pPr>
                          <w:jc w:val="center"/>
                          <w:rPr>
                            <w:sz w:val="24"/>
                          </w:rPr>
                        </w:pPr>
                        <w:r>
                          <w:rPr>
                            <w:rFonts w:hint="eastAsia"/>
                            <w:sz w:val="24"/>
                          </w:rPr>
                          <w:t>按建设部《工程建设重大事故报告和调查程序》的规定执行</w:t>
                        </w:r>
                      </w:p>
                    </w:txbxContent>
                  </v:textbox>
                </v:shape>
                <v:shape id="Text Box 305" o:spid="_x0000_s1026" o:spt="202" type="#_x0000_t202" style="position:absolute;left:0;top:3440;height:700;width:1240;" fillcolor="#FFFFFF" filled="t" stroked="t" coordsize="21600,21600" o:gfxdata="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j3Ny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rPr>
                            <w:sz w:val="24"/>
                          </w:rPr>
                        </w:pPr>
                        <w:r>
                          <w:rPr>
                            <w:rFonts w:hint="eastAsia"/>
                            <w:sz w:val="24"/>
                          </w:rPr>
                          <w:t>监理方参与调查处理</w:t>
                        </w:r>
                      </w:p>
                    </w:txbxContent>
                  </v:textbox>
                </v:shape>
                <v:shape id="Text Box 306" o:spid="_x0000_s1026" o:spt="202" type="#_x0000_t202" style="position:absolute;left:1900;top:3460;height:700;width:2460;" fillcolor="#FFFFFF" filled="t" stroked="t" coordsize="21600,21600" o:gfxdata="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FCq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jc w:val="center"/>
                          <w:rPr>
                            <w:sz w:val="24"/>
                          </w:rPr>
                        </w:pPr>
                        <w:r>
                          <w:rPr>
                            <w:rFonts w:hint="eastAsia"/>
                            <w:sz w:val="24"/>
                          </w:rPr>
                          <w:t>施工承包方填</w:t>
                        </w:r>
                      </w:p>
                      <w:p>
                        <w:pPr>
                          <w:jc w:val="center"/>
                        </w:pPr>
                        <w:r>
                          <w:rPr>
                            <w:rFonts w:hint="eastAsia"/>
                            <w:sz w:val="24"/>
                          </w:rPr>
                          <w:t>“质量问题报告单”</w:t>
                        </w:r>
                      </w:p>
                    </w:txbxContent>
                  </v:textbox>
                </v:shape>
                <v:shape id="Text Box 307" o:spid="_x0000_s1026" o:spt="202" type="#_x0000_t202" style="position:absolute;left:1700;top:4760;height:700;width:2920;" fillcolor="#FFFFFF" filled="t" stroked="t" coordsize="21600,21600" o:gfxdata="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ecw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sz w:val="24"/>
                          </w:rPr>
                        </w:pPr>
                        <w:r>
                          <w:rPr>
                            <w:rFonts w:hint="eastAsia"/>
                            <w:sz w:val="24"/>
                          </w:rPr>
                          <w:t>设计承包方</w:t>
                        </w:r>
                      </w:p>
                      <w:p>
                        <w:pPr>
                          <w:jc w:val="center"/>
                        </w:pPr>
                        <w:r>
                          <w:rPr>
                            <w:rFonts w:hint="eastAsia"/>
                            <w:sz w:val="24"/>
                          </w:rPr>
                          <w:t>制定事故技术处理方案</w:t>
                        </w:r>
                      </w:p>
                    </w:txbxContent>
                  </v:textbox>
                </v:shape>
                <v:shape id="Text Box 308" o:spid="_x0000_s1026" o:spt="202" type="#_x0000_t202" style="position:absolute;left:1740;top:5980;height:620;width:2860;" fillcolor="#FFFFFF" filled="t" stroked="t" coordsize="21600,21600" o:gfxdata="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H9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before="120"/>
                          <w:jc w:val="center"/>
                        </w:pPr>
                        <w:r>
                          <w:rPr>
                            <w:rFonts w:hint="eastAsia"/>
                            <w:sz w:val="24"/>
                          </w:rPr>
                          <w:t>监理方签发“监理工程通知单”</w:t>
                        </w:r>
                      </w:p>
                    </w:txbxContent>
                  </v:textbox>
                </v:shape>
                <v:shape id="Text Box 309" o:spid="_x0000_s1026" o:spt="202" type="#_x0000_t202" style="position:absolute;left:1600;top:7200;height:780;width:3180;" fillcolor="#FFFFFF" filled="t" stroked="t" coordsize="21600,21600" o:gfxdata="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WNrf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before="40"/>
                          <w:jc w:val="center"/>
                          <w:rPr>
                            <w:sz w:val="24"/>
                          </w:rPr>
                        </w:pPr>
                        <w:r>
                          <w:rPr>
                            <w:rFonts w:hint="eastAsia"/>
                            <w:sz w:val="24"/>
                          </w:rPr>
                          <w:t>监理方检查事故技术处理方案执行</w:t>
                        </w:r>
                      </w:p>
                    </w:txbxContent>
                  </v:textbox>
                </v:shape>
                <v:line id="Line 310" o:spid="_x0000_s1026" o:spt="20" style="position:absolute;left:2440;top:580;height:500;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11" o:spid="_x0000_s1026" o:spt="20" style="position:absolute;left:3460;top:580;height:500;width: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12" o:spid="_x0000_s1026" o:spt="20" style="position:absolute;left:2460;top:1680;height:480;width: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313" o:spid="_x0000_s1026" o:spt="20" style="position:absolute;left:3480;top:1680;height:480;width:0;"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14" o:spid="_x0000_s1026" o:spt="20" style="position:absolute;left:3020;top:2840;height:620;width: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315" o:spid="_x0000_s1026" o:spt="20" style="position:absolute;left:1240;top:3800;height:0;width:66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16" o:spid="_x0000_s1026" o:spt="20" style="position:absolute;left:3080;top:5460;height:520;width:0;"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17" o:spid="_x0000_s1026" o:spt="20" style="position:absolute;left:3020;top:4160;height:600;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18" o:spid="_x0000_s1026" o:spt="20" style="position:absolute;left:3160;top:6600;height:600;width:0;"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hint="eastAsia" w:ascii="宋体" w:hAnsi="宋体"/>
          <w:sz w:val="24"/>
          <w:szCs w:val="24"/>
        </w:rPr>
      </w:pPr>
    </w:p>
    <w:p>
      <w:pPr>
        <w:outlineLvl w:val="0"/>
        <w:rPr>
          <w:rFonts w:ascii="宋体" w:hAnsi="宋体"/>
          <w:sz w:val="24"/>
          <w:szCs w:val="24"/>
        </w:rPr>
      </w:pPr>
      <w:r>
        <w:rPr>
          <w:rFonts w:hint="eastAsia" w:ascii="宋体" w:hAnsi="宋体"/>
          <w:sz w:val="24"/>
          <w:szCs w:val="24"/>
        </w:rPr>
        <w:t>10.3.13、</w:t>
      </w:r>
      <w:r>
        <w:rPr>
          <w:rFonts w:hint="eastAsia" w:ascii="宋体" w:hAnsi="宋体"/>
          <w:b/>
          <w:sz w:val="24"/>
          <w:szCs w:val="24"/>
        </w:rPr>
        <w:t>工程停工、复工流程</w:t>
      </w:r>
    </w:p>
    <w:p>
      <w:pPr>
        <w:outlineLvl w:val="0"/>
        <w:rPr>
          <w:rFonts w:ascii="宋体" w:hAnsi="宋体"/>
        </w:rPr>
      </w:pPr>
      <w:r>
        <w:rPr>
          <w:rFonts w:hint="eastAsia" w:ascii="宋体" w:hAnsi="宋体"/>
          <w:sz w:val="28"/>
        </w:rPr>
        <mc:AlternateContent>
          <mc:Choice Requires="wpg">
            <w:drawing>
              <wp:anchor distT="0" distB="0" distL="114300" distR="114300" simplePos="0" relativeHeight="251732992" behindDoc="0" locked="0" layoutInCell="1" allowOverlap="1">
                <wp:simplePos x="0" y="0"/>
                <wp:positionH relativeFrom="column">
                  <wp:posOffset>1133475</wp:posOffset>
                </wp:positionH>
                <wp:positionV relativeFrom="paragraph">
                  <wp:posOffset>99060</wp:posOffset>
                </wp:positionV>
                <wp:extent cx="3937000" cy="3304540"/>
                <wp:effectExtent l="5715" t="13335" r="10160" b="6350"/>
                <wp:wrapNone/>
                <wp:docPr id="1" name="组合 1"/>
                <wp:cNvGraphicFramePr/>
                <a:graphic xmlns:a="http://schemas.openxmlformats.org/drawingml/2006/main">
                  <a:graphicData uri="http://schemas.microsoft.com/office/word/2010/wordprocessingGroup">
                    <wpg:wgp>
                      <wpg:cNvGrpSpPr/>
                      <wpg:grpSpPr>
                        <a:xfrm>
                          <a:off x="0" y="0"/>
                          <a:ext cx="3937000" cy="3304540"/>
                          <a:chOff x="0" y="0"/>
                          <a:chExt cx="6320" cy="5760"/>
                        </a:xfrm>
                      </wpg:grpSpPr>
                      <wps:wsp>
                        <wps:cNvPr id="2" name="Text Box 320"/>
                        <wps:cNvSpPr txBox="1">
                          <a:spLocks noChangeArrowheads="1"/>
                        </wps:cNvSpPr>
                        <wps:spPr bwMode="auto">
                          <a:xfrm>
                            <a:off x="980" y="0"/>
                            <a:ext cx="4480" cy="700"/>
                          </a:xfrm>
                          <a:prstGeom prst="rect">
                            <a:avLst/>
                          </a:prstGeom>
                          <a:solidFill>
                            <a:srgbClr val="FFFFFF"/>
                          </a:solidFill>
                          <a:ln w="9525">
                            <a:solidFill>
                              <a:srgbClr val="000000"/>
                            </a:solidFill>
                            <a:miter lim="800000"/>
                          </a:ln>
                        </wps:spPr>
                        <wps:txbx>
                          <w:txbxContent>
                            <w:p>
                              <w:pPr>
                                <w:spacing w:before="120"/>
                                <w:jc w:val="center"/>
                              </w:pPr>
                              <w:r>
                                <w:rPr>
                                  <w:rFonts w:hint="eastAsia"/>
                                  <w:spacing w:val="-4"/>
                                  <w:sz w:val="24"/>
                                </w:rPr>
                                <w:t>总监理工程师签发“工程部分暂停指</w:t>
                              </w:r>
                              <w:r>
                                <w:rPr>
                                  <w:rFonts w:hint="eastAsia"/>
                                  <w:sz w:val="24"/>
                                </w:rPr>
                                <w:t>令”</w:t>
                              </w:r>
                            </w:p>
                          </w:txbxContent>
                        </wps:txbx>
                        <wps:bodyPr rot="0" vert="horz" wrap="square" lIns="91440" tIns="45720" rIns="91440" bIns="45720" anchor="t" anchorCtr="0" upright="1">
                          <a:noAutofit/>
                        </wps:bodyPr>
                      </wps:wsp>
                      <wps:wsp>
                        <wps:cNvPr id="3" name="Text Box 321"/>
                        <wps:cNvSpPr txBox="1">
                          <a:spLocks noChangeArrowheads="1"/>
                        </wps:cNvSpPr>
                        <wps:spPr bwMode="auto">
                          <a:xfrm>
                            <a:off x="0" y="1140"/>
                            <a:ext cx="3280" cy="680"/>
                          </a:xfrm>
                          <a:prstGeom prst="rect">
                            <a:avLst/>
                          </a:prstGeom>
                          <a:solidFill>
                            <a:srgbClr val="FFFFFF"/>
                          </a:solidFill>
                          <a:ln w="9525">
                            <a:solidFill>
                              <a:srgbClr val="000000"/>
                            </a:solidFill>
                            <a:miter lim="800000"/>
                          </a:ln>
                        </wps:spPr>
                        <wps:txbx>
                          <w:txbxContent>
                            <w:p>
                              <w:pPr>
                                <w:spacing w:before="120"/>
                              </w:pPr>
                              <w:r>
                                <w:rPr>
                                  <w:rFonts w:hint="eastAsia"/>
                                  <w:sz w:val="24"/>
                                </w:rPr>
                                <w:t>执行工程质量事故处理程序</w:t>
                              </w:r>
                            </w:p>
                          </w:txbxContent>
                        </wps:txbx>
                        <wps:bodyPr rot="0" vert="horz" wrap="square" lIns="91440" tIns="45720" rIns="91440" bIns="45720" anchor="t" anchorCtr="0" upright="1">
                          <a:noAutofit/>
                        </wps:bodyPr>
                      </wps:wsp>
                      <wps:wsp>
                        <wps:cNvPr id="4" name="Text Box 322"/>
                        <wps:cNvSpPr txBox="1">
                          <a:spLocks noChangeArrowheads="1"/>
                        </wps:cNvSpPr>
                        <wps:spPr bwMode="auto">
                          <a:xfrm>
                            <a:off x="3840" y="1160"/>
                            <a:ext cx="2480" cy="680"/>
                          </a:xfrm>
                          <a:prstGeom prst="rect">
                            <a:avLst/>
                          </a:prstGeom>
                          <a:solidFill>
                            <a:srgbClr val="FFFFFF"/>
                          </a:solidFill>
                          <a:ln w="9525">
                            <a:solidFill>
                              <a:srgbClr val="000000"/>
                            </a:solidFill>
                            <a:miter lim="800000"/>
                          </a:ln>
                        </wps:spPr>
                        <wps:txbx>
                          <w:txbxContent>
                            <w:p>
                              <w:pPr>
                                <w:spacing w:before="120"/>
                              </w:pPr>
                              <w:r>
                                <w:rPr>
                                  <w:rFonts w:hint="eastAsia"/>
                                  <w:sz w:val="24"/>
                                </w:rPr>
                                <w:t>对质量问题进行处理</w:t>
                              </w:r>
                            </w:p>
                          </w:txbxContent>
                        </wps:txbx>
                        <wps:bodyPr rot="0" vert="horz" wrap="square" lIns="91440" tIns="45720" rIns="91440" bIns="45720" anchor="t" anchorCtr="0" upright="1">
                          <a:noAutofit/>
                        </wps:bodyPr>
                      </wps:wsp>
                      <wps:wsp>
                        <wps:cNvPr id="5" name="Text Box 323"/>
                        <wps:cNvSpPr txBox="1">
                          <a:spLocks noChangeArrowheads="1"/>
                        </wps:cNvSpPr>
                        <wps:spPr bwMode="auto">
                          <a:xfrm>
                            <a:off x="1600" y="2320"/>
                            <a:ext cx="3420" cy="700"/>
                          </a:xfrm>
                          <a:prstGeom prst="rect">
                            <a:avLst/>
                          </a:prstGeom>
                          <a:solidFill>
                            <a:srgbClr val="FFFFFF"/>
                          </a:solidFill>
                          <a:ln w="9525">
                            <a:solidFill>
                              <a:srgbClr val="000000"/>
                            </a:solidFill>
                            <a:miter lim="800000"/>
                          </a:ln>
                        </wps:spPr>
                        <wps:txbx>
                          <w:txbxContent>
                            <w:p>
                              <w:pPr>
                                <w:spacing w:before="120"/>
                                <w:jc w:val="center"/>
                                <w:rPr>
                                  <w:spacing w:val="-4"/>
                                </w:rPr>
                              </w:pPr>
                              <w:r>
                                <w:rPr>
                                  <w:rFonts w:hint="eastAsia"/>
                                  <w:spacing w:val="-4"/>
                                  <w:sz w:val="24"/>
                                </w:rPr>
                                <w:t>施工承包方填写“复工申请单”</w:t>
                              </w:r>
                            </w:p>
                          </w:txbxContent>
                        </wps:txbx>
                        <wps:bodyPr rot="0" vert="horz" wrap="square" lIns="91440" tIns="45720" rIns="91440" bIns="45720" anchor="t" anchorCtr="0" upright="1">
                          <a:noAutofit/>
                        </wps:bodyPr>
                      </wps:wsp>
                      <wps:wsp>
                        <wps:cNvPr id="6" name="Text Box 324"/>
                        <wps:cNvSpPr txBox="1">
                          <a:spLocks noChangeArrowheads="1"/>
                        </wps:cNvSpPr>
                        <wps:spPr bwMode="auto">
                          <a:xfrm>
                            <a:off x="1560" y="3560"/>
                            <a:ext cx="3480" cy="680"/>
                          </a:xfrm>
                          <a:prstGeom prst="rect">
                            <a:avLst/>
                          </a:prstGeom>
                          <a:solidFill>
                            <a:srgbClr val="FFFFFF"/>
                          </a:solidFill>
                          <a:ln w="9525">
                            <a:solidFill>
                              <a:srgbClr val="000000"/>
                            </a:solidFill>
                            <a:miter lim="800000"/>
                          </a:ln>
                        </wps:spPr>
                        <wps:txbx>
                          <w:txbxContent>
                            <w:p>
                              <w:pPr>
                                <w:spacing w:before="120"/>
                                <w:jc w:val="center"/>
                              </w:pPr>
                              <w:r>
                                <w:rPr>
                                  <w:rFonts w:hint="eastAsia"/>
                                  <w:sz w:val="24"/>
                                </w:rPr>
                                <w:t>监理工程师审查事故处理情况</w:t>
                              </w:r>
                            </w:p>
                          </w:txbxContent>
                        </wps:txbx>
                        <wps:bodyPr rot="0" vert="horz" wrap="square" lIns="91440" tIns="45720" rIns="91440" bIns="45720" anchor="t" anchorCtr="0" upright="1">
                          <a:noAutofit/>
                        </wps:bodyPr>
                      </wps:wsp>
                      <wps:wsp>
                        <wps:cNvPr id="7" name="Text Box 325"/>
                        <wps:cNvSpPr txBox="1">
                          <a:spLocks noChangeArrowheads="1"/>
                        </wps:cNvSpPr>
                        <wps:spPr bwMode="auto">
                          <a:xfrm>
                            <a:off x="480" y="4880"/>
                            <a:ext cx="2700" cy="86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总监理工程师认可：</w:t>
                              </w:r>
                            </w:p>
                            <w:p>
                              <w:pPr>
                                <w:jc w:val="center"/>
                              </w:pPr>
                              <w:r>
                                <w:rPr>
                                  <w:rFonts w:hint="eastAsia"/>
                                  <w:sz w:val="24"/>
                                </w:rPr>
                                <w:t>签发“复工指令”</w:t>
                              </w:r>
                            </w:p>
                          </w:txbxContent>
                        </wps:txbx>
                        <wps:bodyPr rot="0" vert="horz" wrap="square" lIns="91440" tIns="45720" rIns="91440" bIns="45720" anchor="t" anchorCtr="0" upright="1">
                          <a:noAutofit/>
                        </wps:bodyPr>
                      </wps:wsp>
                      <wps:wsp>
                        <wps:cNvPr id="8" name="Text Box 326"/>
                        <wps:cNvSpPr txBox="1">
                          <a:spLocks noChangeArrowheads="1"/>
                        </wps:cNvSpPr>
                        <wps:spPr bwMode="auto">
                          <a:xfrm>
                            <a:off x="3620" y="4900"/>
                            <a:ext cx="2680" cy="860"/>
                          </a:xfrm>
                          <a:prstGeom prst="rect">
                            <a:avLst/>
                          </a:prstGeom>
                          <a:solidFill>
                            <a:srgbClr val="FFFFFF"/>
                          </a:solidFill>
                          <a:ln w="9525">
                            <a:solidFill>
                              <a:srgbClr val="000000"/>
                            </a:solidFill>
                            <a:miter lim="800000"/>
                          </a:ln>
                        </wps:spPr>
                        <wps:txbx>
                          <w:txbxContent>
                            <w:p>
                              <w:pPr>
                                <w:jc w:val="center"/>
                                <w:rPr>
                                  <w:spacing w:val="-4"/>
                                  <w:sz w:val="24"/>
                                </w:rPr>
                              </w:pPr>
                              <w:r>
                                <w:rPr>
                                  <w:rFonts w:hint="eastAsia"/>
                                  <w:spacing w:val="-4"/>
                                  <w:sz w:val="24"/>
                                </w:rPr>
                                <w:t>总监理工程师不认可：</w:t>
                              </w:r>
                            </w:p>
                            <w:p>
                              <w:pPr>
                                <w:jc w:val="center"/>
                              </w:pPr>
                              <w:r>
                                <w:rPr>
                                  <w:rFonts w:hint="eastAsia"/>
                                  <w:spacing w:val="-4"/>
                                  <w:sz w:val="24"/>
                                </w:rPr>
                                <w:t>签发“监理工程通知单”</w:t>
                              </w:r>
                            </w:p>
                          </w:txbxContent>
                        </wps:txbx>
                        <wps:bodyPr rot="0" vert="horz" wrap="square" lIns="91440" tIns="45720" rIns="91440" bIns="45720" anchor="t" anchorCtr="0" upright="1">
                          <a:noAutofit/>
                        </wps:bodyPr>
                      </wps:wsp>
                      <wps:wsp>
                        <wps:cNvPr id="9" name="Line 327"/>
                        <wps:cNvCnPr>
                          <a:cxnSpLocks noChangeShapeType="1"/>
                        </wps:cNvCnPr>
                        <wps:spPr bwMode="auto">
                          <a:xfrm>
                            <a:off x="2260" y="720"/>
                            <a:ext cx="0" cy="400"/>
                          </a:xfrm>
                          <a:prstGeom prst="line">
                            <a:avLst/>
                          </a:prstGeom>
                          <a:noFill/>
                          <a:ln w="9525">
                            <a:solidFill>
                              <a:srgbClr val="000000"/>
                            </a:solidFill>
                            <a:round/>
                            <a:tailEnd type="triangle" w="med" len="med"/>
                          </a:ln>
                        </wps:spPr>
                        <wps:bodyPr/>
                      </wps:wsp>
                      <wps:wsp>
                        <wps:cNvPr id="10" name="Line 328"/>
                        <wps:cNvCnPr>
                          <a:cxnSpLocks noChangeShapeType="1"/>
                        </wps:cNvCnPr>
                        <wps:spPr bwMode="auto">
                          <a:xfrm>
                            <a:off x="4260" y="700"/>
                            <a:ext cx="0" cy="460"/>
                          </a:xfrm>
                          <a:prstGeom prst="line">
                            <a:avLst/>
                          </a:prstGeom>
                          <a:noFill/>
                          <a:ln w="9525">
                            <a:solidFill>
                              <a:srgbClr val="000000"/>
                            </a:solidFill>
                            <a:round/>
                            <a:tailEnd type="triangle" w="med" len="med"/>
                          </a:ln>
                        </wps:spPr>
                        <wps:bodyPr/>
                      </wps:wsp>
                      <wps:wsp>
                        <wps:cNvPr id="11" name="Line 329"/>
                        <wps:cNvCnPr>
                          <a:cxnSpLocks noChangeShapeType="1"/>
                        </wps:cNvCnPr>
                        <wps:spPr bwMode="auto">
                          <a:xfrm>
                            <a:off x="2340" y="1820"/>
                            <a:ext cx="0" cy="500"/>
                          </a:xfrm>
                          <a:prstGeom prst="line">
                            <a:avLst/>
                          </a:prstGeom>
                          <a:noFill/>
                          <a:ln w="9525">
                            <a:solidFill>
                              <a:srgbClr val="000000"/>
                            </a:solidFill>
                            <a:round/>
                            <a:tailEnd type="triangle" w="med" len="med"/>
                          </a:ln>
                        </wps:spPr>
                        <wps:bodyPr/>
                      </wps:wsp>
                      <wps:wsp>
                        <wps:cNvPr id="12" name="Line 330"/>
                        <wps:cNvCnPr>
                          <a:cxnSpLocks noChangeShapeType="1"/>
                        </wps:cNvCnPr>
                        <wps:spPr bwMode="auto">
                          <a:xfrm>
                            <a:off x="4300" y="1840"/>
                            <a:ext cx="0" cy="480"/>
                          </a:xfrm>
                          <a:prstGeom prst="line">
                            <a:avLst/>
                          </a:prstGeom>
                          <a:noFill/>
                          <a:ln w="9525">
                            <a:solidFill>
                              <a:srgbClr val="000000"/>
                            </a:solidFill>
                            <a:round/>
                            <a:tailEnd type="triangle" w="med" len="med"/>
                          </a:ln>
                        </wps:spPr>
                        <wps:bodyPr/>
                      </wps:wsp>
                      <wps:wsp>
                        <wps:cNvPr id="13" name="Line 331"/>
                        <wps:cNvCnPr>
                          <a:cxnSpLocks noChangeShapeType="1"/>
                        </wps:cNvCnPr>
                        <wps:spPr bwMode="auto">
                          <a:xfrm>
                            <a:off x="3340" y="3020"/>
                            <a:ext cx="0" cy="540"/>
                          </a:xfrm>
                          <a:prstGeom prst="line">
                            <a:avLst/>
                          </a:prstGeom>
                          <a:noFill/>
                          <a:ln w="9525">
                            <a:solidFill>
                              <a:srgbClr val="000000"/>
                            </a:solidFill>
                            <a:round/>
                            <a:tailEnd type="triangle" w="med" len="med"/>
                          </a:ln>
                        </wps:spPr>
                        <wps:bodyPr/>
                      </wps:wsp>
                      <wps:wsp>
                        <wps:cNvPr id="14" name="Line 332"/>
                        <wps:cNvCnPr>
                          <a:cxnSpLocks noChangeShapeType="1"/>
                        </wps:cNvCnPr>
                        <wps:spPr bwMode="auto">
                          <a:xfrm>
                            <a:off x="2420" y="4240"/>
                            <a:ext cx="0" cy="640"/>
                          </a:xfrm>
                          <a:prstGeom prst="line">
                            <a:avLst/>
                          </a:prstGeom>
                          <a:noFill/>
                          <a:ln w="9525">
                            <a:solidFill>
                              <a:srgbClr val="000000"/>
                            </a:solidFill>
                            <a:round/>
                            <a:tailEnd type="triangle" w="med" len="med"/>
                          </a:ln>
                        </wps:spPr>
                        <wps:bodyPr/>
                      </wps:wsp>
                      <wps:wsp>
                        <wps:cNvPr id="15" name="Line 333"/>
                        <wps:cNvCnPr>
                          <a:cxnSpLocks noChangeShapeType="1"/>
                        </wps:cNvCnPr>
                        <wps:spPr bwMode="auto">
                          <a:xfrm>
                            <a:off x="4400" y="4240"/>
                            <a:ext cx="0" cy="660"/>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89.25pt;margin-top:7.8pt;height:260.2pt;width:310pt;z-index:251732992;mso-width-relative:page;mso-height-relative:page;" coordsize="6320,5760" o:gfxdata="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">
                <o:lock v:ext="edit" aspectratio="f"/>
                <v:shape id="Text Box 320" o:spid="_x0000_s1026" o:spt="202" type="#_x0000_t202" style="position:absolute;left:980;top:0;height:700;width:448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120"/>
                          <w:jc w:val="center"/>
                        </w:pPr>
                        <w:r>
                          <w:rPr>
                            <w:rFonts w:hint="eastAsia"/>
                            <w:spacing w:val="-4"/>
                            <w:sz w:val="24"/>
                          </w:rPr>
                          <w:t>总监理工程师签发“工程部分暂停指</w:t>
                        </w:r>
                        <w:r>
                          <w:rPr>
                            <w:rFonts w:hint="eastAsia"/>
                            <w:sz w:val="24"/>
                          </w:rPr>
                          <w:t>令”</w:t>
                        </w:r>
                      </w:p>
                    </w:txbxContent>
                  </v:textbox>
                </v:shape>
                <v:shape id="Text Box 321" o:spid="_x0000_s1026" o:spt="202" type="#_x0000_t202" style="position:absolute;left:0;top:1140;height:680;width:328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120"/>
                        </w:pPr>
                        <w:r>
                          <w:rPr>
                            <w:rFonts w:hint="eastAsia"/>
                            <w:sz w:val="24"/>
                          </w:rPr>
                          <w:t>执行工程质量事故处理程序</w:t>
                        </w:r>
                      </w:p>
                    </w:txbxContent>
                  </v:textbox>
                </v:shape>
                <v:shape id="Text Box 322" o:spid="_x0000_s1026" o:spt="202" type="#_x0000_t202" style="position:absolute;left:3840;top:1160;height:680;width:248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120"/>
                        </w:pPr>
                        <w:r>
                          <w:rPr>
                            <w:rFonts w:hint="eastAsia"/>
                            <w:sz w:val="24"/>
                          </w:rPr>
                          <w:t>对质量问题进行处理</w:t>
                        </w:r>
                      </w:p>
                    </w:txbxContent>
                  </v:textbox>
                </v:shape>
                <v:shape id="Text Box 323" o:spid="_x0000_s1026" o:spt="202" type="#_x0000_t202" style="position:absolute;left:1600;top:2320;height:700;width:342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120"/>
                          <w:jc w:val="center"/>
                          <w:rPr>
                            <w:spacing w:val="-4"/>
                          </w:rPr>
                        </w:pPr>
                        <w:r>
                          <w:rPr>
                            <w:rFonts w:hint="eastAsia"/>
                            <w:spacing w:val="-4"/>
                            <w:sz w:val="24"/>
                          </w:rPr>
                          <w:t>施工承包方填写“复工申请单”</w:t>
                        </w:r>
                      </w:p>
                    </w:txbxContent>
                  </v:textbox>
                </v:shape>
                <v:shape id="Text Box 324" o:spid="_x0000_s1026" o:spt="202" type="#_x0000_t202" style="position:absolute;left:1560;top:3560;height:680;width:348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120"/>
                          <w:jc w:val="center"/>
                        </w:pPr>
                        <w:r>
                          <w:rPr>
                            <w:rFonts w:hint="eastAsia"/>
                            <w:sz w:val="24"/>
                          </w:rPr>
                          <w:t>监理工程师审查事故处理情况</w:t>
                        </w:r>
                      </w:p>
                    </w:txbxContent>
                  </v:textbox>
                </v:shape>
                <v:shape id="Text Box 325" o:spid="_x0000_s1026" o:spt="202" type="#_x0000_t202" style="position:absolute;left:480;top:4880;height:860;width:270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24"/>
                          </w:rPr>
                        </w:pPr>
                        <w:r>
                          <w:rPr>
                            <w:rFonts w:hint="eastAsia"/>
                            <w:sz w:val="24"/>
                          </w:rPr>
                          <w:t>总监理工程师认可：</w:t>
                        </w:r>
                      </w:p>
                      <w:p>
                        <w:pPr>
                          <w:jc w:val="center"/>
                        </w:pPr>
                        <w:r>
                          <w:rPr>
                            <w:rFonts w:hint="eastAsia"/>
                            <w:sz w:val="24"/>
                          </w:rPr>
                          <w:t>签发“复工指令”</w:t>
                        </w:r>
                      </w:p>
                    </w:txbxContent>
                  </v:textbox>
                </v:shape>
                <v:shape id="Text Box 326" o:spid="_x0000_s1026" o:spt="202" type="#_x0000_t202" style="position:absolute;left:3620;top:4900;height:860;width:268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pacing w:val="-4"/>
                            <w:sz w:val="24"/>
                          </w:rPr>
                        </w:pPr>
                        <w:r>
                          <w:rPr>
                            <w:rFonts w:hint="eastAsia"/>
                            <w:spacing w:val="-4"/>
                            <w:sz w:val="24"/>
                          </w:rPr>
                          <w:t>总监理工程师不认可：</w:t>
                        </w:r>
                      </w:p>
                      <w:p>
                        <w:pPr>
                          <w:jc w:val="center"/>
                        </w:pPr>
                        <w:r>
                          <w:rPr>
                            <w:rFonts w:hint="eastAsia"/>
                            <w:spacing w:val="-4"/>
                            <w:sz w:val="24"/>
                          </w:rPr>
                          <w:t>签发“监理工程通知单”</w:t>
                        </w:r>
                      </w:p>
                    </w:txbxContent>
                  </v:textbox>
                </v:shape>
                <v:line id="Line 327" o:spid="_x0000_s1026" o:spt="20" style="position:absolute;left:2260;top:720;height:400;width:0;"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8" o:spid="_x0000_s1026" o:spt="20" style="position:absolute;left:4260;top:700;height:460;width: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29" o:spid="_x0000_s1026" o:spt="20" style="position:absolute;left:2340;top:1820;height:500;width: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30" o:spid="_x0000_s1026" o:spt="20" style="position:absolute;left:4300;top:1840;height:480;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331" o:spid="_x0000_s1026" o:spt="20" style="position:absolute;left:3340;top:3020;height:540;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332" o:spid="_x0000_s1026" o:spt="20" style="position:absolute;left:2420;top:4240;height:640;width: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333" o:spid="_x0000_s1026" o:spt="20" style="position:absolute;left:4400;top:4240;height:660;width: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spacing w:line="360" w:lineRule="auto"/>
        <w:outlineLvl w:val="0"/>
        <w:rPr>
          <w:rFonts w:ascii="宋体" w:hAnsi="宋体"/>
          <w:b/>
          <w:bCs/>
          <w:sz w:val="24"/>
          <w:szCs w:val="24"/>
        </w:rPr>
      </w:pPr>
      <w:r>
        <w:rPr>
          <w:rFonts w:hint="eastAsia" w:ascii="宋体" w:hAnsi="宋体"/>
          <w:b/>
          <w:bCs/>
          <w:sz w:val="24"/>
          <w:szCs w:val="24"/>
        </w:rPr>
        <w:t>11、监理工作措施</w:t>
      </w:r>
    </w:p>
    <w:p>
      <w:pPr>
        <w:spacing w:line="360" w:lineRule="auto"/>
        <w:rPr>
          <w:rFonts w:ascii="宋体" w:hAnsi="宋体"/>
          <w:b/>
          <w:color w:val="000000"/>
          <w:sz w:val="24"/>
          <w:szCs w:val="24"/>
        </w:rPr>
      </w:pPr>
      <w:r>
        <w:rPr>
          <w:rFonts w:hint="eastAsia" w:ascii="宋体" w:hAnsi="宋体"/>
          <w:b/>
          <w:color w:val="000000"/>
          <w:sz w:val="24"/>
          <w:szCs w:val="24"/>
        </w:rPr>
        <w:t>11.1、监理服务质量保证措施</w:t>
      </w:r>
    </w:p>
    <w:p>
      <w:pPr>
        <w:spacing w:line="360" w:lineRule="auto"/>
        <w:rPr>
          <w:rFonts w:ascii="宋体" w:hAnsi="宋体"/>
          <w:color w:val="000000"/>
          <w:sz w:val="24"/>
          <w:szCs w:val="24"/>
        </w:rPr>
      </w:pPr>
      <w:r>
        <w:rPr>
          <w:rFonts w:hint="eastAsia" w:ascii="宋体" w:hAnsi="宋体"/>
          <w:color w:val="000000"/>
          <w:sz w:val="24"/>
          <w:szCs w:val="24"/>
        </w:rPr>
        <w:t>本措施包括：组织、技术、资源投入保证等监理服务质量保证措施；</w:t>
      </w:r>
    </w:p>
    <w:p>
      <w:pPr>
        <w:spacing w:line="360" w:lineRule="auto"/>
        <w:rPr>
          <w:rFonts w:ascii="宋体" w:hAnsi="宋体"/>
          <w:b/>
          <w:color w:val="000000"/>
          <w:sz w:val="24"/>
          <w:szCs w:val="24"/>
        </w:rPr>
      </w:pPr>
      <w:r>
        <w:rPr>
          <w:rFonts w:hint="eastAsia" w:ascii="宋体" w:hAnsi="宋体"/>
          <w:b/>
          <w:color w:val="000000"/>
          <w:sz w:val="24"/>
          <w:szCs w:val="24"/>
        </w:rPr>
        <w:t>11.1.1</w:t>
      </w:r>
      <w:r>
        <w:rPr>
          <w:rFonts w:hint="eastAsia" w:ascii="宋体" w:hAnsi="宋体"/>
          <w:color w:val="000000"/>
          <w:sz w:val="24"/>
          <w:szCs w:val="24"/>
        </w:rPr>
        <w:t>、</w:t>
      </w:r>
      <w:r>
        <w:rPr>
          <w:rFonts w:hint="eastAsia" w:ascii="宋体" w:hAnsi="宋体"/>
          <w:b/>
          <w:color w:val="000000"/>
          <w:sz w:val="24"/>
          <w:szCs w:val="24"/>
        </w:rPr>
        <w:t>监理服务质量组织管理保证措施</w:t>
      </w:r>
    </w:p>
    <w:p>
      <w:pPr>
        <w:spacing w:line="360" w:lineRule="auto"/>
        <w:rPr>
          <w:rFonts w:ascii="宋体" w:hAnsi="宋体"/>
          <w:color w:val="000000"/>
          <w:spacing w:val="-8"/>
          <w:sz w:val="24"/>
          <w:szCs w:val="24"/>
        </w:rPr>
      </w:pPr>
      <w:r>
        <w:rPr>
          <w:rFonts w:hint="eastAsia" w:ascii="宋体" w:hAnsi="宋体"/>
          <w:color w:val="000000"/>
          <w:sz w:val="24"/>
          <w:szCs w:val="24"/>
        </w:rPr>
        <w:t>11.</w:t>
      </w:r>
      <w:r>
        <w:rPr>
          <w:rFonts w:hint="eastAsia" w:ascii="宋体" w:hAnsi="宋体"/>
          <w:sz w:val="24"/>
          <w:szCs w:val="24"/>
        </w:rPr>
        <w:t>1.1.1</w:t>
      </w:r>
      <w:r>
        <w:rPr>
          <w:rFonts w:hint="eastAsia" w:ascii="宋体" w:hAnsi="宋体"/>
          <w:color w:val="000000"/>
          <w:sz w:val="24"/>
          <w:szCs w:val="24"/>
        </w:rPr>
        <w:t>、按照总监理工程师、授权</w:t>
      </w:r>
      <w:r>
        <w:rPr>
          <w:rFonts w:ascii="宋体" w:hAnsi="宋体"/>
          <w:color w:val="000000"/>
          <w:sz w:val="24"/>
          <w:szCs w:val="24"/>
        </w:rPr>
        <w:t>总监代表</w:t>
      </w:r>
      <w:r>
        <w:rPr>
          <w:rFonts w:hint="eastAsia" w:ascii="宋体" w:hAnsi="宋体"/>
          <w:color w:val="000000"/>
          <w:sz w:val="24"/>
          <w:szCs w:val="24"/>
        </w:rPr>
        <w:t>负责制，现场成立项目监理机构，选派优秀的总监理工程师和专业监理工程师；做到机构完善，分工</w:t>
      </w:r>
      <w:r>
        <w:rPr>
          <w:rFonts w:hint="eastAsia" w:ascii="宋体" w:hAnsi="宋体"/>
          <w:color w:val="000000"/>
          <w:spacing w:val="-8"/>
          <w:sz w:val="24"/>
          <w:szCs w:val="24"/>
        </w:rPr>
        <w:t>明确，岗位责任严明。</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sz w:val="24"/>
          <w:szCs w:val="24"/>
        </w:rPr>
        <w:t>1.1.2</w:t>
      </w:r>
      <w:r>
        <w:rPr>
          <w:rFonts w:hint="eastAsia" w:ascii="宋体" w:hAnsi="宋体"/>
          <w:color w:val="000000"/>
          <w:sz w:val="24"/>
          <w:szCs w:val="24"/>
        </w:rPr>
        <w:t>、健全组织管理制度是实现监理目标的基本条件，为此我公司用下列制度来保证组织的服务质量。</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sz w:val="24"/>
          <w:szCs w:val="24"/>
        </w:rPr>
        <w:t>1.1.3</w:t>
      </w:r>
      <w:r>
        <w:rPr>
          <w:rFonts w:hint="eastAsia" w:ascii="宋体" w:hAnsi="宋体"/>
          <w:color w:val="000000"/>
          <w:sz w:val="24"/>
          <w:szCs w:val="24"/>
        </w:rPr>
        <w:t>、《岗位责任制》：明确责任，明确任务。</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sz w:val="24"/>
          <w:szCs w:val="24"/>
        </w:rPr>
        <w:t>1.1.4</w:t>
      </w:r>
      <w:r>
        <w:rPr>
          <w:rFonts w:hint="eastAsia" w:ascii="宋体" w:hAnsi="宋体"/>
          <w:color w:val="000000"/>
          <w:sz w:val="24"/>
          <w:szCs w:val="24"/>
        </w:rPr>
        <w:t>、《监理人员工作纪律》、《监理人员职业道德守则》：杜绝所有可能导致监理服务不规范的行为。</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sz w:val="24"/>
          <w:szCs w:val="24"/>
        </w:rPr>
        <w:t>1.1.5</w:t>
      </w:r>
      <w:r>
        <w:rPr>
          <w:rFonts w:hint="eastAsia" w:ascii="宋体" w:hAnsi="宋体"/>
          <w:color w:val="000000"/>
          <w:sz w:val="24"/>
          <w:szCs w:val="24"/>
        </w:rPr>
        <w:t>、《不合格品控制程序》：及时检查和验证监理服务的各个环节，对出现的不合格服务，仔细分析原因严格处理，认真整改，不断改进服务质量，从而保证监理服务质量在履行合同过程中从组织上得到有效控制。</w:t>
      </w:r>
    </w:p>
    <w:p>
      <w:pPr>
        <w:spacing w:line="360" w:lineRule="auto"/>
        <w:rPr>
          <w:rFonts w:ascii="宋体" w:hAnsi="宋体"/>
          <w:color w:val="000000"/>
          <w:sz w:val="24"/>
          <w:szCs w:val="24"/>
        </w:rPr>
      </w:pPr>
      <w:r>
        <w:rPr>
          <w:rFonts w:hint="eastAsia" w:ascii="宋体" w:hAnsi="宋体"/>
          <w:b/>
          <w:color w:val="000000"/>
          <w:sz w:val="24"/>
          <w:szCs w:val="24"/>
        </w:rPr>
        <w:t>11.1.2</w:t>
      </w:r>
      <w:r>
        <w:rPr>
          <w:rFonts w:hint="eastAsia" w:ascii="宋体" w:hAnsi="宋体"/>
          <w:color w:val="000000"/>
          <w:sz w:val="24"/>
          <w:szCs w:val="24"/>
        </w:rPr>
        <w:t>、</w:t>
      </w:r>
      <w:r>
        <w:rPr>
          <w:rFonts w:hint="eastAsia" w:ascii="宋体" w:hAnsi="宋体"/>
          <w:b/>
          <w:color w:val="000000"/>
          <w:sz w:val="24"/>
          <w:szCs w:val="24"/>
        </w:rPr>
        <w:t>监理服务质量技术保证措施</w:t>
      </w:r>
    </w:p>
    <w:p>
      <w:pPr>
        <w:spacing w:line="360" w:lineRule="auto"/>
        <w:rPr>
          <w:rFonts w:ascii="宋体" w:hAnsi="宋体"/>
          <w:color w:val="000000"/>
          <w:sz w:val="24"/>
          <w:szCs w:val="24"/>
        </w:rPr>
      </w:pPr>
      <w:r>
        <w:rPr>
          <w:rFonts w:hint="eastAsia" w:ascii="宋体" w:hAnsi="宋体"/>
          <w:color w:val="000000"/>
          <w:sz w:val="24"/>
          <w:szCs w:val="24"/>
        </w:rPr>
        <w:t>依照监理服务范围，结合我公司多年来建设监理的经验，制定以下监理技术文件。</w:t>
      </w:r>
    </w:p>
    <w:p>
      <w:pPr>
        <w:spacing w:line="360" w:lineRule="auto"/>
        <w:rPr>
          <w:rFonts w:ascii="宋体" w:hAnsi="宋体"/>
          <w:color w:val="000000"/>
          <w:sz w:val="24"/>
          <w:szCs w:val="24"/>
        </w:rPr>
      </w:pPr>
      <w:r>
        <w:rPr>
          <w:rFonts w:hint="eastAsia" w:ascii="宋体" w:hAnsi="宋体"/>
          <w:color w:val="000000"/>
          <w:sz w:val="24"/>
          <w:szCs w:val="24"/>
        </w:rPr>
        <w:t>11.1.2.1、有关建设工程监理法律、法规和标准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及时收集国家有关工程建设监理的法律、法规、规范、国家标准和工程技术规范提供现场监理机构，确保各种工程所用技术规范齐全和版本有效。</w:t>
      </w:r>
    </w:p>
    <w:p>
      <w:pPr>
        <w:spacing w:line="360" w:lineRule="auto"/>
        <w:rPr>
          <w:rFonts w:ascii="宋体" w:hAnsi="宋体"/>
          <w:color w:val="000000"/>
          <w:sz w:val="24"/>
          <w:szCs w:val="24"/>
        </w:rPr>
      </w:pPr>
      <w:r>
        <w:rPr>
          <w:rFonts w:hint="eastAsia" w:ascii="宋体" w:hAnsi="宋体"/>
          <w:color w:val="000000"/>
          <w:sz w:val="24"/>
          <w:szCs w:val="24"/>
        </w:rPr>
        <w:t>11.1.2.</w:t>
      </w:r>
      <w:r>
        <w:rPr>
          <w:rFonts w:ascii="宋体" w:hAnsi="宋体"/>
          <w:color w:val="000000"/>
          <w:sz w:val="24"/>
          <w:szCs w:val="24"/>
        </w:rPr>
        <w:t>2</w:t>
      </w:r>
      <w:r>
        <w:rPr>
          <w:rFonts w:hint="eastAsia" w:ascii="宋体" w:hAnsi="宋体"/>
          <w:color w:val="000000"/>
          <w:sz w:val="24"/>
          <w:szCs w:val="24"/>
        </w:rPr>
        <w:t>、《监理规划》</w:t>
      </w:r>
    </w:p>
    <w:p>
      <w:pPr>
        <w:spacing w:line="360" w:lineRule="auto"/>
        <w:ind w:firstLine="480" w:firstLineChars="200"/>
        <w:rPr>
          <w:rStyle w:val="46"/>
          <w:color w:val="000000" w:themeColor="text1"/>
          <w:sz w:val="24"/>
          <w:szCs w:val="24"/>
          <w:u w:val="non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在工程中标签定监理合同后，由总监理工程师代表主持编写《监理规划》，内容包括：</w:t>
      </w:r>
      <w:r>
        <w:rPr>
          <w:rStyle w:val="46"/>
          <w:rFonts w:hint="eastAsia"/>
          <w:color w:val="000000" w:themeColor="text1"/>
          <w:sz w:val="24"/>
          <w:szCs w:val="24"/>
          <w:u w:val="none"/>
          <w14:textFill>
            <w14:solidFill>
              <w14:schemeClr w14:val="tx1"/>
            </w14:solidFill>
          </w14:textFill>
        </w:rPr>
        <w:t>工程概况，</w:t>
      </w:r>
      <w:r>
        <w:rPr>
          <w:rFonts w:hint="eastAsia"/>
          <w:color w:val="000000" w:themeColor="text1"/>
          <w:sz w:val="24"/>
          <w:szCs w:val="24"/>
          <w14:textFill>
            <w14:solidFill>
              <w14:schemeClr w14:val="tx1"/>
            </w14:solidFill>
          </w14:textFill>
        </w:rPr>
        <w:t>监理工作范围、监理内容、工作原则、工作目标及服务内容，</w:t>
      </w:r>
      <w:r>
        <w:rPr>
          <w:rStyle w:val="46"/>
          <w:rFonts w:hint="eastAsia"/>
          <w:color w:val="000000" w:themeColor="text1"/>
          <w:sz w:val="24"/>
          <w:szCs w:val="24"/>
          <w:u w:val="none"/>
          <w14:textFill>
            <w14:solidFill>
              <w14:schemeClr w14:val="tx1"/>
            </w14:solidFill>
          </w14:textFill>
        </w:rPr>
        <w:t>监理工作依据，</w:t>
      </w:r>
      <w:r>
        <w:rPr>
          <w:rFonts w:hint="eastAsia" w:ascii="宋体" w:hAnsi="宋体"/>
          <w:color w:val="000000" w:themeColor="text1"/>
          <w:sz w:val="24"/>
          <w:szCs w:val="24"/>
          <w14:textFill>
            <w14:solidFill>
              <w14:schemeClr w14:val="tx1"/>
            </w14:solidFill>
          </w14:textFill>
        </w:rPr>
        <w:t>监理组织机构设置及其管理，监理设施投入计划，监理人员配备计划，监理人员岗位职责，监理工作指导思想和工作原则，</w:t>
      </w:r>
      <w:r>
        <w:rPr>
          <w:rStyle w:val="46"/>
          <w:rFonts w:hint="eastAsia"/>
          <w:color w:val="000000" w:themeColor="text1"/>
          <w:sz w:val="24"/>
          <w:szCs w:val="24"/>
          <w:u w:val="none"/>
          <w14:textFill>
            <w14:solidFill>
              <w14:schemeClr w14:val="tx1"/>
            </w14:solidFill>
          </w14:textFill>
        </w:rPr>
        <w:t>监理工作制度，监理工作程序，</w:t>
      </w:r>
      <w:r>
        <w:rPr>
          <w:rFonts w:hint="eastAsia"/>
          <w:color w:val="000000" w:themeColor="text1"/>
          <w:sz w:val="24"/>
          <w:szCs w:val="24"/>
          <w14:textFill>
            <w14:solidFill>
              <w14:schemeClr w14:val="tx1"/>
            </w14:solidFill>
          </w14:textFill>
        </w:rPr>
        <w:t>监理工作措施，监理资料的提供，</w:t>
      </w:r>
      <w:r>
        <w:rPr>
          <w:rFonts w:hint="eastAsia" w:ascii="宋体" w:hAnsi="宋体"/>
          <w:color w:val="000000" w:themeColor="text1"/>
          <w:sz w:val="24"/>
          <w:szCs w:val="24"/>
          <w14:textFill>
            <w14:solidFill>
              <w14:schemeClr w14:val="tx1"/>
            </w14:solidFill>
          </w14:textFill>
        </w:rPr>
        <w:t>施工监理实施细则清单，</w:t>
      </w:r>
      <w:r>
        <w:rPr>
          <w:rStyle w:val="46"/>
          <w:rFonts w:hint="eastAsia" w:hAnsi="宋体"/>
          <w:color w:val="000000" w:themeColor="text1"/>
          <w:sz w:val="24"/>
          <w:szCs w:val="24"/>
          <w:u w:val="none"/>
          <w14:textFill>
            <w14:solidFill>
              <w14:schemeClr w14:val="tx1"/>
            </w14:solidFill>
          </w14:textFill>
        </w:rPr>
        <w:t>工程监理建议。</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11.1.2.3、《专业监理细则》</w:t>
      </w:r>
    </w:p>
    <w:p>
      <w:pPr>
        <w:spacing w:line="360" w:lineRule="auto"/>
        <w:ind w:firstLine="480" w:firstLineChars="200"/>
        <w:rPr>
          <w:rFonts w:ascii="宋体" w:hAnsi="宋体"/>
          <w:color w:val="000000"/>
          <w:sz w:val="24"/>
          <w:szCs w:val="24"/>
        </w:rPr>
      </w:pPr>
      <w:r>
        <w:rPr>
          <w:rFonts w:hint="eastAsia" w:ascii="宋体" w:hAnsi="宋体"/>
          <w:color w:val="000000" w:themeColor="text1"/>
          <w:sz w:val="24"/>
          <w:szCs w:val="24"/>
          <w14:textFill>
            <w14:solidFill>
              <w14:schemeClr w14:val="tx1"/>
            </w14:solidFill>
          </w14:textFill>
        </w:rPr>
        <w:t>在各专业工程（或单位工程）开工前，由各专业监理工程师根据《监理规划》要求，编写《专业（或单位工程）监理实施细则》，内容包括：监理范围、监理依据、施工质量控制的重点及目标值（太阳能光伏板构件及光伏板的安装、电气一次设备安装质量的控制、电气二次设备安装质量的控制）、监理控制的程序和</w:t>
      </w:r>
      <w:r>
        <w:rPr>
          <w:rFonts w:hint="eastAsia" w:ascii="宋体" w:hAnsi="宋体"/>
          <w:color w:val="000000"/>
          <w:sz w:val="24"/>
          <w:szCs w:val="24"/>
        </w:rPr>
        <w:t>措施（工程质量控制程序、施工质量控制措施）、质量验收程序、进度控制（进度控制的工作内容、进度控制的工作措施）、安全及文明施工要求，用于指导监理人员的具体工作，保证由总目标分解到各专业及各工程项目的监理控制目标的实现；重要的工程由专业监理工程师依据工程实际情况编写专项工程的监理实施细并由总监批准，用以指导作好监理工作。</w:t>
      </w:r>
    </w:p>
    <w:p>
      <w:pPr>
        <w:spacing w:line="360" w:lineRule="auto"/>
        <w:rPr>
          <w:rFonts w:ascii="宋体" w:hAnsi="宋体"/>
          <w:color w:val="000000"/>
          <w:sz w:val="24"/>
          <w:szCs w:val="24"/>
        </w:rPr>
      </w:pPr>
      <w:r>
        <w:rPr>
          <w:rFonts w:hint="eastAsia" w:ascii="宋体" w:hAnsi="宋体"/>
          <w:color w:val="000000"/>
          <w:sz w:val="24"/>
          <w:szCs w:val="24"/>
        </w:rPr>
        <w:t>11.1.2.5、根据不同的现场情况将制定以下的制度来完善技术管理：每周至少（但不限于）一次的协调会议制度，工程问题的专业会议制度，严格的监理工作联系单制度，“安健环”例会制度，安全检查和通报制度，签证变更制度，工程报验制度，完成工作量月报表制度；同时，我们将协助建设单位进行现场五通一平的管理工作，参与施工组织总设计工作，进行总平面的管理工作，通过以上技术措施管理好本工程。</w:t>
      </w:r>
    </w:p>
    <w:p>
      <w:pPr>
        <w:adjustRightInd w:val="0"/>
        <w:snapToGrid w:val="0"/>
        <w:spacing w:line="360" w:lineRule="auto"/>
        <w:rPr>
          <w:rFonts w:ascii="宋体" w:hAnsi="宋体"/>
          <w:sz w:val="24"/>
          <w:szCs w:val="24"/>
        </w:rPr>
      </w:pPr>
      <w:r>
        <w:rPr>
          <w:rFonts w:hint="eastAsia" w:ascii="宋体" w:hAnsi="宋体"/>
          <w:color w:val="000000"/>
          <w:sz w:val="24"/>
          <w:szCs w:val="24"/>
        </w:rPr>
        <w:t>11.1.2.6</w:t>
      </w:r>
      <w:r>
        <w:rPr>
          <w:rFonts w:hint="eastAsia" w:ascii="宋体" w:hAnsi="宋体"/>
          <w:sz w:val="24"/>
          <w:szCs w:val="24"/>
        </w:rPr>
        <w:t xml:space="preserve">、具体的过程控制内容和措施如下表: </w:t>
      </w:r>
    </w:p>
    <w:tbl>
      <w:tblPr>
        <w:tblStyle w:val="4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控制</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b/>
                <w:kern w:val="0"/>
                <w:szCs w:val="21"/>
              </w:rPr>
              <w:t>时间</w:t>
            </w:r>
          </w:p>
        </w:tc>
        <w:tc>
          <w:tcPr>
            <w:tcW w:w="1418" w:type="dxa"/>
          </w:tcPr>
          <w:p>
            <w:pPr>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质量控制</w:t>
            </w:r>
          </w:p>
          <w:p>
            <w:pPr>
              <w:adjustRightInd w:val="0"/>
              <w:snapToGri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项目及内容</w:t>
            </w:r>
          </w:p>
        </w:tc>
        <w:tc>
          <w:tcPr>
            <w:tcW w:w="6520" w:type="dxa"/>
          </w:tcPr>
          <w:p>
            <w:pPr>
              <w:adjustRightInd w:val="0"/>
              <w:snapToGrid w:val="0"/>
              <w:spacing w:line="360" w:lineRule="auto"/>
              <w:jc w:val="center"/>
              <w:rPr>
                <w:rFonts w:asciiTheme="minorEastAsia" w:hAnsiTheme="minorEastAsia" w:eastAsiaTheme="minorEastAsia"/>
                <w:b/>
                <w:kern w:val="0"/>
                <w:szCs w:val="21"/>
              </w:rPr>
            </w:pPr>
          </w:p>
          <w:p>
            <w:pPr>
              <w:adjustRightInd w:val="0"/>
              <w:snapToGrid w:val="0"/>
              <w:spacing w:line="360" w:lineRule="auto"/>
              <w:jc w:val="center"/>
              <w:rPr>
                <w:rFonts w:asciiTheme="minorEastAsia" w:hAnsiTheme="minorEastAsia" w:eastAsiaTheme="minorEastAsia"/>
                <w:color w:val="000000"/>
                <w:kern w:val="0"/>
                <w:szCs w:val="21"/>
              </w:rPr>
            </w:pPr>
            <w:r>
              <w:rPr>
                <w:rFonts w:hint="eastAsia" w:asciiTheme="minorEastAsia" w:hAnsiTheme="minorEastAsia" w:eastAsiaTheme="minorEastAsia"/>
                <w:b/>
                <w:kern w:val="0"/>
                <w:szCs w:val="21"/>
              </w:rPr>
              <w:t>质量控制方法及措施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vMerge w:val="restart"/>
          </w:tcPr>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量</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事</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前</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控</w:t>
            </w:r>
          </w:p>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kern w:val="0"/>
                <w:szCs w:val="21"/>
              </w:rPr>
              <w:t>制</w:t>
            </w: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量</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事</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前</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控</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制</w:t>
            </w: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量</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事</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前</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控</w:t>
            </w:r>
          </w:p>
          <w:p>
            <w:pPr>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制</w:t>
            </w:r>
          </w:p>
        </w:tc>
        <w:tc>
          <w:tcPr>
            <w:tcW w:w="1418" w:type="dxa"/>
          </w:tcPr>
          <w:p>
            <w:pPr>
              <w:spacing w:line="360" w:lineRule="auto"/>
              <w:rPr>
                <w:rFonts w:asciiTheme="minorEastAsia" w:hAnsiTheme="minorEastAsia" w:eastAsiaTheme="minorEastAsia"/>
                <w:kern w:val="0"/>
                <w:szCs w:val="21"/>
              </w:rPr>
            </w:pPr>
          </w:p>
          <w:p>
            <w:pPr>
              <w:spacing w:line="360" w:lineRule="auto"/>
              <w:rPr>
                <w:rFonts w:asciiTheme="minorEastAsia" w:hAnsiTheme="minorEastAsia" w:eastAsiaTheme="minorEastAsia"/>
                <w:kern w:val="0"/>
                <w:szCs w:val="21"/>
              </w:rPr>
            </w:pPr>
          </w:p>
          <w:p>
            <w:pPr>
              <w:spacing w:line="360" w:lineRule="auto"/>
              <w:rPr>
                <w:rFonts w:asciiTheme="minorEastAsia" w:hAnsiTheme="minorEastAsia" w:eastAsiaTheme="minorEastAsia"/>
                <w:kern w:val="0"/>
                <w:szCs w:val="21"/>
              </w:rPr>
            </w:pPr>
          </w:p>
          <w:p>
            <w:pPr>
              <w:spacing w:line="360" w:lineRule="auto"/>
              <w:rPr>
                <w:rFonts w:asciiTheme="minorEastAsia" w:hAnsiTheme="minorEastAsia" w:eastAsiaTheme="minorEastAsia"/>
                <w:b/>
                <w:kern w:val="0"/>
                <w:szCs w:val="21"/>
              </w:rPr>
            </w:pPr>
            <w:r>
              <w:rPr>
                <w:rFonts w:hint="eastAsia" w:asciiTheme="minorEastAsia" w:hAnsiTheme="minorEastAsia" w:eastAsiaTheme="minorEastAsia"/>
                <w:kern w:val="0"/>
                <w:szCs w:val="21"/>
              </w:rPr>
              <w:t>1、对承包商质量控制工作的监控</w:t>
            </w:r>
          </w:p>
        </w:tc>
        <w:tc>
          <w:tcPr>
            <w:tcW w:w="6520" w:type="dxa"/>
            <w:vAlign w:val="center"/>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1、督促承包商对项目质量控制应按质量管理体系的要求进行；</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2、项目质量控制应坚持“质量第一，预防为主”的方针和“计划、执行、检查、处理”循环工作方法、不断改进过程控制；</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3、项目质量控制应满足工程施工技术标准、强制性标准条文和施工合同要求；</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4、项目质量控制因素应包括人、材料、机械、方法和环境；</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5、项目质量管理应认真执行三级检查验收制度，不经自检，监理工程师不进行四级检查验收；</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6、承包人对项目质量应向发包人负责。分包工程的质量由分包人向承包人负责。承包人对分包人的工程质量应向发包人承担连带责任。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6" w:hRule="atLeast"/>
        </w:trPr>
        <w:tc>
          <w:tcPr>
            <w:tcW w:w="704" w:type="dxa"/>
            <w:vMerge w:val="continue"/>
          </w:tcPr>
          <w:p>
            <w:pPr>
              <w:spacing w:line="360" w:lineRule="auto"/>
              <w:jc w:val="center"/>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b/>
                <w:kern w:val="0"/>
                <w:szCs w:val="21"/>
              </w:rPr>
            </w:pPr>
            <w:r>
              <w:rPr>
                <w:rFonts w:hint="eastAsia" w:asciiTheme="minorEastAsia" w:hAnsiTheme="minorEastAsia" w:eastAsiaTheme="minorEastAsia"/>
                <w:kern w:val="0"/>
                <w:szCs w:val="21"/>
              </w:rPr>
              <w:t>2、编制监理细则</w:t>
            </w:r>
          </w:p>
        </w:tc>
        <w:tc>
          <w:tcPr>
            <w:tcW w:w="6520" w:type="dxa"/>
          </w:tcPr>
          <w:p>
            <w:pPr>
              <w:adjustRightInd w:val="0"/>
              <w:snapToGrid w:val="0"/>
              <w:spacing w:line="360" w:lineRule="auto"/>
              <w:jc w:val="left"/>
              <w:rPr>
                <w:rFonts w:asciiTheme="minorEastAsia" w:hAnsiTheme="minorEastAsia" w:eastAsiaTheme="minorEastAsia"/>
                <w:b/>
                <w:kern w:val="0"/>
                <w:szCs w:val="21"/>
              </w:rPr>
            </w:pPr>
            <w:r>
              <w:rPr>
                <w:rFonts w:hint="eastAsia" w:asciiTheme="minorEastAsia" w:hAnsiTheme="minorEastAsia" w:eastAsiaTheme="minorEastAsia"/>
                <w:kern w:val="0"/>
                <w:szCs w:val="21"/>
              </w:rPr>
              <w:t>各专业监理工程师编制以质量控制为主的监理细则，经总监批准后实施。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jc w:val="center"/>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3、督促承包商编制“项目质量计划”并监督实施。</w:t>
            </w:r>
          </w:p>
        </w:tc>
        <w:tc>
          <w:tcPr>
            <w:tcW w:w="6520"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1、由总监理工程师总监</w:t>
            </w:r>
            <w:r>
              <w:rPr>
                <w:rFonts w:asciiTheme="minorEastAsia" w:hAnsiTheme="minorEastAsia" w:eastAsiaTheme="minorEastAsia"/>
                <w:kern w:val="0"/>
                <w:szCs w:val="21"/>
              </w:rPr>
              <w:t>代表</w:t>
            </w:r>
            <w:r>
              <w:rPr>
                <w:rFonts w:hint="eastAsia" w:asciiTheme="minorEastAsia" w:hAnsiTheme="minorEastAsia" w:eastAsiaTheme="minorEastAsia"/>
                <w:kern w:val="0"/>
                <w:szCs w:val="21"/>
              </w:rPr>
              <w:t>核查签认，并由监理工程师监督实施；</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2、施工中出现质量问题时，要对质量管理体系、技术管理体系和质量保证手册进行中间检查，必要时对部门或专业进行专项审核；</w:t>
            </w:r>
          </w:p>
          <w:p>
            <w:pPr>
              <w:adjustRightInd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3、当项目质量控制中存在问题或隐患时，督促承包单位提出解决措施。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jc w:val="center"/>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4、审查承包单报送的分包单位资质材料</w:t>
            </w:r>
          </w:p>
        </w:tc>
        <w:tc>
          <w:tcPr>
            <w:tcW w:w="6520"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1、审查分包单位的营业执照、执业范围、资质等级；</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2、审查分承包商的业绩和信誉，重点为近年完成同类工程业绩情况；</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3、审查现场管理人员与施工人员的素质与数量。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jc w:val="center"/>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5、审查试验室资质</w:t>
            </w:r>
          </w:p>
        </w:tc>
        <w:tc>
          <w:tcPr>
            <w:tcW w:w="6520"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1、审查试验室资质等级及试验范围；</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2、法定计量部门对试验设备出具的计量检定证据；</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3、试验室的管理制度；</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4、试验人员资格证书。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jc w:val="center"/>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6、监督总包单位完善质量检验和计量监督手段</w:t>
            </w:r>
          </w:p>
        </w:tc>
        <w:tc>
          <w:tcPr>
            <w:tcW w:w="6520" w:type="dxa"/>
          </w:tcPr>
          <w:p>
            <w:pPr>
              <w:spacing w:line="360" w:lineRule="auto"/>
              <w:rPr>
                <w:rFonts w:asciiTheme="minorEastAsia" w:hAnsiTheme="minorEastAsia" w:eastAsiaTheme="minorEastAsia"/>
                <w:kern w:val="0"/>
                <w:szCs w:val="21"/>
              </w:rPr>
            </w:pP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1、检查计量器具，检测仪器是否经法定部门检定；</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2、检查计量器具、检测仪器送检计划，控制超期使用。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jc w:val="center"/>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7、检查验收工程测量成</w:t>
            </w:r>
          </w:p>
        </w:tc>
        <w:tc>
          <w:tcPr>
            <w:tcW w:w="6520"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1、专职测量人员岗位证书，测量设备检定证书；</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2、复核控制桩的校核成果，控制桩的保护措施和临时水准点的测量成果。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04" w:type="dxa"/>
            <w:vMerge w:val="continue"/>
          </w:tcPr>
          <w:p>
            <w:pPr>
              <w:adjustRightInd w:val="0"/>
              <w:snapToGrid w:val="0"/>
              <w:spacing w:line="360" w:lineRule="auto"/>
              <w:rPr>
                <w:rFonts w:asciiTheme="minorEastAsia" w:hAnsiTheme="minorEastAsia" w:eastAsiaTheme="minorEastAsia"/>
                <w:kern w:val="0"/>
                <w:szCs w:val="21"/>
              </w:rPr>
            </w:pPr>
          </w:p>
        </w:tc>
        <w:tc>
          <w:tcPr>
            <w:tcW w:w="1418"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8、协助组织参加施工图设计交底与施工图会检</w:t>
            </w:r>
          </w:p>
        </w:tc>
        <w:tc>
          <w:tcPr>
            <w:tcW w:w="6520"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1、提前熟悉设计图纸和文件，查阅相关设计接口图纸和资料；</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2、书面提出设计中存在的问题，提请设计人员逐一解决；</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3、会后及时出版会议纪要，附图纸会检记录。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04" w:type="dxa"/>
            <w:vMerge w:val="continue"/>
          </w:tcPr>
          <w:p>
            <w:pPr>
              <w:adjustRightInd w:val="0"/>
              <w:snapToGrid w:val="0"/>
              <w:spacing w:line="360" w:lineRule="auto"/>
              <w:rPr>
                <w:rFonts w:asciiTheme="minorEastAsia" w:hAnsiTheme="minorEastAsia" w:eastAsiaTheme="minorEastAsia"/>
                <w:kern w:val="0"/>
                <w:szCs w:val="21"/>
              </w:rPr>
            </w:pPr>
          </w:p>
        </w:tc>
        <w:tc>
          <w:tcPr>
            <w:tcW w:w="1418"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9、审查总包单位编制的“施工质量检验项目划分表”，确认见证点（W点）停工待检点（H点）</w:t>
            </w:r>
          </w:p>
        </w:tc>
        <w:tc>
          <w:tcPr>
            <w:tcW w:w="6520" w:type="dxa"/>
          </w:tcPr>
          <w:p>
            <w:pPr>
              <w:spacing w:line="360" w:lineRule="auto"/>
              <w:rPr>
                <w:rFonts w:asciiTheme="minorEastAsia" w:hAnsiTheme="minorEastAsia" w:eastAsiaTheme="minorEastAsia"/>
                <w:kern w:val="0"/>
                <w:szCs w:val="21"/>
              </w:rPr>
            </w:pPr>
          </w:p>
          <w:p>
            <w:pPr>
              <w:spacing w:line="360" w:lineRule="auto"/>
              <w:rPr>
                <w:rFonts w:asciiTheme="minorEastAsia" w:hAnsiTheme="minorEastAsia" w:eastAsiaTheme="minorEastAsia"/>
                <w:kern w:val="0"/>
                <w:szCs w:val="21"/>
              </w:rPr>
            </w:pPr>
          </w:p>
          <w:p>
            <w:pPr>
              <w:spacing w:line="360" w:lineRule="auto"/>
              <w:rPr>
                <w:rFonts w:asciiTheme="minorEastAsia" w:hAnsiTheme="minorEastAsia" w:eastAsiaTheme="minorEastAsia"/>
                <w:kern w:val="0"/>
                <w:szCs w:val="21"/>
              </w:rPr>
            </w:pP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由各专业监理工程师认真审查、核对，防止漏项。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04" w:type="dxa"/>
            <w:vMerge w:val="continue"/>
          </w:tcPr>
          <w:p>
            <w:pPr>
              <w:adjustRightInd w:val="0"/>
              <w:snapToGrid w:val="0"/>
              <w:spacing w:line="360" w:lineRule="auto"/>
              <w:rPr>
                <w:rFonts w:asciiTheme="minorEastAsia" w:hAnsiTheme="minorEastAsia" w:eastAsiaTheme="minorEastAsia"/>
                <w:kern w:val="0"/>
                <w:szCs w:val="21"/>
              </w:rPr>
            </w:pPr>
          </w:p>
        </w:tc>
        <w:tc>
          <w:tcPr>
            <w:tcW w:w="1418"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10、制定监理细则，明确各专业旁站监理点、见证点、停工待检点（S、W、H点）</w:t>
            </w:r>
          </w:p>
        </w:tc>
        <w:tc>
          <w:tcPr>
            <w:tcW w:w="6520" w:type="dxa"/>
          </w:tcPr>
          <w:p>
            <w:pPr>
              <w:spacing w:line="360" w:lineRule="auto"/>
              <w:rPr>
                <w:rFonts w:asciiTheme="minorEastAsia" w:hAnsiTheme="minorEastAsia" w:eastAsiaTheme="minorEastAsia"/>
                <w:kern w:val="0"/>
                <w:szCs w:val="21"/>
              </w:rPr>
            </w:pPr>
          </w:p>
          <w:p>
            <w:pPr>
              <w:spacing w:line="360" w:lineRule="auto"/>
              <w:rPr>
                <w:rFonts w:asciiTheme="minorEastAsia" w:hAnsiTheme="minorEastAsia" w:eastAsiaTheme="minorEastAsia"/>
                <w:kern w:val="0"/>
                <w:szCs w:val="21"/>
              </w:rPr>
            </w:pP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对重要施工工序、关键部位、隐蔽工程和特殊施工过程由监理人员在现场跟踪旁站。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04" w:type="dxa"/>
            <w:vMerge w:val="continue"/>
          </w:tcPr>
          <w:p>
            <w:pPr>
              <w:adjustRightInd w:val="0"/>
              <w:snapToGrid w:val="0"/>
              <w:spacing w:line="360" w:lineRule="auto"/>
              <w:rPr>
                <w:rFonts w:asciiTheme="minorEastAsia" w:hAnsiTheme="minorEastAsia" w:eastAsiaTheme="minorEastAsia"/>
                <w:kern w:val="0"/>
                <w:sz w:val="20"/>
                <w:szCs w:val="21"/>
              </w:rPr>
            </w:pPr>
          </w:p>
        </w:tc>
        <w:tc>
          <w:tcPr>
            <w:tcW w:w="1418" w:type="dxa"/>
          </w:tcPr>
          <w:p>
            <w:pPr>
              <w:spacing w:line="360" w:lineRule="auto"/>
              <w:rPr>
                <w:rFonts w:asciiTheme="minorEastAsia" w:hAnsiTheme="minorEastAsia" w:eastAsiaTheme="minorEastAsia"/>
                <w:kern w:val="0"/>
                <w:szCs w:val="21"/>
              </w:rPr>
            </w:pPr>
            <w:r>
              <w:rPr>
                <w:rFonts w:hint="eastAsia" w:ascii="宋体" w:hAnsi="宋体"/>
                <w:kern w:val="0"/>
                <w:szCs w:val="21"/>
              </w:rPr>
              <w:t>11、审核施工组织设计、专业施工组织设计、重大施工方案与作业指导书</w:t>
            </w:r>
          </w:p>
        </w:tc>
        <w:tc>
          <w:tcPr>
            <w:tcW w:w="6520" w:type="dxa"/>
          </w:tcPr>
          <w:p>
            <w:pPr>
              <w:spacing w:line="360" w:lineRule="auto"/>
              <w:rPr>
                <w:rFonts w:ascii="宋体" w:hAnsi="宋体"/>
                <w:kern w:val="0"/>
                <w:szCs w:val="21"/>
              </w:rPr>
            </w:pPr>
            <w:r>
              <w:rPr>
                <w:rFonts w:hint="eastAsia" w:ascii="宋体" w:hAnsi="宋体"/>
                <w:kern w:val="0"/>
                <w:szCs w:val="21"/>
              </w:rPr>
              <w:t>1、各专业监理工程师负责审查施工方案与作业指导书；</w:t>
            </w:r>
          </w:p>
          <w:p>
            <w:pPr>
              <w:spacing w:line="360" w:lineRule="auto"/>
              <w:rPr>
                <w:rFonts w:asciiTheme="minorEastAsia" w:hAnsiTheme="minorEastAsia" w:eastAsiaTheme="minorEastAsia"/>
                <w:kern w:val="0"/>
                <w:szCs w:val="21"/>
              </w:rPr>
            </w:pPr>
            <w:r>
              <w:rPr>
                <w:rFonts w:hint="eastAsia" w:ascii="宋体" w:hAnsi="宋体"/>
                <w:kern w:val="0"/>
                <w:szCs w:val="21"/>
              </w:rPr>
              <w:t>2、总监理师组织专业监理工程师必要时请建设单位专业人员与总包单位的“组设”、“重要方案”编写人员参加讨论或答疑提出的问题，经修改会签由总监批准后实施。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04" w:type="dxa"/>
            <w:vMerge w:val="continue"/>
          </w:tcPr>
          <w:p>
            <w:pPr>
              <w:adjustRightInd w:val="0"/>
              <w:snapToGrid w:val="0"/>
              <w:rPr>
                <w:rFonts w:asciiTheme="minorEastAsia" w:hAnsiTheme="minorEastAsia" w:eastAsiaTheme="minorEastAsia"/>
                <w:kern w:val="0"/>
                <w:sz w:val="20"/>
                <w:szCs w:val="21"/>
              </w:rPr>
            </w:pPr>
          </w:p>
        </w:tc>
        <w:tc>
          <w:tcPr>
            <w:tcW w:w="1418" w:type="dxa"/>
            <w:vAlign w:val="center"/>
          </w:tcPr>
          <w:p>
            <w:pPr>
              <w:spacing w:line="360" w:lineRule="auto"/>
              <w:rPr>
                <w:rFonts w:ascii="宋体" w:hAnsi="宋体"/>
                <w:kern w:val="0"/>
                <w:szCs w:val="21"/>
              </w:rPr>
            </w:pPr>
            <w:r>
              <w:rPr>
                <w:rFonts w:hint="eastAsia" w:ascii="宋体" w:hAnsi="宋体"/>
                <w:kern w:val="0"/>
                <w:szCs w:val="21"/>
              </w:rPr>
              <w:t>12、审查特殊工种人员资质情况</w:t>
            </w:r>
          </w:p>
        </w:tc>
        <w:tc>
          <w:tcPr>
            <w:tcW w:w="6520" w:type="dxa"/>
          </w:tcPr>
          <w:p>
            <w:pPr>
              <w:spacing w:line="360" w:lineRule="auto"/>
              <w:rPr>
                <w:rFonts w:asciiTheme="minorEastAsia" w:hAnsiTheme="minorEastAsia" w:eastAsiaTheme="minorEastAsia"/>
                <w:kern w:val="0"/>
                <w:szCs w:val="21"/>
              </w:rPr>
            </w:pPr>
            <w:r>
              <w:rPr>
                <w:rFonts w:hint="eastAsia" w:ascii="宋体" w:hAnsi="宋体"/>
                <w:kern w:val="0"/>
                <w:szCs w:val="21"/>
              </w:rPr>
              <w:t>重点审查焊工、焊接质量检查人员，焊接检验人员、起重工、大型机械驾驶人员等资质证件是否在有效期内，杜绝无证上岗操作。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04" w:type="dxa"/>
            <w:vMerge w:val="continue"/>
          </w:tcPr>
          <w:p>
            <w:pPr>
              <w:adjustRightInd w:val="0"/>
              <w:snapToGrid w:val="0"/>
              <w:spacing w:line="360" w:lineRule="auto"/>
              <w:rPr>
                <w:rFonts w:asciiTheme="minorEastAsia" w:hAnsiTheme="minorEastAsia" w:eastAsiaTheme="minorEastAsia"/>
                <w:kern w:val="0"/>
                <w:szCs w:val="21"/>
              </w:rPr>
            </w:pPr>
          </w:p>
        </w:tc>
        <w:tc>
          <w:tcPr>
            <w:tcW w:w="1418" w:type="dxa"/>
            <w:vAlign w:val="center"/>
          </w:tcPr>
          <w:p>
            <w:pPr>
              <w:spacing w:line="360" w:lineRule="auto"/>
              <w:rPr>
                <w:rFonts w:ascii="宋体" w:hAnsi="宋体"/>
                <w:kern w:val="0"/>
                <w:szCs w:val="21"/>
              </w:rPr>
            </w:pPr>
            <w:r>
              <w:rPr>
                <w:rFonts w:hint="eastAsia" w:ascii="宋体" w:hAnsi="宋体"/>
                <w:kern w:val="0"/>
                <w:szCs w:val="21"/>
              </w:rPr>
              <w:t>13、严格把好原材料、半成品、构配件进场质量检验关，防止不合格材料用在工程上</w:t>
            </w:r>
          </w:p>
        </w:tc>
        <w:tc>
          <w:tcPr>
            <w:tcW w:w="6520" w:type="dxa"/>
          </w:tcPr>
          <w:p>
            <w:pPr>
              <w:spacing w:line="360" w:lineRule="auto"/>
              <w:rPr>
                <w:rFonts w:ascii="宋体" w:hAnsi="宋体"/>
                <w:kern w:val="0"/>
                <w:szCs w:val="21"/>
              </w:rPr>
            </w:pPr>
            <w:r>
              <w:rPr>
                <w:rFonts w:hint="eastAsia" w:ascii="宋体" w:hAnsi="宋体"/>
                <w:kern w:val="0"/>
                <w:szCs w:val="21"/>
              </w:rPr>
              <w:t>1、审查材质单，出厂合格证，必要时经建设单位同意去厂家考察；</w:t>
            </w:r>
          </w:p>
          <w:p>
            <w:pPr>
              <w:spacing w:line="360" w:lineRule="auto"/>
              <w:rPr>
                <w:rFonts w:ascii="宋体" w:hAnsi="宋体"/>
                <w:kern w:val="0"/>
                <w:szCs w:val="21"/>
              </w:rPr>
            </w:pPr>
            <w:r>
              <w:rPr>
                <w:rFonts w:hint="eastAsia" w:ascii="宋体" w:hAnsi="宋体"/>
                <w:kern w:val="0"/>
                <w:szCs w:val="21"/>
              </w:rPr>
              <w:t>2、进行实物检查测量，审查复检报告；</w:t>
            </w:r>
          </w:p>
          <w:p>
            <w:pPr>
              <w:spacing w:line="360" w:lineRule="auto"/>
              <w:rPr>
                <w:rFonts w:ascii="宋体" w:hAnsi="宋体"/>
                <w:kern w:val="0"/>
                <w:szCs w:val="21"/>
              </w:rPr>
            </w:pPr>
            <w:r>
              <w:rPr>
                <w:rFonts w:hint="eastAsia" w:ascii="宋体" w:hAnsi="宋体"/>
                <w:kern w:val="0"/>
                <w:szCs w:val="21"/>
              </w:rPr>
              <w:t>3、在监理工程师现场监督下进行见证取样，见证取样不能代替总包单位的自检；</w:t>
            </w:r>
          </w:p>
          <w:p>
            <w:pPr>
              <w:spacing w:line="360" w:lineRule="auto"/>
              <w:rPr>
                <w:rFonts w:ascii="宋体" w:hAnsi="宋体"/>
                <w:kern w:val="0"/>
                <w:szCs w:val="21"/>
              </w:rPr>
            </w:pPr>
            <w:r>
              <w:rPr>
                <w:rFonts w:hint="eastAsia" w:ascii="宋体" w:hAnsi="宋体"/>
                <w:kern w:val="0"/>
                <w:szCs w:val="21"/>
              </w:rPr>
              <w:t>4、对复检出的不合格材料、构配件不得在工程上使用，并应撤离现场。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04" w:type="dxa"/>
            <w:vMerge w:val="continue"/>
          </w:tcPr>
          <w:p>
            <w:pPr>
              <w:adjustRightInd w:val="0"/>
              <w:snapToGrid w:val="0"/>
              <w:spacing w:line="360" w:lineRule="auto"/>
              <w:rPr>
                <w:rFonts w:asciiTheme="minorEastAsia" w:hAnsiTheme="minorEastAsia" w:eastAsiaTheme="minorEastAsia"/>
                <w:kern w:val="0"/>
                <w:sz w:val="20"/>
                <w:szCs w:val="21"/>
              </w:rPr>
            </w:pPr>
          </w:p>
        </w:tc>
        <w:tc>
          <w:tcPr>
            <w:tcW w:w="1418" w:type="dxa"/>
            <w:vAlign w:val="center"/>
          </w:tcPr>
          <w:p>
            <w:pPr>
              <w:spacing w:line="360" w:lineRule="auto"/>
              <w:rPr>
                <w:rFonts w:ascii="宋体" w:hAnsi="宋体"/>
                <w:kern w:val="0"/>
                <w:szCs w:val="21"/>
              </w:rPr>
            </w:pPr>
            <w:r>
              <w:rPr>
                <w:rFonts w:hint="eastAsia" w:ascii="宋体" w:hAnsi="宋体"/>
                <w:kern w:val="0"/>
                <w:szCs w:val="21"/>
              </w:rPr>
              <w:t>14、参加设备开箱检验</w:t>
            </w:r>
          </w:p>
        </w:tc>
        <w:tc>
          <w:tcPr>
            <w:tcW w:w="6520" w:type="dxa"/>
          </w:tcPr>
          <w:p>
            <w:pPr>
              <w:spacing w:line="360" w:lineRule="auto"/>
              <w:rPr>
                <w:rFonts w:ascii="宋体" w:hAnsi="宋体"/>
                <w:kern w:val="0"/>
                <w:szCs w:val="21"/>
              </w:rPr>
            </w:pPr>
            <w:r>
              <w:rPr>
                <w:rFonts w:hint="eastAsia" w:ascii="宋体" w:hAnsi="宋体"/>
                <w:kern w:val="0"/>
                <w:szCs w:val="21"/>
              </w:rPr>
              <w:t>1、参加设备开箱，按装箱清单清点数量，完好程度，随供图纸，技术资料并作好开箱记录；</w:t>
            </w:r>
          </w:p>
          <w:p>
            <w:pPr>
              <w:spacing w:line="360" w:lineRule="auto"/>
              <w:rPr>
                <w:rFonts w:ascii="宋体" w:hAnsi="宋体"/>
                <w:kern w:val="0"/>
                <w:szCs w:val="21"/>
              </w:rPr>
            </w:pPr>
            <w:r>
              <w:rPr>
                <w:rFonts w:hint="eastAsia" w:ascii="宋体" w:hAnsi="宋体"/>
                <w:kern w:val="0"/>
                <w:szCs w:val="21"/>
              </w:rPr>
              <w:t>2、对开箱检查发现的问题办理见证签证，并监督问题的解决。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04" w:type="dxa"/>
            <w:vMerge w:val="continue"/>
          </w:tcPr>
          <w:p>
            <w:pPr>
              <w:adjustRightInd w:val="0"/>
              <w:snapToGrid w:val="0"/>
              <w:spacing w:line="360" w:lineRule="auto"/>
              <w:rPr>
                <w:rFonts w:asciiTheme="minorEastAsia" w:hAnsiTheme="minorEastAsia" w:eastAsiaTheme="minorEastAsia"/>
                <w:kern w:val="0"/>
                <w:sz w:val="20"/>
                <w:szCs w:val="21"/>
              </w:rPr>
            </w:pPr>
          </w:p>
        </w:tc>
        <w:tc>
          <w:tcPr>
            <w:tcW w:w="1418" w:type="dxa"/>
            <w:vAlign w:val="center"/>
          </w:tcPr>
          <w:p>
            <w:pPr>
              <w:spacing w:line="360" w:lineRule="auto"/>
              <w:rPr>
                <w:rFonts w:ascii="宋体" w:hAnsi="宋体"/>
                <w:kern w:val="0"/>
                <w:szCs w:val="21"/>
              </w:rPr>
            </w:pPr>
            <w:r>
              <w:rPr>
                <w:rFonts w:hint="eastAsia" w:ascii="宋体" w:hAnsi="宋体"/>
                <w:kern w:val="0"/>
                <w:szCs w:val="21"/>
              </w:rPr>
              <w:t>15、监督、检查施工现场原材料、构配件、设备的入库保管和领用制度</w:t>
            </w:r>
          </w:p>
        </w:tc>
        <w:tc>
          <w:tcPr>
            <w:tcW w:w="6520" w:type="dxa"/>
            <w:vAlign w:val="center"/>
          </w:tcPr>
          <w:p>
            <w:pPr>
              <w:spacing w:line="360" w:lineRule="auto"/>
              <w:rPr>
                <w:rFonts w:ascii="宋体" w:hAnsi="宋体"/>
                <w:kern w:val="0"/>
                <w:szCs w:val="21"/>
              </w:rPr>
            </w:pPr>
            <w:r>
              <w:rPr>
                <w:rFonts w:hint="eastAsia" w:ascii="宋体" w:hAnsi="宋体"/>
                <w:kern w:val="0"/>
                <w:szCs w:val="21"/>
              </w:rPr>
              <w:t>1、要求总包单位建立材料、设备发放、领用台账；</w:t>
            </w:r>
          </w:p>
          <w:p>
            <w:pPr>
              <w:spacing w:line="360" w:lineRule="auto"/>
              <w:rPr>
                <w:rFonts w:ascii="宋体" w:hAnsi="宋体"/>
                <w:kern w:val="0"/>
                <w:szCs w:val="21"/>
              </w:rPr>
            </w:pPr>
            <w:r>
              <w:rPr>
                <w:rFonts w:hint="eastAsia" w:ascii="宋体" w:hAnsi="宋体"/>
                <w:kern w:val="0"/>
                <w:szCs w:val="21"/>
              </w:rPr>
              <w:t>2、监督检查材料、设备是否按未安装设备保管规程要求妥善保管；</w:t>
            </w:r>
          </w:p>
          <w:p>
            <w:pPr>
              <w:spacing w:line="360" w:lineRule="auto"/>
              <w:rPr>
                <w:rFonts w:ascii="宋体" w:hAnsi="宋体"/>
                <w:kern w:val="0"/>
                <w:szCs w:val="21"/>
              </w:rPr>
            </w:pPr>
            <w:r>
              <w:rPr>
                <w:rFonts w:hint="eastAsia" w:ascii="宋体" w:hAnsi="宋体"/>
                <w:kern w:val="0"/>
                <w:szCs w:val="21"/>
              </w:rPr>
              <w:t>3、对易丢失小件设备应入库保管；有防冻、防高温要求的设备应进入库房保管。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04" w:type="dxa"/>
            <w:vMerge w:val="continue"/>
          </w:tcPr>
          <w:p>
            <w:pPr>
              <w:adjustRightInd w:val="0"/>
              <w:snapToGrid w:val="0"/>
              <w:spacing w:line="360" w:lineRule="auto"/>
              <w:rPr>
                <w:rFonts w:asciiTheme="minorEastAsia" w:hAnsiTheme="minorEastAsia" w:eastAsiaTheme="minorEastAsia"/>
                <w:kern w:val="0"/>
                <w:szCs w:val="21"/>
              </w:rPr>
            </w:pPr>
          </w:p>
        </w:tc>
        <w:tc>
          <w:tcPr>
            <w:tcW w:w="1418" w:type="dxa"/>
            <w:vAlign w:val="center"/>
          </w:tcPr>
          <w:p>
            <w:pPr>
              <w:spacing w:line="360" w:lineRule="auto"/>
              <w:rPr>
                <w:rFonts w:ascii="宋体" w:hAnsi="宋体"/>
                <w:kern w:val="0"/>
                <w:szCs w:val="21"/>
              </w:rPr>
            </w:pPr>
            <w:r>
              <w:rPr>
                <w:rFonts w:hint="eastAsia" w:ascii="宋体" w:hAnsi="宋体"/>
                <w:kern w:val="0"/>
                <w:szCs w:val="21"/>
              </w:rPr>
              <w:t>16、批准单位工程开工</w:t>
            </w:r>
          </w:p>
        </w:tc>
        <w:tc>
          <w:tcPr>
            <w:tcW w:w="6520" w:type="dxa"/>
            <w:vAlign w:val="center"/>
          </w:tcPr>
          <w:p>
            <w:pPr>
              <w:snapToGrid w:val="0"/>
              <w:spacing w:line="360" w:lineRule="auto"/>
              <w:rPr>
                <w:rFonts w:ascii="宋体" w:hAnsi="宋体"/>
                <w:kern w:val="0"/>
                <w:szCs w:val="21"/>
              </w:rPr>
            </w:pPr>
            <w:r>
              <w:rPr>
                <w:rFonts w:hint="eastAsia" w:ascii="宋体" w:hAnsi="宋体"/>
                <w:kern w:val="0"/>
                <w:szCs w:val="21"/>
              </w:rPr>
              <w:t>对单位工程开工报告审查下列内容：</w:t>
            </w:r>
          </w:p>
          <w:p>
            <w:pPr>
              <w:snapToGrid w:val="0"/>
              <w:spacing w:line="360" w:lineRule="auto"/>
              <w:rPr>
                <w:rFonts w:ascii="宋体" w:hAnsi="宋体"/>
                <w:kern w:val="0"/>
                <w:szCs w:val="21"/>
              </w:rPr>
            </w:pPr>
            <w:r>
              <w:rPr>
                <w:rFonts w:hint="eastAsia" w:ascii="宋体" w:hAnsi="宋体"/>
                <w:kern w:val="0"/>
                <w:szCs w:val="21"/>
              </w:rPr>
              <w:t>1、施工组织设计已经过总包单位内部编审完毕，并通过由建设单位、监理、设计单位参加的施工组织设计审查；</w:t>
            </w:r>
          </w:p>
          <w:p>
            <w:pPr>
              <w:snapToGrid w:val="0"/>
              <w:spacing w:line="360" w:lineRule="auto"/>
              <w:rPr>
                <w:rFonts w:ascii="宋体" w:hAnsi="宋体"/>
                <w:kern w:val="0"/>
                <w:szCs w:val="21"/>
              </w:rPr>
            </w:pPr>
            <w:r>
              <w:rPr>
                <w:rFonts w:hint="eastAsia" w:ascii="宋体" w:hAnsi="宋体"/>
                <w:kern w:val="0"/>
                <w:szCs w:val="21"/>
              </w:rPr>
              <w:t>2、总包单位所选分包单位资质已经过审查，并已签订正式分包合同；</w:t>
            </w:r>
          </w:p>
          <w:p>
            <w:pPr>
              <w:snapToGrid w:val="0"/>
              <w:spacing w:line="360" w:lineRule="auto"/>
              <w:rPr>
                <w:rFonts w:ascii="宋体" w:hAnsi="宋体"/>
                <w:kern w:val="0"/>
                <w:szCs w:val="21"/>
              </w:rPr>
            </w:pPr>
            <w:r>
              <w:rPr>
                <w:rFonts w:hint="eastAsia" w:ascii="宋体" w:hAnsi="宋体"/>
                <w:kern w:val="0"/>
                <w:szCs w:val="21"/>
              </w:rPr>
              <w:t>3、工程项目组织机构落实，人员到位，职责清楚，能正常开展工作；</w:t>
            </w:r>
          </w:p>
          <w:p>
            <w:pPr>
              <w:snapToGrid w:val="0"/>
              <w:spacing w:line="360" w:lineRule="auto"/>
              <w:rPr>
                <w:rFonts w:ascii="宋体" w:hAnsi="宋体"/>
                <w:kern w:val="0"/>
                <w:szCs w:val="21"/>
              </w:rPr>
            </w:pPr>
            <w:r>
              <w:rPr>
                <w:rFonts w:hint="eastAsia" w:ascii="宋体" w:hAnsi="宋体"/>
                <w:kern w:val="0"/>
                <w:szCs w:val="21"/>
              </w:rPr>
              <w:t>4、工程各项管理制度和质量保证体系已经制定，且可以落实到工程实际中；</w:t>
            </w:r>
          </w:p>
          <w:p>
            <w:pPr>
              <w:snapToGrid w:val="0"/>
              <w:spacing w:line="360" w:lineRule="auto"/>
              <w:rPr>
                <w:rFonts w:ascii="宋体" w:hAnsi="宋体"/>
                <w:kern w:val="0"/>
                <w:szCs w:val="21"/>
              </w:rPr>
            </w:pPr>
            <w:r>
              <w:rPr>
                <w:rFonts w:hint="eastAsia" w:ascii="宋体" w:hAnsi="宋体"/>
                <w:kern w:val="0"/>
                <w:szCs w:val="21"/>
              </w:rPr>
              <w:t>5、施工技术力量、劳动力配备、现场人员能满足施工需要，特殊工种已进行培训；</w:t>
            </w:r>
          </w:p>
          <w:p>
            <w:pPr>
              <w:snapToGrid w:val="0"/>
              <w:spacing w:line="360" w:lineRule="auto"/>
              <w:rPr>
                <w:rFonts w:ascii="宋体" w:hAnsi="宋体"/>
                <w:kern w:val="0"/>
                <w:szCs w:val="21"/>
              </w:rPr>
            </w:pPr>
            <w:r>
              <w:rPr>
                <w:rFonts w:hint="eastAsia" w:ascii="宋体" w:hAnsi="宋体"/>
                <w:kern w:val="0"/>
                <w:szCs w:val="21"/>
              </w:rPr>
              <w:t>6、所需运输及施工机具已到达现场并保持良好状态；</w:t>
            </w:r>
          </w:p>
          <w:p>
            <w:pPr>
              <w:snapToGrid w:val="0"/>
              <w:spacing w:line="360" w:lineRule="auto"/>
              <w:rPr>
                <w:rFonts w:ascii="宋体" w:hAnsi="宋体"/>
                <w:kern w:val="0"/>
                <w:szCs w:val="21"/>
              </w:rPr>
            </w:pPr>
            <w:r>
              <w:rPr>
                <w:rFonts w:hint="eastAsia" w:ascii="宋体" w:hAnsi="宋体"/>
                <w:kern w:val="0"/>
                <w:szCs w:val="21"/>
              </w:rPr>
              <w:t>7、施工所需材料、施工用水经化验合格，混凝土配合比设计已经试配确定，砼试块试压合格，各种材料能满足连续施工需要；</w:t>
            </w:r>
          </w:p>
          <w:p>
            <w:pPr>
              <w:snapToGrid w:val="0"/>
              <w:spacing w:line="360" w:lineRule="auto"/>
              <w:rPr>
                <w:rFonts w:ascii="宋体" w:hAnsi="宋体"/>
                <w:kern w:val="0"/>
                <w:szCs w:val="21"/>
              </w:rPr>
            </w:pPr>
            <w:r>
              <w:rPr>
                <w:rFonts w:hint="eastAsia" w:ascii="宋体" w:hAnsi="宋体"/>
                <w:kern w:val="0"/>
                <w:szCs w:val="21"/>
              </w:rPr>
              <w:t>8、工程测量、定位、放线等工作已完成并经过复测核对；</w:t>
            </w:r>
          </w:p>
          <w:p>
            <w:pPr>
              <w:spacing w:line="360" w:lineRule="auto"/>
              <w:rPr>
                <w:rFonts w:ascii="宋体" w:hAnsi="宋体"/>
                <w:kern w:val="0"/>
                <w:szCs w:val="21"/>
              </w:rPr>
            </w:pPr>
            <w:r>
              <w:rPr>
                <w:rFonts w:hint="eastAsia" w:ascii="宋体" w:hAnsi="宋体"/>
                <w:kern w:val="0"/>
                <w:szCs w:val="21"/>
              </w:rPr>
              <w:t>9、基础施工图已经会检，施工技术资料已完备，并向施工人员进行了交底。</w:t>
            </w:r>
          </w:p>
        </w:tc>
      </w:tr>
    </w:tbl>
    <w:p>
      <w:pPr>
        <w:adjustRightInd w:val="0"/>
        <w:snapToGrid w:val="0"/>
        <w:spacing w:line="360" w:lineRule="auto"/>
        <w:rPr>
          <w:rFonts w:asciiTheme="minorEastAsia" w:hAnsiTheme="minorEastAsia" w:eastAsiaTheme="minorEastAsia"/>
          <w:color w:val="000000"/>
          <w:szCs w:val="21"/>
        </w:rPr>
      </w:pPr>
    </w:p>
    <w:tbl>
      <w:tblPr>
        <w:tblStyle w:val="4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控制</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b/>
                <w:kern w:val="0"/>
                <w:szCs w:val="21"/>
              </w:rPr>
              <w:t>时间</w:t>
            </w:r>
          </w:p>
        </w:tc>
        <w:tc>
          <w:tcPr>
            <w:tcW w:w="1418" w:type="dxa"/>
          </w:tcPr>
          <w:p>
            <w:pPr>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质量控制</w:t>
            </w:r>
          </w:p>
          <w:p>
            <w:pPr>
              <w:adjustRightInd w:val="0"/>
              <w:snapToGri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项目及内容</w:t>
            </w:r>
          </w:p>
        </w:tc>
        <w:tc>
          <w:tcPr>
            <w:tcW w:w="6520" w:type="dxa"/>
          </w:tcPr>
          <w:p>
            <w:pPr>
              <w:adjustRightInd w:val="0"/>
              <w:snapToGrid w:val="0"/>
              <w:spacing w:line="360" w:lineRule="auto"/>
              <w:jc w:val="center"/>
              <w:rPr>
                <w:rFonts w:asciiTheme="minorEastAsia" w:hAnsiTheme="minorEastAsia" w:eastAsiaTheme="minorEastAsia"/>
                <w:b/>
                <w:kern w:val="0"/>
                <w:szCs w:val="21"/>
              </w:rPr>
            </w:pPr>
          </w:p>
          <w:p>
            <w:pPr>
              <w:adjustRightInd w:val="0"/>
              <w:snapToGrid w:val="0"/>
              <w:spacing w:line="360" w:lineRule="auto"/>
              <w:jc w:val="center"/>
              <w:rPr>
                <w:rFonts w:asciiTheme="minorEastAsia" w:hAnsiTheme="minorEastAsia" w:eastAsiaTheme="minorEastAsia"/>
                <w:color w:val="000000"/>
                <w:kern w:val="0"/>
                <w:szCs w:val="21"/>
              </w:rPr>
            </w:pPr>
            <w:r>
              <w:rPr>
                <w:rFonts w:hint="eastAsia" w:asciiTheme="minorEastAsia" w:hAnsiTheme="minorEastAsia" w:eastAsiaTheme="minorEastAsia"/>
                <w:b/>
                <w:kern w:val="0"/>
                <w:szCs w:val="21"/>
              </w:rPr>
              <w:t>质量控制方法及措施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tcPr>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量</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事</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中</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控</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制</w:t>
            </w: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量</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事</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中</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控</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制</w:t>
            </w:r>
          </w:p>
          <w:p>
            <w:pPr>
              <w:spacing w:line="360" w:lineRule="auto"/>
              <w:jc w:val="center"/>
              <w:rPr>
                <w:rFonts w:asciiTheme="minorEastAsia" w:hAnsiTheme="minorEastAsia" w:eastAsiaTheme="minorEastAsia"/>
                <w:kern w:val="0"/>
                <w:szCs w:val="21"/>
              </w:rPr>
            </w:pPr>
          </w:p>
        </w:tc>
        <w:tc>
          <w:tcPr>
            <w:tcW w:w="1418" w:type="dxa"/>
          </w:tcPr>
          <w:p>
            <w:pPr>
              <w:spacing w:line="360" w:lineRule="auto"/>
              <w:rPr>
                <w:rFonts w:asciiTheme="minorEastAsia" w:hAnsiTheme="minorEastAsia" w:eastAsiaTheme="minorEastAsia"/>
                <w:b/>
                <w:kern w:val="0"/>
                <w:szCs w:val="21"/>
              </w:rPr>
            </w:pPr>
            <w:r>
              <w:rPr>
                <w:rFonts w:hint="eastAsia" w:ascii="宋体" w:hAnsi="宋体"/>
                <w:kern w:val="0"/>
                <w:szCs w:val="21"/>
              </w:rPr>
              <w:t>1、严格执行主要原材料的使用跟踪规定</w:t>
            </w:r>
          </w:p>
        </w:tc>
        <w:tc>
          <w:tcPr>
            <w:tcW w:w="6520" w:type="dxa"/>
          </w:tcPr>
          <w:p>
            <w:pPr>
              <w:spacing w:line="360" w:lineRule="auto"/>
              <w:rPr>
                <w:rFonts w:ascii="宋体" w:hAnsi="宋体"/>
                <w:kern w:val="0"/>
                <w:szCs w:val="21"/>
              </w:rPr>
            </w:pPr>
            <w:r>
              <w:rPr>
                <w:rFonts w:hint="eastAsia" w:ascii="宋体" w:hAnsi="宋体"/>
                <w:kern w:val="0"/>
                <w:szCs w:val="21"/>
              </w:rPr>
              <w:t>1、按规定定期检查水泥、钢筋、混凝土外加剂、砂、石料等原材料；</w:t>
            </w:r>
          </w:p>
          <w:p>
            <w:pPr>
              <w:adjustRightInd w:val="0"/>
              <w:snapToGrid w:val="0"/>
              <w:spacing w:line="360" w:lineRule="auto"/>
              <w:rPr>
                <w:rFonts w:asciiTheme="minorEastAsia" w:hAnsiTheme="minorEastAsia" w:eastAsiaTheme="minorEastAsia"/>
                <w:b/>
                <w:kern w:val="0"/>
                <w:szCs w:val="21"/>
              </w:rPr>
            </w:pPr>
            <w:r>
              <w:rPr>
                <w:rFonts w:hint="eastAsia" w:ascii="宋体" w:hAnsi="宋体"/>
                <w:kern w:val="0"/>
                <w:szCs w:val="21"/>
              </w:rPr>
              <w:t>2、建立材料跟踪管理台账。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vAlign w:val="center"/>
          </w:tcPr>
          <w:p>
            <w:pPr>
              <w:spacing w:line="360" w:lineRule="auto"/>
              <w:rPr>
                <w:rFonts w:ascii="宋体" w:hAnsi="宋体"/>
                <w:kern w:val="0"/>
                <w:szCs w:val="21"/>
              </w:rPr>
            </w:pPr>
            <w:r>
              <w:rPr>
                <w:rFonts w:hint="eastAsia" w:ascii="宋体" w:hAnsi="宋体"/>
                <w:kern w:val="0"/>
                <w:szCs w:val="21"/>
              </w:rPr>
              <w:t>2、项目监理机构定期对总包单位质量体系运行情况进行检查，实现动态管理</w:t>
            </w:r>
          </w:p>
        </w:tc>
        <w:tc>
          <w:tcPr>
            <w:tcW w:w="6520" w:type="dxa"/>
          </w:tcPr>
          <w:p>
            <w:pPr>
              <w:spacing w:line="360" w:lineRule="auto"/>
              <w:rPr>
                <w:rFonts w:ascii="宋体" w:hAnsi="宋体"/>
                <w:kern w:val="0"/>
                <w:szCs w:val="21"/>
              </w:rPr>
            </w:pPr>
            <w:r>
              <w:rPr>
                <w:rFonts w:hint="eastAsia" w:ascii="宋体" w:hAnsi="宋体"/>
                <w:kern w:val="0"/>
                <w:szCs w:val="21"/>
              </w:rPr>
              <w:t>1、总监代表组织监理人员对总包单位质量体系运行状况进行监督检查，对查出的问题发出要求整改的监理通知；</w:t>
            </w:r>
          </w:p>
          <w:p>
            <w:pPr>
              <w:adjustRightInd w:val="0"/>
              <w:snapToGrid w:val="0"/>
              <w:spacing w:line="360" w:lineRule="auto"/>
              <w:rPr>
                <w:rFonts w:asciiTheme="minorEastAsia" w:hAnsiTheme="minorEastAsia" w:eastAsiaTheme="minorEastAsia"/>
                <w:b/>
                <w:kern w:val="0"/>
                <w:szCs w:val="21"/>
              </w:rPr>
            </w:pPr>
            <w:r>
              <w:rPr>
                <w:rFonts w:hint="eastAsia" w:ascii="宋体" w:hAnsi="宋体"/>
                <w:kern w:val="0"/>
                <w:szCs w:val="21"/>
              </w:rPr>
              <w:t>2、定期召开质量专题会。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b/>
                <w:kern w:val="0"/>
                <w:szCs w:val="21"/>
              </w:rPr>
            </w:pPr>
            <w:r>
              <w:rPr>
                <w:rFonts w:hint="eastAsia" w:ascii="宋体" w:hAnsi="宋体"/>
                <w:kern w:val="0"/>
                <w:szCs w:val="21"/>
              </w:rPr>
              <w:t>3、监督做好单位工程、分部和分项工程的技术交底</w:t>
            </w:r>
          </w:p>
        </w:tc>
        <w:tc>
          <w:tcPr>
            <w:tcW w:w="6520" w:type="dxa"/>
          </w:tcPr>
          <w:p>
            <w:pPr>
              <w:spacing w:line="360" w:lineRule="auto"/>
              <w:rPr>
                <w:rFonts w:ascii="宋体" w:hAnsi="宋体"/>
                <w:kern w:val="0"/>
                <w:szCs w:val="21"/>
              </w:rPr>
            </w:pPr>
            <w:r>
              <w:rPr>
                <w:rFonts w:hint="eastAsia" w:ascii="宋体" w:hAnsi="宋体"/>
                <w:kern w:val="0"/>
                <w:szCs w:val="21"/>
              </w:rPr>
              <w:t>1、监督单位工程、分部和分项工程项目技术负责人应向承担施工的负责人或分包人进行书面技术交底，并办理签字手续；</w:t>
            </w:r>
          </w:p>
          <w:p>
            <w:pPr>
              <w:adjustRightInd w:val="0"/>
              <w:snapToGrid w:val="0"/>
              <w:spacing w:line="360" w:lineRule="auto"/>
              <w:rPr>
                <w:rFonts w:asciiTheme="minorEastAsia" w:hAnsiTheme="minorEastAsia" w:eastAsiaTheme="minorEastAsia"/>
                <w:b/>
                <w:kern w:val="0"/>
                <w:szCs w:val="21"/>
              </w:rPr>
            </w:pPr>
            <w:r>
              <w:rPr>
                <w:rFonts w:hint="eastAsia" w:ascii="宋体" w:hAnsi="宋体"/>
                <w:kern w:val="0"/>
                <w:szCs w:val="21"/>
              </w:rPr>
              <w:t>2、对重要项目和关键工序施工之前的交底应邀请监理工程师参加。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b/>
                <w:kern w:val="0"/>
                <w:szCs w:val="21"/>
              </w:rPr>
            </w:pPr>
            <w:r>
              <w:rPr>
                <w:rFonts w:hint="eastAsia" w:ascii="宋体" w:hAnsi="宋体"/>
                <w:kern w:val="0"/>
                <w:szCs w:val="21"/>
              </w:rPr>
              <w:t>4、对工程中出现特殊过程施工的监理</w:t>
            </w:r>
          </w:p>
        </w:tc>
        <w:tc>
          <w:tcPr>
            <w:tcW w:w="6520" w:type="dxa"/>
            <w:vAlign w:val="center"/>
          </w:tcPr>
          <w:p>
            <w:pPr>
              <w:spacing w:line="360" w:lineRule="auto"/>
              <w:rPr>
                <w:rFonts w:ascii="宋体" w:hAnsi="宋体"/>
                <w:kern w:val="0"/>
                <w:szCs w:val="21"/>
              </w:rPr>
            </w:pPr>
            <w:r>
              <w:rPr>
                <w:rFonts w:hint="eastAsia" w:ascii="宋体" w:hAnsi="宋体"/>
                <w:kern w:val="0"/>
                <w:szCs w:val="21"/>
              </w:rPr>
              <w:t>1、对项目质量计划中界定的特殊过程，应设置工序质量控制点进行控制；</w:t>
            </w:r>
          </w:p>
          <w:p>
            <w:pPr>
              <w:spacing w:line="360" w:lineRule="auto"/>
              <w:rPr>
                <w:rFonts w:ascii="宋体" w:hAnsi="宋体"/>
                <w:kern w:val="0"/>
                <w:szCs w:val="21"/>
              </w:rPr>
            </w:pPr>
            <w:r>
              <w:rPr>
                <w:rFonts w:hint="eastAsia" w:ascii="宋体" w:hAnsi="宋体"/>
                <w:kern w:val="0"/>
                <w:szCs w:val="21"/>
              </w:rPr>
              <w:t>2、对特殊过程的控制，除应执行一般过程控制的规定外，还应编制专门的作业指导书。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b/>
                <w:kern w:val="0"/>
                <w:szCs w:val="21"/>
              </w:rPr>
            </w:pPr>
            <w:r>
              <w:rPr>
                <w:rFonts w:hint="eastAsia" w:ascii="宋体" w:hAnsi="宋体"/>
                <w:kern w:val="0"/>
                <w:szCs w:val="21"/>
              </w:rPr>
              <w:t>5、对施工组织设计、专业施工组织设计、施工方案实施中的监督</w:t>
            </w:r>
          </w:p>
        </w:tc>
        <w:tc>
          <w:tcPr>
            <w:tcW w:w="6520" w:type="dxa"/>
          </w:tcPr>
          <w:p>
            <w:pPr>
              <w:spacing w:line="360" w:lineRule="auto"/>
              <w:rPr>
                <w:rFonts w:ascii="宋体" w:hAnsi="宋体"/>
                <w:kern w:val="0"/>
                <w:szCs w:val="21"/>
              </w:rPr>
            </w:pPr>
            <w:r>
              <w:rPr>
                <w:rFonts w:hint="eastAsia" w:ascii="宋体" w:hAnsi="宋体"/>
                <w:kern w:val="0"/>
                <w:szCs w:val="21"/>
              </w:rPr>
              <w:t>当施工组织设计、专业施工组织设计，重大施工技术方案等在监理审查后需调整补充或变动时，监理机构将进行重新审查。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tcPr>
          <w:p>
            <w:pPr>
              <w:spacing w:line="360" w:lineRule="auto"/>
              <w:rPr>
                <w:rFonts w:ascii="宋体" w:hAnsi="宋体"/>
                <w:kern w:val="0"/>
                <w:szCs w:val="21"/>
              </w:rPr>
            </w:pPr>
            <w:r>
              <w:rPr>
                <w:rFonts w:hint="eastAsia" w:ascii="宋体" w:hAnsi="宋体"/>
                <w:kern w:val="0"/>
                <w:szCs w:val="21"/>
              </w:rPr>
              <w:t>6、监理人员经常深入现场巡视，全面检查施工质量状况，掌握“人、机、料、法、环”动态，对关键施工工序进行跟踪。</w:t>
            </w:r>
          </w:p>
        </w:tc>
        <w:tc>
          <w:tcPr>
            <w:tcW w:w="6520" w:type="dxa"/>
            <w:vAlign w:val="center"/>
          </w:tcPr>
          <w:p>
            <w:pPr>
              <w:spacing w:line="360" w:lineRule="auto"/>
              <w:rPr>
                <w:rFonts w:ascii="宋体" w:hAnsi="宋体"/>
                <w:kern w:val="0"/>
                <w:szCs w:val="21"/>
              </w:rPr>
            </w:pPr>
            <w:r>
              <w:rPr>
                <w:rFonts w:hint="eastAsia" w:ascii="宋体" w:hAnsi="宋体"/>
                <w:kern w:val="0"/>
                <w:szCs w:val="21"/>
              </w:rPr>
              <w:t>监理人员经常深入现场巡视，全面检查施工质量状况，掌握“人、机、料、法、环”动态，对关键施工工序进行跟踪。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tcPr>
          <w:p>
            <w:pPr>
              <w:spacing w:line="360" w:lineRule="auto"/>
              <w:rPr>
                <w:rFonts w:ascii="宋体" w:hAnsi="宋体"/>
                <w:kern w:val="0"/>
                <w:szCs w:val="21"/>
              </w:rPr>
            </w:pPr>
            <w:r>
              <w:rPr>
                <w:rFonts w:hint="eastAsia" w:ascii="宋体" w:hAnsi="宋体"/>
                <w:kern w:val="0"/>
                <w:szCs w:val="21"/>
              </w:rPr>
              <w:t>7、在施工期间，组织进行中间检查</w:t>
            </w:r>
          </w:p>
        </w:tc>
        <w:tc>
          <w:tcPr>
            <w:tcW w:w="6520" w:type="dxa"/>
            <w:vAlign w:val="center"/>
          </w:tcPr>
          <w:p>
            <w:pPr>
              <w:spacing w:line="360" w:lineRule="auto"/>
              <w:rPr>
                <w:rFonts w:ascii="宋体" w:hAnsi="宋体"/>
                <w:kern w:val="0"/>
                <w:szCs w:val="21"/>
              </w:rPr>
            </w:pPr>
            <w:r>
              <w:rPr>
                <w:rFonts w:hint="eastAsia" w:ascii="宋体" w:hAnsi="宋体"/>
                <w:kern w:val="0"/>
                <w:szCs w:val="21"/>
              </w:rPr>
              <w:t>1、检查施工和验收评定记录等资料；</w:t>
            </w:r>
          </w:p>
          <w:p>
            <w:pPr>
              <w:spacing w:line="360" w:lineRule="auto"/>
              <w:rPr>
                <w:rFonts w:ascii="宋体" w:hAnsi="宋体"/>
                <w:kern w:val="0"/>
                <w:szCs w:val="21"/>
              </w:rPr>
            </w:pPr>
            <w:r>
              <w:rPr>
                <w:rFonts w:hint="eastAsia" w:ascii="宋体" w:hAnsi="宋体"/>
                <w:kern w:val="0"/>
                <w:szCs w:val="21"/>
              </w:rPr>
              <w:t>2、抽查现场施工质量数据。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tcPr>
          <w:p>
            <w:pPr>
              <w:spacing w:line="360" w:lineRule="auto"/>
              <w:rPr>
                <w:rFonts w:ascii="宋体" w:hAnsi="宋体"/>
                <w:kern w:val="0"/>
                <w:szCs w:val="21"/>
              </w:rPr>
            </w:pPr>
            <w:r>
              <w:rPr>
                <w:rFonts w:hint="eastAsia" w:ascii="宋体" w:hAnsi="宋体"/>
                <w:kern w:val="0"/>
                <w:szCs w:val="21"/>
              </w:rPr>
              <w:t>8、定期对总包单位原材料跟踪管理台账的建立和实施情况进行监督检查</w:t>
            </w:r>
          </w:p>
        </w:tc>
        <w:tc>
          <w:tcPr>
            <w:tcW w:w="6520" w:type="dxa"/>
            <w:vAlign w:val="center"/>
          </w:tcPr>
          <w:p>
            <w:pPr>
              <w:spacing w:line="360" w:lineRule="auto"/>
              <w:rPr>
                <w:rFonts w:ascii="宋体" w:hAnsi="宋体"/>
                <w:kern w:val="0"/>
                <w:szCs w:val="21"/>
              </w:rPr>
            </w:pPr>
            <w:r>
              <w:rPr>
                <w:rFonts w:hint="eastAsia" w:ascii="宋体" w:hAnsi="宋体"/>
                <w:kern w:val="0"/>
                <w:szCs w:val="21"/>
              </w:rPr>
              <w:t>可跟踪检查某种钢材或设备的保管，领用和使用记录；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vAlign w:val="center"/>
          </w:tcPr>
          <w:p>
            <w:pPr>
              <w:spacing w:line="360" w:lineRule="auto"/>
              <w:rPr>
                <w:rFonts w:ascii="宋体" w:hAnsi="宋体"/>
                <w:kern w:val="0"/>
                <w:szCs w:val="21"/>
              </w:rPr>
            </w:pPr>
            <w:r>
              <w:rPr>
                <w:rFonts w:hint="eastAsia" w:ascii="宋体" w:hAnsi="宋体"/>
                <w:kern w:val="0"/>
                <w:szCs w:val="21"/>
              </w:rPr>
              <w:t>9、对发现设备缺陷的处理监督</w:t>
            </w:r>
          </w:p>
        </w:tc>
        <w:tc>
          <w:tcPr>
            <w:tcW w:w="6520" w:type="dxa"/>
            <w:vAlign w:val="center"/>
          </w:tcPr>
          <w:p>
            <w:pPr>
              <w:spacing w:line="360" w:lineRule="auto"/>
              <w:rPr>
                <w:rFonts w:ascii="宋体" w:hAnsi="宋体"/>
                <w:kern w:val="0"/>
                <w:szCs w:val="21"/>
              </w:rPr>
            </w:pPr>
            <w:r>
              <w:rPr>
                <w:rFonts w:hint="eastAsia" w:ascii="宋体" w:hAnsi="宋体"/>
                <w:kern w:val="0"/>
                <w:szCs w:val="21"/>
              </w:rPr>
              <w:t>1、监理工程师进行见证；</w:t>
            </w:r>
          </w:p>
          <w:p>
            <w:pPr>
              <w:spacing w:line="360" w:lineRule="auto"/>
              <w:rPr>
                <w:rFonts w:ascii="宋体" w:hAnsi="宋体"/>
                <w:kern w:val="0"/>
                <w:szCs w:val="21"/>
              </w:rPr>
            </w:pPr>
            <w:r>
              <w:rPr>
                <w:rFonts w:hint="eastAsia" w:ascii="宋体" w:hAnsi="宋体"/>
                <w:kern w:val="0"/>
                <w:szCs w:val="21"/>
              </w:rPr>
              <w:t>2、审批处理方案，协调厂家进行处理，并对处理结果进行验证。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tcPr>
          <w:p>
            <w:pPr>
              <w:spacing w:line="360" w:lineRule="auto"/>
              <w:rPr>
                <w:rFonts w:ascii="宋体" w:hAnsi="宋体"/>
                <w:kern w:val="0"/>
                <w:szCs w:val="21"/>
              </w:rPr>
            </w:pPr>
            <w:r>
              <w:rPr>
                <w:rFonts w:hint="eastAsia" w:ascii="宋体" w:hAnsi="宋体"/>
                <w:kern w:val="0"/>
                <w:szCs w:val="21"/>
              </w:rPr>
              <w:t>10、严格控制工程变更和材料代换</w:t>
            </w:r>
          </w:p>
        </w:tc>
        <w:tc>
          <w:tcPr>
            <w:tcW w:w="6520" w:type="dxa"/>
            <w:vAlign w:val="center"/>
          </w:tcPr>
          <w:p>
            <w:pPr>
              <w:spacing w:line="360" w:lineRule="auto"/>
              <w:rPr>
                <w:rFonts w:ascii="宋体" w:hAnsi="宋体"/>
                <w:kern w:val="0"/>
                <w:szCs w:val="21"/>
              </w:rPr>
            </w:pPr>
            <w:r>
              <w:rPr>
                <w:rFonts w:hint="eastAsia" w:ascii="宋体" w:hAnsi="宋体"/>
                <w:kern w:val="0"/>
                <w:szCs w:val="21"/>
              </w:rPr>
              <w:t>对设计变更和变更设计进行综合性、必要性和合理性分析提出监理意见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 w:val="20"/>
                <w:szCs w:val="21"/>
              </w:rPr>
            </w:pPr>
          </w:p>
        </w:tc>
        <w:tc>
          <w:tcPr>
            <w:tcW w:w="1418" w:type="dxa"/>
          </w:tcPr>
          <w:p>
            <w:pPr>
              <w:spacing w:line="360" w:lineRule="auto"/>
              <w:rPr>
                <w:rFonts w:ascii="宋体" w:hAnsi="宋体"/>
                <w:kern w:val="0"/>
                <w:szCs w:val="21"/>
              </w:rPr>
            </w:pPr>
            <w:r>
              <w:rPr>
                <w:rFonts w:hint="eastAsia" w:ascii="宋体" w:hAnsi="宋体"/>
                <w:kern w:val="0"/>
                <w:szCs w:val="21"/>
              </w:rPr>
              <w:t>11、对质量控制点及时进行跟班检查或旁站监督</w:t>
            </w:r>
          </w:p>
        </w:tc>
        <w:tc>
          <w:tcPr>
            <w:tcW w:w="6520" w:type="dxa"/>
            <w:vAlign w:val="center"/>
          </w:tcPr>
          <w:p>
            <w:pPr>
              <w:spacing w:line="360" w:lineRule="auto"/>
              <w:rPr>
                <w:rFonts w:ascii="宋体" w:hAnsi="宋体"/>
                <w:kern w:val="0"/>
                <w:szCs w:val="21"/>
              </w:rPr>
            </w:pPr>
            <w:r>
              <w:rPr>
                <w:rFonts w:hint="eastAsia" w:ascii="宋体" w:hAnsi="宋体"/>
                <w:kern w:val="0"/>
                <w:szCs w:val="21"/>
              </w:rPr>
              <w:t>1、监理工程师及时对W、H、S点进行检查见证和旁站，办理签证，做好旁站记录；</w:t>
            </w:r>
          </w:p>
          <w:p>
            <w:pPr>
              <w:spacing w:line="360" w:lineRule="auto"/>
              <w:rPr>
                <w:rFonts w:ascii="宋体" w:hAnsi="宋体"/>
                <w:kern w:val="0"/>
                <w:szCs w:val="21"/>
              </w:rPr>
            </w:pPr>
            <w:r>
              <w:rPr>
                <w:rFonts w:hint="eastAsia" w:ascii="宋体" w:hAnsi="宋体"/>
                <w:kern w:val="0"/>
                <w:szCs w:val="21"/>
              </w:rPr>
              <w:t>2、对未经监理人员签证验收或验收不合格的工序，监理人员拒绝签认，不得进行下道工序的施工。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 w:val="20"/>
                <w:szCs w:val="21"/>
              </w:rPr>
            </w:pPr>
          </w:p>
        </w:tc>
        <w:tc>
          <w:tcPr>
            <w:tcW w:w="1418" w:type="dxa"/>
          </w:tcPr>
          <w:p>
            <w:pPr>
              <w:spacing w:line="360" w:lineRule="auto"/>
              <w:rPr>
                <w:rFonts w:ascii="宋体" w:hAnsi="宋体"/>
                <w:kern w:val="0"/>
                <w:szCs w:val="21"/>
              </w:rPr>
            </w:pPr>
            <w:r>
              <w:rPr>
                <w:rFonts w:hint="eastAsia" w:ascii="宋体" w:hAnsi="宋体"/>
                <w:kern w:val="0"/>
                <w:szCs w:val="21"/>
              </w:rPr>
              <w:t>12、控制设计变更和施工变更</w:t>
            </w:r>
          </w:p>
        </w:tc>
        <w:tc>
          <w:tcPr>
            <w:tcW w:w="6520" w:type="dxa"/>
            <w:vAlign w:val="center"/>
          </w:tcPr>
          <w:p>
            <w:pPr>
              <w:spacing w:line="360" w:lineRule="auto"/>
              <w:rPr>
                <w:rFonts w:ascii="宋体" w:hAnsi="宋体"/>
                <w:kern w:val="0"/>
                <w:szCs w:val="21"/>
              </w:rPr>
            </w:pPr>
            <w:r>
              <w:rPr>
                <w:rFonts w:hint="eastAsia" w:ascii="宋体" w:hAnsi="宋体"/>
                <w:kern w:val="0"/>
                <w:szCs w:val="21"/>
              </w:rPr>
              <w:t>对设计修改和施工变更实行闭环控制，保证监理工程师按新修改及变更的施工文件进行监理</w:t>
            </w:r>
          </w:p>
        </w:tc>
      </w:tr>
    </w:tbl>
    <w:p>
      <w:pPr>
        <w:spacing w:line="360" w:lineRule="auto"/>
        <w:rPr>
          <w:rFonts w:asciiTheme="minorEastAsia" w:hAnsiTheme="minorEastAsia" w:eastAsiaTheme="minorEastAsia"/>
          <w:szCs w:val="21"/>
        </w:rPr>
      </w:pPr>
    </w:p>
    <w:tbl>
      <w:tblPr>
        <w:tblStyle w:val="4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cPr>
          <w:p>
            <w:pPr>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控制</w:t>
            </w:r>
          </w:p>
          <w:p>
            <w:pPr>
              <w:adjustRightInd w:val="0"/>
              <w:snapToGri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b/>
                <w:kern w:val="0"/>
                <w:szCs w:val="21"/>
              </w:rPr>
              <w:t>时间</w:t>
            </w:r>
          </w:p>
        </w:tc>
        <w:tc>
          <w:tcPr>
            <w:tcW w:w="1418" w:type="dxa"/>
          </w:tcPr>
          <w:p>
            <w:pPr>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质量控制</w:t>
            </w:r>
          </w:p>
          <w:p>
            <w:pPr>
              <w:adjustRightInd w:val="0"/>
              <w:snapToGri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项目及内容</w:t>
            </w:r>
          </w:p>
        </w:tc>
        <w:tc>
          <w:tcPr>
            <w:tcW w:w="6520" w:type="dxa"/>
          </w:tcPr>
          <w:p>
            <w:pPr>
              <w:adjustRightInd w:val="0"/>
              <w:snapToGrid w:val="0"/>
              <w:spacing w:line="360" w:lineRule="auto"/>
              <w:jc w:val="center"/>
              <w:rPr>
                <w:rFonts w:asciiTheme="minorEastAsia" w:hAnsiTheme="minorEastAsia" w:eastAsiaTheme="minorEastAsia"/>
                <w:b/>
                <w:kern w:val="0"/>
                <w:szCs w:val="21"/>
              </w:rPr>
            </w:pPr>
          </w:p>
          <w:p>
            <w:pPr>
              <w:adjustRightInd w:val="0"/>
              <w:snapToGrid w:val="0"/>
              <w:spacing w:line="360" w:lineRule="auto"/>
              <w:jc w:val="center"/>
              <w:rPr>
                <w:rFonts w:asciiTheme="minorEastAsia" w:hAnsiTheme="minorEastAsia" w:eastAsiaTheme="minorEastAsia"/>
                <w:color w:val="000000"/>
                <w:kern w:val="0"/>
                <w:szCs w:val="21"/>
              </w:rPr>
            </w:pPr>
            <w:r>
              <w:rPr>
                <w:rFonts w:hint="eastAsia" w:asciiTheme="minorEastAsia" w:hAnsiTheme="minorEastAsia" w:eastAsiaTheme="minorEastAsia"/>
                <w:b/>
                <w:kern w:val="0"/>
                <w:szCs w:val="21"/>
              </w:rPr>
              <w:t>质量控制方法及措施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tcPr>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量</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事</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后</w:t>
            </w:r>
          </w:p>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控</w:t>
            </w:r>
          </w:p>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kern w:val="0"/>
                <w:szCs w:val="21"/>
              </w:rPr>
              <w:t>制</w:t>
            </w:r>
          </w:p>
        </w:tc>
        <w:tc>
          <w:tcPr>
            <w:tcW w:w="1418" w:type="dxa"/>
          </w:tcPr>
          <w:p>
            <w:pPr>
              <w:spacing w:line="360" w:lineRule="auto"/>
              <w:rPr>
                <w:rFonts w:asciiTheme="minorEastAsia" w:hAnsiTheme="minorEastAsia" w:eastAsiaTheme="minorEastAsia"/>
                <w:b/>
                <w:kern w:val="0"/>
                <w:szCs w:val="21"/>
              </w:rPr>
            </w:pPr>
            <w:r>
              <w:rPr>
                <w:rFonts w:hint="eastAsia" w:ascii="宋体" w:hAnsi="宋体"/>
                <w:kern w:val="0"/>
                <w:szCs w:val="21"/>
              </w:rPr>
              <w:t>1、严格按国家及行业强制性标准做好工程质量验收工作</w:t>
            </w:r>
          </w:p>
        </w:tc>
        <w:tc>
          <w:tcPr>
            <w:tcW w:w="6520" w:type="dxa"/>
          </w:tcPr>
          <w:p>
            <w:pPr>
              <w:spacing w:line="360" w:lineRule="auto"/>
              <w:rPr>
                <w:rFonts w:ascii="宋体" w:hAnsi="宋体"/>
                <w:kern w:val="0"/>
                <w:szCs w:val="21"/>
              </w:rPr>
            </w:pPr>
            <w:r>
              <w:rPr>
                <w:rFonts w:hint="eastAsia" w:ascii="宋体" w:hAnsi="宋体"/>
                <w:kern w:val="0"/>
                <w:szCs w:val="21"/>
              </w:rPr>
              <w:t>1、监理机构组织对检验批与分项及隐蔽工程进行质量等级评定和质量验收，其程序为：</w:t>
            </w:r>
          </w:p>
          <w:p>
            <w:pPr>
              <w:spacing w:line="360" w:lineRule="auto"/>
              <w:rPr>
                <w:rFonts w:ascii="宋体" w:hAnsi="宋体"/>
                <w:kern w:val="0"/>
                <w:szCs w:val="21"/>
              </w:rPr>
            </w:pPr>
            <w:r>
              <w:rPr>
                <w:rFonts w:hint="eastAsia" w:ascii="宋体" w:hAnsi="宋体"/>
                <w:kern w:val="0"/>
                <w:szCs w:val="21"/>
              </w:rPr>
              <w:t>a）、审查报验资料；</w:t>
            </w:r>
          </w:p>
          <w:p>
            <w:pPr>
              <w:spacing w:line="360" w:lineRule="auto"/>
              <w:rPr>
                <w:rFonts w:ascii="宋体" w:hAnsi="宋体"/>
                <w:kern w:val="0"/>
                <w:szCs w:val="21"/>
              </w:rPr>
            </w:pPr>
            <w:r>
              <w:rPr>
                <w:rFonts w:hint="eastAsia" w:ascii="宋体" w:hAnsi="宋体"/>
                <w:kern w:val="0"/>
                <w:szCs w:val="21"/>
              </w:rPr>
              <w:t>b）、组织现场检验；</w:t>
            </w:r>
          </w:p>
          <w:p>
            <w:pPr>
              <w:spacing w:line="360" w:lineRule="auto"/>
              <w:rPr>
                <w:rFonts w:ascii="宋体" w:hAnsi="宋体"/>
                <w:kern w:val="0"/>
                <w:szCs w:val="21"/>
              </w:rPr>
            </w:pPr>
            <w:r>
              <w:rPr>
                <w:rFonts w:hint="eastAsia" w:ascii="宋体" w:hAnsi="宋体"/>
                <w:kern w:val="0"/>
                <w:szCs w:val="21"/>
              </w:rPr>
              <w:t>c）、整理检验记录；</w:t>
            </w:r>
          </w:p>
          <w:p>
            <w:pPr>
              <w:spacing w:line="360" w:lineRule="auto"/>
              <w:rPr>
                <w:rFonts w:ascii="宋体" w:hAnsi="宋体"/>
                <w:kern w:val="0"/>
                <w:szCs w:val="21"/>
              </w:rPr>
            </w:pPr>
            <w:r>
              <w:rPr>
                <w:rFonts w:hint="eastAsia" w:ascii="宋体" w:hAnsi="宋体"/>
                <w:kern w:val="0"/>
                <w:szCs w:val="21"/>
              </w:rPr>
              <w:t>d）、进行等级评定；</w:t>
            </w:r>
          </w:p>
          <w:p>
            <w:pPr>
              <w:spacing w:line="360" w:lineRule="auto"/>
              <w:rPr>
                <w:rFonts w:ascii="宋体" w:hAnsi="宋体"/>
                <w:kern w:val="0"/>
                <w:szCs w:val="21"/>
              </w:rPr>
            </w:pPr>
            <w:r>
              <w:rPr>
                <w:rFonts w:hint="eastAsia" w:ascii="宋体" w:hAnsi="宋体"/>
                <w:kern w:val="0"/>
                <w:szCs w:val="21"/>
              </w:rPr>
              <w:t>2、监理机构对分部工程进行等级评定工作，程序同分项工程；</w:t>
            </w:r>
          </w:p>
          <w:p>
            <w:pPr>
              <w:adjustRightInd w:val="0"/>
              <w:snapToGrid w:val="0"/>
              <w:spacing w:line="360" w:lineRule="auto"/>
              <w:rPr>
                <w:rFonts w:asciiTheme="minorEastAsia" w:hAnsiTheme="minorEastAsia" w:eastAsiaTheme="minorEastAsia"/>
                <w:b/>
                <w:kern w:val="0"/>
                <w:szCs w:val="21"/>
              </w:rPr>
            </w:pPr>
            <w:r>
              <w:rPr>
                <w:rFonts w:hint="eastAsia" w:ascii="宋体" w:hAnsi="宋体"/>
                <w:kern w:val="0"/>
                <w:szCs w:val="21"/>
              </w:rPr>
              <w:t>3、组织单位工程竣工预验收程序同分项工程。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b/>
                <w:kern w:val="0"/>
                <w:szCs w:val="21"/>
              </w:rPr>
            </w:pPr>
            <w:r>
              <w:rPr>
                <w:rFonts w:hint="eastAsia" w:ascii="宋体" w:hAnsi="宋体"/>
                <w:kern w:val="0"/>
                <w:szCs w:val="21"/>
              </w:rPr>
              <w:t>2、做好迎接质监站监检检查准备工作，协助开展好监检工作，参与发现问题整改后的验证</w:t>
            </w:r>
          </w:p>
        </w:tc>
        <w:tc>
          <w:tcPr>
            <w:tcW w:w="6520" w:type="dxa"/>
          </w:tcPr>
          <w:p>
            <w:pPr>
              <w:spacing w:line="360" w:lineRule="auto"/>
              <w:rPr>
                <w:rFonts w:ascii="宋体" w:hAnsi="宋体"/>
                <w:kern w:val="0"/>
                <w:szCs w:val="21"/>
              </w:rPr>
            </w:pPr>
            <w:r>
              <w:rPr>
                <w:rFonts w:hint="eastAsia" w:ascii="宋体" w:hAnsi="宋体"/>
                <w:kern w:val="0"/>
                <w:szCs w:val="21"/>
              </w:rPr>
              <w:t>1、配合建设单位组织现场有关参建单位在自检的基础上开展阶段性监检的预检工作；</w:t>
            </w:r>
          </w:p>
          <w:p>
            <w:pPr>
              <w:adjustRightInd w:val="0"/>
              <w:snapToGrid w:val="0"/>
              <w:spacing w:line="360" w:lineRule="auto"/>
              <w:rPr>
                <w:rFonts w:asciiTheme="minorEastAsia" w:hAnsiTheme="minorEastAsia" w:eastAsiaTheme="minorEastAsia"/>
                <w:b/>
                <w:kern w:val="0"/>
                <w:szCs w:val="21"/>
              </w:rPr>
            </w:pPr>
            <w:r>
              <w:rPr>
                <w:rFonts w:hint="eastAsia" w:ascii="宋体" w:hAnsi="宋体"/>
                <w:kern w:val="0"/>
                <w:szCs w:val="21"/>
              </w:rPr>
              <w:t>2、监理单位负责监检查出问题整改检查验收工作。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tcPr>
          <w:p>
            <w:pPr>
              <w:spacing w:line="360" w:lineRule="auto"/>
              <w:rPr>
                <w:rFonts w:asciiTheme="minorEastAsia" w:hAnsiTheme="minorEastAsia" w:eastAsiaTheme="minorEastAsia"/>
                <w:b/>
                <w:kern w:val="0"/>
                <w:szCs w:val="21"/>
              </w:rPr>
            </w:pPr>
          </w:p>
        </w:tc>
        <w:tc>
          <w:tcPr>
            <w:tcW w:w="1418" w:type="dxa"/>
          </w:tcPr>
          <w:p>
            <w:pPr>
              <w:spacing w:line="360" w:lineRule="auto"/>
              <w:rPr>
                <w:rFonts w:asciiTheme="minorEastAsia" w:hAnsiTheme="minorEastAsia" w:eastAsiaTheme="minorEastAsia"/>
                <w:b/>
                <w:kern w:val="0"/>
                <w:szCs w:val="21"/>
              </w:rPr>
            </w:pPr>
            <w:r>
              <w:rPr>
                <w:rFonts w:hint="eastAsia" w:ascii="宋体" w:hAnsi="宋体"/>
                <w:kern w:val="0"/>
                <w:szCs w:val="21"/>
              </w:rPr>
              <w:t>3、执行“四不放过“原则，认真处理工程质量事故</w:t>
            </w:r>
          </w:p>
        </w:tc>
        <w:tc>
          <w:tcPr>
            <w:tcW w:w="6520" w:type="dxa"/>
          </w:tcPr>
          <w:p>
            <w:pPr>
              <w:spacing w:line="360" w:lineRule="auto"/>
              <w:rPr>
                <w:rFonts w:ascii="宋体" w:hAnsi="宋体"/>
                <w:kern w:val="0"/>
                <w:szCs w:val="21"/>
              </w:rPr>
            </w:pPr>
            <w:r>
              <w:rPr>
                <w:rFonts w:hint="eastAsia" w:ascii="宋体" w:hAnsi="宋体"/>
                <w:kern w:val="0"/>
                <w:szCs w:val="21"/>
              </w:rPr>
              <w:t>1、发生质量事故，监理将组织质量事故的认定、划分、调查和处理；</w:t>
            </w:r>
          </w:p>
          <w:p>
            <w:pPr>
              <w:spacing w:line="360" w:lineRule="auto"/>
              <w:rPr>
                <w:rFonts w:ascii="宋体" w:hAnsi="宋体"/>
                <w:kern w:val="0"/>
                <w:szCs w:val="21"/>
              </w:rPr>
            </w:pPr>
            <w:r>
              <w:rPr>
                <w:rFonts w:hint="eastAsia" w:ascii="宋体" w:hAnsi="宋体"/>
                <w:kern w:val="0"/>
                <w:szCs w:val="21"/>
              </w:rPr>
              <w:t>2、审查质量事故调查报告和经设计等相关单位认可的处理方案；</w:t>
            </w:r>
          </w:p>
          <w:p>
            <w:pPr>
              <w:widowControl/>
              <w:spacing w:line="360" w:lineRule="auto"/>
              <w:rPr>
                <w:rFonts w:ascii="宋体" w:hAnsi="宋体"/>
                <w:kern w:val="0"/>
                <w:szCs w:val="21"/>
              </w:rPr>
            </w:pPr>
            <w:r>
              <w:rPr>
                <w:rFonts w:hint="eastAsia" w:ascii="宋体" w:hAnsi="宋体"/>
                <w:kern w:val="0"/>
                <w:szCs w:val="21"/>
              </w:rPr>
              <w:t>3、对质量事故的处理过程和处理结果进行跟踪检查验证，及时编写质量事故书面报告，向建设单位和上级单位报送并将完整的质量事故处理记录整理归档。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7938" w:type="dxa"/>
            <w:gridSpan w:val="2"/>
          </w:tcPr>
          <w:p>
            <w:pPr>
              <w:spacing w:line="360" w:lineRule="auto"/>
              <w:rPr>
                <w:rFonts w:ascii="宋体" w:hAnsi="宋体"/>
                <w:kern w:val="0"/>
                <w:szCs w:val="21"/>
              </w:rPr>
            </w:pPr>
            <w:r>
              <w:rPr>
                <w:rFonts w:hint="eastAsia" w:ascii="宋体" w:hAnsi="宋体"/>
                <w:kern w:val="0"/>
                <w:szCs w:val="21"/>
              </w:rPr>
              <w:t>4、督促总包单位做好质量控制的各种文件记录的及时编制、整理、分类、编目工作，进行检查，保证达标投产时竣工资料的完整、真实与规范。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7938" w:type="dxa"/>
            <w:gridSpan w:val="2"/>
          </w:tcPr>
          <w:p>
            <w:pPr>
              <w:spacing w:line="360" w:lineRule="auto"/>
              <w:rPr>
                <w:rFonts w:ascii="宋体" w:hAnsi="宋体"/>
                <w:kern w:val="0"/>
                <w:szCs w:val="21"/>
              </w:rPr>
            </w:pPr>
            <w:r>
              <w:rPr>
                <w:rFonts w:hint="eastAsia" w:ascii="宋体" w:hAnsi="宋体"/>
                <w:kern w:val="0"/>
                <w:szCs w:val="21"/>
              </w:rPr>
              <w:t>5、认真核对施工图及系统，对遗留项目、尾工加大监控力度，不留基建痕迹，确保验收项目完整性。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spacing w:line="360" w:lineRule="auto"/>
              <w:rPr>
                <w:rFonts w:asciiTheme="minorEastAsia" w:hAnsiTheme="minorEastAsia" w:eastAsiaTheme="minorEastAsia"/>
                <w:b/>
                <w:kern w:val="0"/>
                <w:szCs w:val="21"/>
              </w:rPr>
            </w:pPr>
          </w:p>
        </w:tc>
        <w:tc>
          <w:tcPr>
            <w:tcW w:w="7938" w:type="dxa"/>
            <w:gridSpan w:val="2"/>
          </w:tcPr>
          <w:p>
            <w:pPr>
              <w:spacing w:line="360" w:lineRule="auto"/>
              <w:rPr>
                <w:rFonts w:ascii="宋体" w:hAnsi="宋体"/>
                <w:kern w:val="0"/>
                <w:szCs w:val="21"/>
              </w:rPr>
            </w:pPr>
            <w:r>
              <w:rPr>
                <w:rFonts w:hint="eastAsia" w:ascii="宋体" w:hAnsi="宋体"/>
                <w:kern w:val="0"/>
                <w:szCs w:val="21"/>
              </w:rPr>
              <w:t>6、建议执行工程质量考核与奖罚制度。</w:t>
            </w:r>
          </w:p>
        </w:tc>
      </w:tr>
    </w:tbl>
    <w:p>
      <w:pPr>
        <w:spacing w:line="360" w:lineRule="auto"/>
        <w:rPr>
          <w:rFonts w:asciiTheme="minorEastAsia" w:hAnsiTheme="minorEastAsia" w:eastAsiaTheme="minorEastAsia"/>
          <w:szCs w:val="21"/>
        </w:rPr>
      </w:pPr>
    </w:p>
    <w:p>
      <w:pPr>
        <w:spacing w:line="360" w:lineRule="auto"/>
        <w:rPr>
          <w:rFonts w:ascii="宋体" w:hAnsi="宋体"/>
          <w:b/>
          <w:bCs/>
          <w:color w:val="000000"/>
          <w:sz w:val="24"/>
          <w:szCs w:val="24"/>
        </w:rPr>
      </w:pPr>
      <w:r>
        <w:rPr>
          <w:rFonts w:hint="eastAsia" w:ascii="宋体" w:hAnsi="宋体"/>
          <w:b/>
          <w:color w:val="000000"/>
          <w:sz w:val="24"/>
          <w:szCs w:val="24"/>
        </w:rPr>
        <w:t>11.</w:t>
      </w:r>
      <w:r>
        <w:rPr>
          <w:rFonts w:hint="eastAsia" w:ascii="宋体" w:hAnsi="宋体"/>
          <w:b/>
          <w:bCs/>
          <w:color w:val="000000"/>
          <w:sz w:val="24"/>
          <w:szCs w:val="24"/>
        </w:rPr>
        <w:t>2、工程项目监理措施</w:t>
      </w:r>
    </w:p>
    <w:p>
      <w:pPr>
        <w:spacing w:line="360" w:lineRule="auto"/>
        <w:rPr>
          <w:rFonts w:ascii="宋体" w:hAnsi="宋体"/>
          <w:b/>
          <w:bCs/>
          <w:color w:val="000000"/>
          <w:sz w:val="24"/>
          <w:szCs w:val="24"/>
        </w:rPr>
      </w:pPr>
      <w:r>
        <w:rPr>
          <w:rFonts w:hint="eastAsia" w:ascii="宋体" w:hAnsi="宋体"/>
          <w:b/>
          <w:color w:val="000000"/>
          <w:sz w:val="24"/>
          <w:szCs w:val="24"/>
        </w:rPr>
        <w:t>11.</w:t>
      </w:r>
      <w:r>
        <w:rPr>
          <w:rFonts w:hint="eastAsia" w:ascii="宋体" w:hAnsi="宋体"/>
          <w:b/>
          <w:bCs/>
          <w:color w:val="000000"/>
          <w:sz w:val="24"/>
          <w:szCs w:val="24"/>
        </w:rPr>
        <w:t>2.1、现场协调监理措施</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bCs/>
          <w:color w:val="000000"/>
          <w:sz w:val="24"/>
          <w:szCs w:val="24"/>
        </w:rPr>
        <w:t>2.</w:t>
      </w:r>
      <w:r>
        <w:rPr>
          <w:rFonts w:hint="eastAsia" w:ascii="宋体" w:hAnsi="宋体"/>
          <w:color w:val="000000"/>
          <w:sz w:val="24"/>
          <w:szCs w:val="24"/>
        </w:rPr>
        <w:t>1.1、协调内容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总平面管理、设计接口、施工接口、外委单项工程、工程总体进度协调，施工准备及施工中出现的质量、安全、文明施工、环境保护等工作的协调，调试与安装工作之间的协调，单机调试与分系统调试之间的协调，材料、设备采购、交付之间的协调，建设单位与承包商之间的工作关系协调，承包商与承包商之间的工作关系协调。</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bCs/>
          <w:color w:val="000000"/>
          <w:sz w:val="24"/>
          <w:szCs w:val="24"/>
        </w:rPr>
        <w:t>2.</w:t>
      </w:r>
      <w:r>
        <w:rPr>
          <w:rFonts w:hint="eastAsia" w:ascii="宋体" w:hAnsi="宋体"/>
          <w:color w:val="000000"/>
          <w:sz w:val="24"/>
          <w:szCs w:val="24"/>
        </w:rPr>
        <w:t>1.2、协调方试</w:t>
      </w:r>
    </w:p>
    <w:p>
      <w:pPr>
        <w:spacing w:line="360" w:lineRule="auto"/>
        <w:rPr>
          <w:rFonts w:ascii="宋体" w:hAnsi="宋体"/>
          <w:color w:val="000000"/>
          <w:sz w:val="24"/>
          <w:szCs w:val="24"/>
        </w:rPr>
      </w:pPr>
      <w:r>
        <w:rPr>
          <w:rFonts w:hint="eastAsia" w:ascii="宋体" w:hAnsi="宋体"/>
          <w:color w:val="000000"/>
          <w:sz w:val="24"/>
          <w:szCs w:val="24"/>
        </w:rPr>
        <w:t>我们拟采用会议协调、相互协商、监理指令协调三种方式。</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bCs/>
          <w:color w:val="000000"/>
          <w:sz w:val="24"/>
          <w:szCs w:val="24"/>
        </w:rPr>
        <w:t>2.</w:t>
      </w:r>
      <w:r>
        <w:rPr>
          <w:rFonts w:hint="eastAsia" w:ascii="宋体" w:hAnsi="宋体"/>
          <w:color w:val="000000"/>
          <w:sz w:val="24"/>
          <w:szCs w:val="24"/>
        </w:rPr>
        <w:t>1.2.1、会议协调分三类：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周例会：每周召开一次，由监理单位主持、总包和建设单位参加，协调内容是本工程需协调的问题，会议做出决定，形成会议纪要。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专题协调会：不定期召开，由现场监理机构主持。协调跨专业跨部门及特殊需要协调的问题，会议做出决定，形成会议纪要。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专业协调会：不定期召开，由现场监理机构专业监理工程师主持，协调本专业内的问题，形成会议纪要。</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bCs/>
          <w:color w:val="000000"/>
          <w:sz w:val="24"/>
          <w:szCs w:val="24"/>
        </w:rPr>
        <w:t>2.</w:t>
      </w:r>
      <w:r>
        <w:rPr>
          <w:rFonts w:hint="eastAsia" w:ascii="宋体" w:hAnsi="宋体"/>
          <w:color w:val="000000"/>
          <w:sz w:val="24"/>
          <w:szCs w:val="24"/>
        </w:rPr>
        <w:t>1.2.2、协商协调：由现场监理工程师进行，主要协调现场需要协调的问题，形成记录。</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bCs/>
          <w:color w:val="000000"/>
          <w:sz w:val="24"/>
          <w:szCs w:val="24"/>
        </w:rPr>
        <w:t>2.</w:t>
      </w:r>
      <w:r>
        <w:rPr>
          <w:rFonts w:hint="eastAsia" w:ascii="宋体" w:hAnsi="宋体"/>
          <w:color w:val="000000"/>
          <w:sz w:val="24"/>
          <w:szCs w:val="24"/>
        </w:rPr>
        <w:t>1.2.3、指令协调：个别问题，由现场总监理工程师用监理指令文件进行协调。</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bCs/>
          <w:color w:val="000000"/>
          <w:sz w:val="24"/>
          <w:szCs w:val="24"/>
        </w:rPr>
        <w:t>2.</w:t>
      </w:r>
      <w:r>
        <w:rPr>
          <w:rFonts w:hint="eastAsia" w:ascii="宋体" w:hAnsi="宋体"/>
          <w:color w:val="000000"/>
          <w:sz w:val="24"/>
          <w:szCs w:val="24"/>
        </w:rPr>
        <w:t>1.3、组织保证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现场协调由现场监理机构综合管理小组负责，设专职人员建立现场协调指挥系统。</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bCs/>
          <w:color w:val="000000"/>
          <w:sz w:val="24"/>
          <w:szCs w:val="24"/>
        </w:rPr>
        <w:t>2.</w:t>
      </w:r>
      <w:r>
        <w:rPr>
          <w:rFonts w:hint="eastAsia" w:ascii="宋体" w:hAnsi="宋体"/>
          <w:color w:val="000000"/>
          <w:sz w:val="24"/>
          <w:szCs w:val="24"/>
        </w:rPr>
        <w:t>1.4、协调程序</w:t>
      </w:r>
    </w:p>
    <w:p>
      <w:pPr>
        <w:spacing w:line="360" w:lineRule="auto"/>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、现场</w:t>
      </w:r>
      <w:r>
        <w:rPr>
          <w:rFonts w:hint="eastAsia" w:ascii="宋体" w:hAnsi="宋体" w:cs="宋体"/>
          <w:color w:val="000000"/>
          <w:sz w:val="24"/>
          <w:szCs w:val="24"/>
        </w:rPr>
        <w:t>监理机构</w:t>
      </w:r>
      <w:r>
        <w:rPr>
          <w:rFonts w:hint="eastAsia" w:ascii="宋体" w:hAnsi="宋体"/>
          <w:color w:val="000000"/>
          <w:sz w:val="24"/>
          <w:szCs w:val="24"/>
        </w:rPr>
        <w:t>建立本工程协调制度和程序；</w:t>
      </w:r>
    </w:p>
    <w:p>
      <w:pPr>
        <w:spacing w:line="360" w:lineRule="auto"/>
        <w:rPr>
          <w:rFonts w:ascii="宋体" w:hAnsi="宋体"/>
          <w:color w:val="000000"/>
          <w:sz w:val="24"/>
          <w:szCs w:val="24"/>
        </w:rPr>
      </w:pPr>
      <w:r>
        <w:rPr>
          <w:rFonts w:ascii="宋体" w:hAnsi="宋体"/>
          <w:color w:val="000000"/>
          <w:sz w:val="24"/>
          <w:szCs w:val="24"/>
        </w:rPr>
        <w:t>B</w:t>
      </w:r>
      <w:r>
        <w:rPr>
          <w:rFonts w:hint="eastAsia" w:ascii="宋体" w:hAnsi="宋体"/>
          <w:color w:val="000000"/>
          <w:sz w:val="24"/>
          <w:szCs w:val="24"/>
        </w:rPr>
        <w:t>、各承包商及建设单位应在协调会前一天，将需协调的问题通过局域网、书面或传真形式递交现场监理处；</w:t>
      </w:r>
    </w:p>
    <w:p>
      <w:pPr>
        <w:spacing w:line="360" w:lineRule="auto"/>
        <w:rPr>
          <w:rFonts w:ascii="宋体" w:hAnsi="宋体"/>
          <w:color w:val="000000"/>
          <w:sz w:val="24"/>
          <w:szCs w:val="24"/>
        </w:rPr>
      </w:pPr>
      <w:r>
        <w:rPr>
          <w:rFonts w:hint="eastAsia" w:ascii="宋体" w:hAnsi="宋体"/>
          <w:color w:val="000000"/>
          <w:sz w:val="24"/>
          <w:szCs w:val="24"/>
        </w:rPr>
        <w:t>C、</w:t>
      </w:r>
      <w:r>
        <w:rPr>
          <w:rFonts w:hint="eastAsia" w:ascii="宋体" w:hAnsi="宋体" w:cs="宋体"/>
          <w:color w:val="000000"/>
          <w:sz w:val="24"/>
          <w:szCs w:val="24"/>
        </w:rPr>
        <w:t>监理机构</w:t>
      </w:r>
      <w:r>
        <w:rPr>
          <w:rFonts w:hint="eastAsia" w:ascii="宋体" w:hAnsi="宋体"/>
          <w:color w:val="000000"/>
          <w:sz w:val="24"/>
          <w:szCs w:val="24"/>
        </w:rPr>
        <w:t>将各单位提出的协调内容，整理分类，用书面或网络形式报告建设单位；</w:t>
      </w:r>
    </w:p>
    <w:p>
      <w:pPr>
        <w:spacing w:line="360" w:lineRule="auto"/>
        <w:rPr>
          <w:rFonts w:ascii="宋体" w:hAnsi="宋体"/>
          <w:color w:val="000000"/>
          <w:sz w:val="24"/>
          <w:szCs w:val="24"/>
        </w:rPr>
      </w:pPr>
      <w:r>
        <w:rPr>
          <w:rFonts w:hint="eastAsia" w:ascii="宋体" w:hAnsi="宋体"/>
          <w:color w:val="000000"/>
          <w:sz w:val="24"/>
          <w:szCs w:val="24"/>
        </w:rPr>
        <w:t>D、主持召开协调会，形成会议决定，提供监理依据；</w:t>
      </w:r>
    </w:p>
    <w:p>
      <w:pPr>
        <w:spacing w:line="360" w:lineRule="auto"/>
        <w:rPr>
          <w:rFonts w:ascii="宋体" w:hAnsi="宋体"/>
          <w:color w:val="000000"/>
          <w:sz w:val="24"/>
          <w:szCs w:val="24"/>
        </w:rPr>
      </w:pPr>
      <w:r>
        <w:rPr>
          <w:rFonts w:ascii="宋体" w:hAnsi="宋体"/>
          <w:color w:val="000000"/>
          <w:sz w:val="24"/>
          <w:szCs w:val="24"/>
        </w:rPr>
        <w:t>E</w:t>
      </w:r>
      <w:r>
        <w:rPr>
          <w:rFonts w:hint="eastAsia" w:ascii="宋体" w:hAnsi="宋体"/>
          <w:color w:val="000000"/>
          <w:sz w:val="24"/>
          <w:szCs w:val="24"/>
        </w:rPr>
        <w:t>、整理、编写会议纪要，经建设单位同意后出版发行；</w:t>
      </w:r>
    </w:p>
    <w:p>
      <w:pPr>
        <w:spacing w:line="360" w:lineRule="auto"/>
        <w:rPr>
          <w:rFonts w:ascii="宋体" w:hAnsi="宋体"/>
          <w:color w:val="000000"/>
          <w:sz w:val="24"/>
          <w:szCs w:val="24"/>
        </w:rPr>
      </w:pPr>
      <w:r>
        <w:rPr>
          <w:rFonts w:ascii="宋体" w:hAnsi="宋体"/>
          <w:color w:val="000000"/>
          <w:sz w:val="24"/>
          <w:szCs w:val="24"/>
        </w:rPr>
        <w:t>F</w:t>
      </w:r>
      <w:r>
        <w:rPr>
          <w:rFonts w:hint="eastAsia" w:ascii="宋体" w:hAnsi="宋体"/>
          <w:color w:val="000000"/>
          <w:sz w:val="24"/>
          <w:szCs w:val="24"/>
        </w:rPr>
        <w:t>、下次协调会或纪要规定的完成日期，检验上次或在规定日期完成项目的落实情况；</w:t>
      </w:r>
    </w:p>
    <w:p>
      <w:pPr>
        <w:spacing w:line="360" w:lineRule="auto"/>
        <w:rPr>
          <w:rFonts w:ascii="宋体" w:hAnsi="宋体"/>
          <w:color w:val="000000"/>
          <w:sz w:val="24"/>
          <w:szCs w:val="24"/>
        </w:rPr>
      </w:pPr>
      <w:r>
        <w:rPr>
          <w:rFonts w:ascii="宋体" w:hAnsi="宋体"/>
          <w:color w:val="000000"/>
          <w:sz w:val="24"/>
          <w:szCs w:val="24"/>
        </w:rPr>
        <w:t>J</w:t>
      </w:r>
      <w:r>
        <w:rPr>
          <w:rFonts w:hint="eastAsia" w:ascii="宋体" w:hAnsi="宋体"/>
          <w:color w:val="000000"/>
          <w:sz w:val="24"/>
          <w:szCs w:val="24"/>
        </w:rPr>
        <w:t>、每季总结现场协调工作，综合分析，总结经验和教训，提出改进措施，指导以后工作并将报告呈报建设单位。</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bCs/>
          <w:color w:val="000000"/>
          <w:sz w:val="24"/>
          <w:szCs w:val="24"/>
        </w:rPr>
        <w:t>2.</w:t>
      </w:r>
      <w:r>
        <w:rPr>
          <w:rFonts w:hint="eastAsia" w:ascii="宋体" w:hAnsi="宋体"/>
          <w:color w:val="000000"/>
          <w:sz w:val="24"/>
          <w:szCs w:val="24"/>
        </w:rPr>
        <w:t>1.5应建立的文件</w:t>
      </w:r>
    </w:p>
    <w:p>
      <w:pPr>
        <w:spacing w:line="360" w:lineRule="auto"/>
        <w:rPr>
          <w:rFonts w:ascii="宋体" w:hAnsi="宋体"/>
          <w:color w:val="000000"/>
          <w:sz w:val="24"/>
          <w:szCs w:val="24"/>
        </w:rPr>
      </w:pPr>
      <w:r>
        <w:rPr>
          <w:rFonts w:hint="eastAsia" w:ascii="宋体" w:hAnsi="宋体"/>
          <w:color w:val="000000"/>
          <w:sz w:val="24"/>
          <w:szCs w:val="24"/>
        </w:rPr>
        <w:t>《协调会（例会）制度》（含协调程序）</w:t>
      </w:r>
    </w:p>
    <w:p>
      <w:pPr>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bCs/>
          <w:color w:val="000000"/>
          <w:sz w:val="24"/>
          <w:szCs w:val="24"/>
        </w:rPr>
        <w:t>2.</w:t>
      </w:r>
      <w:r>
        <w:rPr>
          <w:rFonts w:hint="eastAsia" w:ascii="宋体" w:hAnsi="宋体"/>
          <w:color w:val="000000"/>
          <w:sz w:val="24"/>
          <w:szCs w:val="24"/>
        </w:rPr>
        <w:t>1.6应形成文件</w:t>
      </w:r>
    </w:p>
    <w:p>
      <w:pPr>
        <w:spacing w:line="360" w:lineRule="auto"/>
        <w:ind w:firstLine="120" w:firstLineChars="50"/>
        <w:rPr>
          <w:rFonts w:ascii="宋体" w:hAnsi="宋体"/>
          <w:color w:val="000000"/>
          <w:sz w:val="24"/>
          <w:szCs w:val="24"/>
        </w:rPr>
      </w:pPr>
      <w:r>
        <w:rPr>
          <w:rFonts w:hint="eastAsia" w:ascii="宋体" w:hAnsi="宋体"/>
          <w:color w:val="000000"/>
          <w:sz w:val="24"/>
          <w:szCs w:val="24"/>
        </w:rPr>
        <w:t>会议纪要（各种协调会）</w:t>
      </w:r>
    </w:p>
    <w:p>
      <w:pPr>
        <w:spacing w:line="360" w:lineRule="auto"/>
        <w:rPr>
          <w:rFonts w:ascii="宋体" w:hAnsi="宋体"/>
          <w:color w:val="000000"/>
          <w:sz w:val="24"/>
          <w:szCs w:val="24"/>
        </w:rPr>
      </w:pPr>
      <w:r>
        <w:rPr>
          <w:rFonts w:hint="eastAsia" w:ascii="宋体" w:hAnsi="宋体"/>
          <w:color w:val="000000"/>
          <w:sz w:val="24"/>
          <w:szCs w:val="24"/>
        </w:rPr>
        <w:t>《监理协调指令文件》</w:t>
      </w:r>
    </w:p>
    <w:p>
      <w:pPr>
        <w:spacing w:line="360" w:lineRule="auto"/>
        <w:rPr>
          <w:rFonts w:ascii="宋体" w:hAnsi="宋体"/>
          <w:color w:val="000000"/>
          <w:sz w:val="24"/>
          <w:szCs w:val="24"/>
        </w:rPr>
      </w:pPr>
      <w:r>
        <w:rPr>
          <w:rFonts w:hint="eastAsia" w:ascii="宋体" w:hAnsi="宋体"/>
          <w:color w:val="000000"/>
          <w:sz w:val="24"/>
          <w:szCs w:val="24"/>
        </w:rPr>
        <w:t>《协商协调记录》</w:t>
      </w:r>
    </w:p>
    <w:p>
      <w:pPr>
        <w:spacing w:line="360" w:lineRule="auto"/>
        <w:rPr>
          <w:rFonts w:ascii="宋体" w:hAnsi="宋体"/>
          <w:b/>
          <w:color w:val="000000"/>
          <w:sz w:val="24"/>
          <w:szCs w:val="24"/>
        </w:rPr>
      </w:pPr>
      <w:r>
        <w:rPr>
          <w:rFonts w:hint="eastAsia" w:ascii="宋体" w:hAnsi="宋体"/>
          <w:b/>
          <w:color w:val="000000"/>
          <w:sz w:val="24"/>
          <w:szCs w:val="24"/>
        </w:rPr>
        <w:t>11.2.2、工程质量控制措施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b/>
          <w:color w:val="000000"/>
          <w:sz w:val="24"/>
          <w:szCs w:val="24"/>
        </w:rPr>
        <w:t>2.2.1</w:t>
      </w:r>
      <w:r>
        <w:rPr>
          <w:rFonts w:hint="eastAsia" w:ascii="宋体" w:hAnsi="宋体"/>
          <w:color w:val="000000"/>
          <w:sz w:val="24"/>
          <w:szCs w:val="24"/>
        </w:rPr>
        <w:t>、</w:t>
      </w:r>
      <w:r>
        <w:rPr>
          <w:rFonts w:hint="eastAsia" w:ascii="宋体" w:hAnsi="宋体" w:cs="OLEGAK+font3-Identity-H"/>
          <w:color w:val="000000"/>
          <w:sz w:val="24"/>
          <w:szCs w:val="24"/>
        </w:rPr>
        <w:t>总则</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质量控制是工程监理的核心内容，必须坚持“百年大计、质量第一”，坚持以人为控制核心，坚持以预防为主，坚持质量标准，坚持贯彻科学、公正、诚实、守信的执业原则。</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同时要正确处理各方关系，包括：要做好建设单位对监理工程师的授权工作；工作主动，热情服务；要与承包商共忧患，帮助承包商提高合同意识；坚持原则、方法灵活；在保护建设单位利益的同时也要注意维护承包商的合法利益，以确保工程质量目标的实现。</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11.2.2.2</w:t>
      </w:r>
      <w:r>
        <w:rPr>
          <w:rFonts w:hint="eastAsia" w:ascii="宋体" w:hAnsi="宋体"/>
          <w:color w:val="000000"/>
          <w:sz w:val="24"/>
          <w:szCs w:val="24"/>
        </w:rPr>
        <w:t>、</w:t>
      </w:r>
      <w:r>
        <w:rPr>
          <w:rFonts w:hint="eastAsia" w:ascii="宋体" w:hAnsi="宋体" w:cs="OLEGAK+font3-Identity-H"/>
          <w:color w:val="000000"/>
          <w:sz w:val="24"/>
          <w:szCs w:val="24"/>
        </w:rPr>
        <w:t>建立健全本工程建设项目的质量保证体系</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11.2.2.2.1、</w:t>
      </w:r>
      <w:r>
        <w:rPr>
          <w:rFonts w:hint="eastAsia" w:ascii="宋体" w:hAnsi="宋体" w:cs="OLEGAK+font3-Identity-H"/>
          <w:color w:val="000000"/>
          <w:sz w:val="24"/>
          <w:szCs w:val="24"/>
        </w:rPr>
        <w:t>加强对总包单位质量保证体系的监督审查</w:t>
      </w:r>
    </w:p>
    <w:p>
      <w:pPr>
        <w:spacing w:line="360" w:lineRule="auto"/>
        <w:rPr>
          <w:rFonts w:ascii="宋体" w:hAnsi="宋体"/>
          <w:color w:val="000000"/>
          <w:sz w:val="24"/>
          <w:szCs w:val="24"/>
        </w:rPr>
      </w:pPr>
      <w:r>
        <w:rPr>
          <w:rFonts w:hint="eastAsia" w:ascii="宋体" w:hAnsi="宋体" w:cs="OLEGAK+font3-Identity-H"/>
          <w:color w:val="000000"/>
          <w:sz w:val="24"/>
          <w:szCs w:val="24"/>
        </w:rPr>
        <w:t>对总包单位的要求是</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（1）、质量管理组织机构健全，职责明确；</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（2）、施工队伍技术管理人员、施工人员素质符合投标文件的要求，确保承包单位履行合同承诺；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（3）、企业要求建立三级自检体系，专职质检员和质检手段齐全到位，做到严格把关，记录真实、准确，资料完整；</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（4）、质量保证大纲，施工标准规范和作业指导书、工艺流程等文件，满足工程施工的质量要求，并得到贯彻实施。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（5）、按</w:t>
      </w:r>
      <w:r>
        <w:rPr>
          <w:rFonts w:hint="eastAsia" w:ascii="宋体" w:hAnsi="宋体"/>
          <w:color w:val="000000"/>
          <w:sz w:val="24"/>
          <w:szCs w:val="24"/>
        </w:rPr>
        <w:t>IS09000</w:t>
      </w:r>
      <w:r>
        <w:rPr>
          <w:rFonts w:hint="eastAsia" w:ascii="宋体" w:hAnsi="宋体" w:cs="OLEGAK+font3-Identity-H"/>
          <w:color w:val="000000"/>
          <w:sz w:val="24"/>
          <w:szCs w:val="24"/>
        </w:rPr>
        <w:t>标准建立质量管理和质量保证体系，并切实在施工全过程中保持有效运作。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11.2.2.2.2、</w:t>
      </w:r>
      <w:r>
        <w:rPr>
          <w:rFonts w:hint="eastAsia" w:ascii="宋体" w:hAnsi="宋体" w:cs="OLEGAK+font3-Identity-H"/>
          <w:color w:val="000000"/>
          <w:sz w:val="24"/>
          <w:szCs w:val="24"/>
        </w:rPr>
        <w:t>建立项目监理机构自身质量保证体系</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（1）、在公司质保体系的支持下建立以总监代表、专业监理工程师和现场监理组成的现场质量管理、检查和监督网络，确保工程质量控制工作有效开展；</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（2）、按照监理大纲，监理规划和各专业的监理实施细则及《电力工程施工质量控制标准》的要求，设置明确的质量控制点</w:t>
      </w:r>
      <w:r>
        <w:rPr>
          <w:rFonts w:hint="eastAsia" w:ascii="宋体" w:hAnsi="宋体"/>
          <w:color w:val="000000"/>
          <w:sz w:val="24"/>
          <w:szCs w:val="24"/>
        </w:rPr>
        <w:t>(H</w:t>
      </w:r>
      <w:r>
        <w:rPr>
          <w:rFonts w:hint="eastAsia" w:ascii="宋体" w:hAnsi="宋体" w:cs="OLEGAK+font3-Identity-H"/>
          <w:color w:val="000000"/>
          <w:sz w:val="24"/>
          <w:szCs w:val="24"/>
        </w:rPr>
        <w:t>、</w:t>
      </w:r>
      <w:r>
        <w:rPr>
          <w:rFonts w:hint="eastAsia" w:ascii="宋体" w:hAnsi="宋体"/>
          <w:color w:val="000000"/>
          <w:sz w:val="24"/>
          <w:szCs w:val="24"/>
        </w:rPr>
        <w:t>W</w:t>
      </w:r>
      <w:r>
        <w:rPr>
          <w:rFonts w:hint="eastAsia" w:ascii="宋体" w:hAnsi="宋体" w:cs="OLEGAK+font3-Identity-H"/>
          <w:color w:val="000000"/>
          <w:sz w:val="24"/>
          <w:szCs w:val="24"/>
        </w:rPr>
        <w:t>、</w:t>
      </w:r>
      <w:r>
        <w:rPr>
          <w:rFonts w:hint="eastAsia" w:ascii="宋体" w:hAnsi="宋体"/>
          <w:color w:val="000000"/>
          <w:sz w:val="24"/>
          <w:szCs w:val="24"/>
        </w:rPr>
        <w:t>S</w:t>
      </w:r>
      <w:r>
        <w:rPr>
          <w:rFonts w:hint="eastAsia" w:ascii="宋体" w:hAnsi="宋体" w:cs="OLEGAK+font3-Identity-H"/>
          <w:color w:val="000000"/>
          <w:sz w:val="24"/>
          <w:szCs w:val="24"/>
        </w:rPr>
        <w:t>、</w:t>
      </w:r>
      <w:r>
        <w:rPr>
          <w:rFonts w:hint="eastAsia" w:ascii="宋体" w:hAnsi="宋体"/>
          <w:color w:val="000000"/>
          <w:sz w:val="24"/>
          <w:szCs w:val="24"/>
        </w:rPr>
        <w:t>P</w:t>
      </w:r>
      <w:r>
        <w:rPr>
          <w:rFonts w:hint="eastAsia" w:ascii="宋体" w:hAnsi="宋体" w:cs="OLEGAK+font3-Identity-H"/>
          <w:color w:val="000000"/>
          <w:sz w:val="24"/>
          <w:szCs w:val="24"/>
        </w:rPr>
        <w:t>点</w:t>
      </w:r>
      <w:r>
        <w:rPr>
          <w:rFonts w:hint="eastAsia" w:ascii="宋体" w:hAnsi="宋体"/>
          <w:color w:val="000000"/>
          <w:sz w:val="24"/>
          <w:szCs w:val="24"/>
        </w:rPr>
        <w:t>)</w:t>
      </w:r>
      <w:r>
        <w:rPr>
          <w:rFonts w:hint="eastAsia" w:ascii="宋体" w:hAnsi="宋体" w:cs="OLEGAK+font3-Identity-H"/>
          <w:color w:val="000000"/>
          <w:sz w:val="24"/>
          <w:szCs w:val="24"/>
        </w:rPr>
        <w:t>，采用旁站、巡视、见证、平行检验等手段严格把关，实现对工程质量的控制。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（3）、确保项目监理机构质量保证体系高效运作和全面实现工程质量控制目标。</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11.2.2.2.3、</w:t>
      </w:r>
      <w:r>
        <w:rPr>
          <w:rFonts w:hint="eastAsia" w:ascii="宋体" w:hAnsi="宋体" w:cs="OLEGAK+font3-Identity-H"/>
          <w:color w:val="000000"/>
          <w:sz w:val="24"/>
          <w:szCs w:val="24"/>
        </w:rPr>
        <w:t>在建设单位工程管理部门的领导下，积极协调承包单位、设计单位、质监站和上级主管部门的关系，形成齐抓共管和良好的全员质量意识。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11.2.2.3</w:t>
      </w:r>
      <w:r>
        <w:rPr>
          <w:rFonts w:hint="eastAsia" w:ascii="宋体" w:hAnsi="宋体"/>
          <w:color w:val="000000"/>
          <w:sz w:val="24"/>
          <w:szCs w:val="24"/>
        </w:rPr>
        <w:t>、</w:t>
      </w:r>
      <w:r>
        <w:rPr>
          <w:rFonts w:hint="eastAsia" w:ascii="宋体" w:hAnsi="宋体" w:cs="OLEGAK+font3-Identity-H"/>
          <w:color w:val="000000"/>
          <w:sz w:val="24"/>
          <w:szCs w:val="24"/>
        </w:rPr>
        <w:t>明确本项目的监理工作流程，严格按程序办事</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坚持监理工作“先审核后实施、先验收后施工</w:t>
      </w:r>
      <w:r>
        <w:rPr>
          <w:rFonts w:hint="eastAsia" w:ascii="宋体" w:hAnsi="宋体"/>
          <w:color w:val="000000"/>
          <w:sz w:val="24"/>
          <w:szCs w:val="24"/>
        </w:rPr>
        <w:t>(</w:t>
      </w:r>
      <w:r>
        <w:rPr>
          <w:rFonts w:hint="eastAsia" w:ascii="宋体" w:hAnsi="宋体" w:cs="OLEGAK+font3-Identity-H"/>
          <w:color w:val="000000"/>
          <w:sz w:val="24"/>
          <w:szCs w:val="24"/>
        </w:rPr>
        <w:t>下道工序</w:t>
      </w:r>
      <w:r>
        <w:rPr>
          <w:rFonts w:hint="eastAsia" w:ascii="宋体" w:hAnsi="宋体"/>
          <w:color w:val="000000"/>
          <w:sz w:val="24"/>
          <w:szCs w:val="24"/>
        </w:rPr>
        <w:t>)</w:t>
      </w:r>
      <w:r>
        <w:rPr>
          <w:rFonts w:hint="eastAsia" w:ascii="宋体" w:hAnsi="宋体" w:cs="OLEGAK+font3-Identity-H"/>
          <w:color w:val="000000"/>
          <w:sz w:val="24"/>
          <w:szCs w:val="24"/>
        </w:rPr>
        <w:t>”的基本原则，按建设单位在监理合同中的授予的权限，制订本项目的各项监理规章制度、监理工作标准和监理工作程序，使工程建设各方明确执行，形成良好的工作秩序，科学规范地开展工程监理。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11.2.2.4</w:t>
      </w:r>
      <w:r>
        <w:rPr>
          <w:rFonts w:hint="eastAsia" w:ascii="宋体" w:hAnsi="宋体"/>
          <w:color w:val="000000"/>
          <w:sz w:val="24"/>
          <w:szCs w:val="24"/>
        </w:rPr>
        <w:t>、</w:t>
      </w:r>
      <w:r>
        <w:rPr>
          <w:rFonts w:hint="eastAsia" w:ascii="宋体" w:hAnsi="宋体" w:cs="OLEGAK+font3-Identity-H"/>
          <w:color w:val="000000"/>
          <w:sz w:val="24"/>
          <w:szCs w:val="24"/>
        </w:rPr>
        <w:t>严格执行国家和电力建设行业的现行法律、法规和标准规范</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严格执行国家和地方的有关输变电工程建设的法律法律、国家和行业的现行验收规范、技术标准、定额及有关规程规定。严格执行国家关于工程建设的强制性标准、电力行业标准执行《建筑工程施工质量验收统一标准》、《工程质量控制标准》等有关标准的要求。</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11.2.2.5</w:t>
      </w:r>
      <w:r>
        <w:rPr>
          <w:rFonts w:hint="eastAsia" w:ascii="宋体" w:hAnsi="宋体"/>
          <w:color w:val="000000"/>
          <w:sz w:val="24"/>
          <w:szCs w:val="24"/>
        </w:rPr>
        <w:t>、</w:t>
      </w:r>
      <w:r>
        <w:rPr>
          <w:rFonts w:hint="eastAsia" w:ascii="宋体" w:hAnsi="宋体" w:cs="OLEGAK+font3-Identity-H"/>
          <w:b/>
          <w:color w:val="000000"/>
          <w:sz w:val="24"/>
          <w:szCs w:val="24"/>
        </w:rPr>
        <w:t>工程质量的事前控制措施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11.2.2.5.1</w:t>
      </w:r>
      <w:r>
        <w:rPr>
          <w:rFonts w:hint="eastAsia" w:ascii="宋体" w:hAnsi="宋体" w:cs="OLEGAK+font3-Identity-H"/>
          <w:color w:val="000000"/>
          <w:sz w:val="24"/>
          <w:szCs w:val="24"/>
        </w:rPr>
        <w:t>、审查施工承包商《施工组织设计》</w:t>
      </w:r>
      <w:r>
        <w:rPr>
          <w:rFonts w:hint="eastAsia" w:ascii="宋体" w:hAnsi="宋体"/>
          <w:color w:val="000000"/>
          <w:sz w:val="24"/>
          <w:szCs w:val="24"/>
        </w:rPr>
        <w:t>,</w:t>
      </w:r>
      <w:r>
        <w:rPr>
          <w:rFonts w:hint="eastAsia" w:ascii="宋体" w:hAnsi="宋体" w:cs="OLEGAK+font3-Identity-H"/>
          <w:color w:val="000000"/>
          <w:sz w:val="24"/>
          <w:szCs w:val="24"/>
        </w:rPr>
        <w:t>审查重点是:</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①、组织机构的严密性；</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②、现场平面布置的合理性；</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③、施工方案的针对性；</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④、进度计划的有效性；</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⑤、质量管理的科学性；</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⑥、安全管理的可靠性；</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⑦、计划、统计、信息管理的系统性。</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审查后由总监理工程师签署意见报建设单位审批。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11.2.2.5.2</w:t>
      </w:r>
      <w:r>
        <w:rPr>
          <w:rFonts w:hint="eastAsia" w:ascii="宋体" w:hAnsi="宋体" w:cs="OLEGAK+font3-Identity-H"/>
          <w:color w:val="000000"/>
          <w:sz w:val="24"/>
          <w:szCs w:val="24"/>
        </w:rPr>
        <w:t>、参加施工图会检及设计交底会议,会检重点: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①、设计文件及施工图纸是否符合已批准的可行性研究报告,初步设计审批文件及有关规程、规范标准。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②、施工图纸与设备及特殊材料的技术要求是否一致；</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③、设计图纸是否齐全、完整表达深度是否满足现场施工需要；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④、各专业之间的配合是否协调；</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⑤、设计采用的新结构、新材料、新设备、新工艺在施工技术上是否有困难；</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⑥、各专业施工图纸之间、总图与分图之间尺寸有无差错和相互矛盾；</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⑦、设计单位对本工程的设计特点及施工难点及安全注意事项进行交底并形成会议纪要。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11.2.2.5.3</w:t>
      </w:r>
      <w:r>
        <w:rPr>
          <w:rFonts w:hint="eastAsia" w:ascii="宋体" w:hAnsi="宋体" w:cs="OLEGAK+font3-Identity-H"/>
          <w:color w:val="000000"/>
          <w:sz w:val="24"/>
          <w:szCs w:val="24"/>
        </w:rPr>
        <w:t>、审查施工承包商报审的《单位工程施工方案》</w:t>
      </w:r>
      <w:r>
        <w:rPr>
          <w:rFonts w:hint="eastAsia" w:ascii="宋体" w:hAnsi="宋体"/>
          <w:color w:val="000000"/>
          <w:sz w:val="24"/>
          <w:szCs w:val="24"/>
        </w:rPr>
        <w:t>,</w:t>
      </w:r>
      <w:r>
        <w:rPr>
          <w:rFonts w:hint="eastAsia" w:ascii="宋体" w:hAnsi="宋体" w:cs="OLEGAK+font3-Identity-H"/>
          <w:color w:val="000000"/>
          <w:sz w:val="24"/>
          <w:szCs w:val="24"/>
        </w:rPr>
        <w:t>审查内容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①、技术准备情况；</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②、劳动组织准备情况；</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③、施工机具及现场准备情况；</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④、特殊工序的施工方法及工艺流程；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⑤、安全文明生产具体措施，审查后由现场监理及总监理工程师代表会同签署监理意见。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11.2.2.5.4</w:t>
      </w:r>
      <w:r>
        <w:rPr>
          <w:rFonts w:hint="eastAsia" w:ascii="宋体" w:hAnsi="宋体" w:cs="OLEGAK+font3-Identity-H"/>
          <w:color w:val="000000"/>
          <w:sz w:val="24"/>
          <w:szCs w:val="24"/>
        </w:rPr>
        <w:t>、审查施工承包商质量管理体系的内容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①、体系是否健全；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②、各级管理人员责、权是否分明；</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③、形成网络。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11.2.2.5.5</w:t>
      </w:r>
      <w:r>
        <w:rPr>
          <w:rFonts w:hint="eastAsia" w:ascii="宋体" w:hAnsi="宋体" w:cs="OLEGAK+font3-Identity-H"/>
          <w:color w:val="000000"/>
          <w:sz w:val="24"/>
          <w:szCs w:val="24"/>
        </w:rPr>
        <w:t>、审查施工承包商报审特种作业人员</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w:t>
      </w:r>
      <w:r>
        <w:rPr>
          <w:rFonts w:hint="eastAsia" w:ascii="宋体" w:hAnsi="宋体"/>
          <w:color w:val="000000"/>
          <w:sz w:val="24"/>
          <w:szCs w:val="24"/>
        </w:rPr>
        <w:t>、</w:t>
      </w:r>
      <w:r>
        <w:rPr>
          <w:rFonts w:hint="eastAsia" w:ascii="宋体" w:hAnsi="宋体" w:cs="OLEGAK+font3-Identity-H"/>
          <w:color w:val="000000"/>
          <w:sz w:val="24"/>
          <w:szCs w:val="24"/>
        </w:rPr>
        <w:t>受审作业人员包括：电焊工、起重搬运工、高空作业工、压接工、电气试验工、维护电工、汽车司机；</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受审管理人员包括：项目经理、施工员、质检员、安全员、材料员、预算员；</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w:t>
      </w:r>
      <w:r>
        <w:rPr>
          <w:rFonts w:hint="eastAsia" w:ascii="宋体" w:hAnsi="宋体"/>
          <w:color w:val="000000"/>
          <w:sz w:val="24"/>
          <w:szCs w:val="24"/>
        </w:rPr>
        <w:t>、</w:t>
      </w:r>
      <w:r>
        <w:rPr>
          <w:rFonts w:hint="eastAsia" w:ascii="宋体" w:hAnsi="宋体" w:cs="OLEGAK+font3-Identity-H"/>
          <w:color w:val="000000"/>
          <w:sz w:val="24"/>
          <w:szCs w:val="24"/>
        </w:rPr>
        <w:t>审查重点,有效证件和与从事的岗位作业相符。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11.2.2.5.6</w:t>
      </w:r>
      <w:r>
        <w:rPr>
          <w:rFonts w:hint="eastAsia" w:ascii="宋体" w:hAnsi="宋体" w:cs="OLEGAK+font3-Identity-H"/>
          <w:color w:val="000000"/>
          <w:sz w:val="24"/>
          <w:szCs w:val="24"/>
        </w:rPr>
        <w:t>、审查承包单位报审的主要材料供货商资质及主要工程材料</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①、主要材料供货商的资质审查内容是营业执照、企业资质证书、有关许可证、以往产品使用业绩等并签署监理意见</w:t>
      </w:r>
      <w:r>
        <w:rPr>
          <w:rFonts w:hint="eastAsia" w:ascii="宋体" w:hAnsi="宋体"/>
          <w:color w:val="000000"/>
          <w:sz w:val="24"/>
          <w:szCs w:val="24"/>
        </w:rPr>
        <w:t xml:space="preserve">； </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②、对进场的主要工程材料,督促施工承包商按质量验收规范和计量检测规定,对进场材料的质量、数量、型号、规格、外观进行验收,例如</w:t>
      </w:r>
      <w:r>
        <w:rPr>
          <w:rFonts w:hint="eastAsia" w:ascii="宋体" w:hAnsi="宋体"/>
          <w:color w:val="000000"/>
          <w:sz w:val="24"/>
          <w:szCs w:val="24"/>
        </w:rPr>
        <w:t>:</w:t>
      </w:r>
      <w:r>
        <w:rPr>
          <w:rFonts w:hint="eastAsia" w:ascii="宋体" w:hAnsi="宋体" w:cs="OLEGAK+font3-Identity-H"/>
          <w:color w:val="000000"/>
          <w:sz w:val="24"/>
          <w:szCs w:val="24"/>
        </w:rPr>
        <w:t>水泥、钢材、电缆、配电箱、变压器、导线、高压电缆头、</w:t>
      </w:r>
      <w:r>
        <w:rPr>
          <w:rFonts w:hint="eastAsia" w:ascii="宋体" w:hAnsi="宋体"/>
          <w:color w:val="000000"/>
          <w:sz w:val="24"/>
          <w:szCs w:val="24"/>
        </w:rPr>
        <w:t xml:space="preserve">PE </w:t>
      </w:r>
      <w:r>
        <w:rPr>
          <w:rFonts w:hint="eastAsia" w:ascii="宋体" w:hAnsi="宋体" w:cs="OLEGAK+font3-Identity-H"/>
          <w:color w:val="000000"/>
          <w:sz w:val="24"/>
          <w:szCs w:val="24"/>
        </w:rPr>
        <w:t xml:space="preserve"> 保护管等材料，并检查施工承包商的验收记录。对检查出不符合材料规范或质量不合格的材料,要求施工承包商填报《主要工程材料退场记录表》,并及时督促承包单位对不合格的材料清理出工地。</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11.2.2.5.7</w:t>
      </w:r>
      <w:r>
        <w:rPr>
          <w:rFonts w:hint="eastAsia" w:ascii="宋体" w:hAnsi="宋体" w:cs="OLEGAK+font3-Identity-H"/>
          <w:color w:val="000000"/>
          <w:sz w:val="24"/>
          <w:szCs w:val="24"/>
        </w:rPr>
        <w:t>、检查施工承包商进场的主要施工机具</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①、检查重点: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A、</w:t>
      </w:r>
      <w:r>
        <w:rPr>
          <w:rFonts w:hint="eastAsia" w:ascii="宋体" w:hAnsi="宋体" w:cs="OLEGAK+font3-Identity-H"/>
          <w:color w:val="000000"/>
          <w:sz w:val="24"/>
          <w:szCs w:val="24"/>
        </w:rPr>
        <w:t>其型号、规格、数量应与施工组织设计所列明细相符；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B、</w:t>
      </w:r>
      <w:r>
        <w:rPr>
          <w:rFonts w:hint="eastAsia" w:ascii="宋体" w:hAnsi="宋体" w:cs="OLEGAK+font3-Identity-H"/>
          <w:color w:val="000000"/>
          <w:sz w:val="24"/>
          <w:szCs w:val="24"/>
        </w:rPr>
        <w:t>对存在缺陷的施工机具，督促施工承包商进行检修处理；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②、检查对象,高压试验的设备、切割机、电焊机、汽车、吊车的等进场机具；</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11.2.2.5.8</w:t>
      </w:r>
      <w:r>
        <w:rPr>
          <w:rFonts w:hint="eastAsia" w:ascii="宋体" w:hAnsi="宋体" w:cs="OLEGAK+font3-Identity-H"/>
          <w:color w:val="000000"/>
          <w:sz w:val="24"/>
          <w:szCs w:val="24"/>
        </w:rPr>
        <w:t>、审查施工承包商主要测量、计量器具；</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①、其型号、规格、数量与施工组织设计所开列的一致；</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②、检定、校准证书齐全；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③、使用日期在法定有效期限内。</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11.2.2.5.9</w:t>
      </w:r>
      <w:r>
        <w:rPr>
          <w:rFonts w:hint="eastAsia" w:ascii="宋体" w:hAnsi="宋体" w:cs="OLEGAK+font3-Identity-H"/>
          <w:color w:val="000000"/>
          <w:sz w:val="24"/>
          <w:szCs w:val="24"/>
        </w:rPr>
        <w:t>、审查总包商施工资质</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其营业执照、资质等级、有关许可证、历年承担的主要工程情况。审查后，由监理工程师及总监理工程师会同在《总包商资质报审表》上签署是否同意分包的意见。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11.2.2.5.10</w:t>
      </w:r>
      <w:r>
        <w:rPr>
          <w:rFonts w:hint="eastAsia" w:ascii="宋体" w:hAnsi="宋体" w:cs="OLEGAK+font3-Identity-H"/>
          <w:color w:val="000000"/>
          <w:sz w:val="24"/>
          <w:szCs w:val="24"/>
        </w:rPr>
        <w:t>、检查施工现场环境,应能保证施工质量和施工安全；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11.2.2.5.1</w:t>
      </w:r>
      <w:r>
        <w:rPr>
          <w:rFonts w:hint="eastAsia" w:ascii="宋体" w:hAnsi="宋体" w:cs="OLEGAK+font3-Identity-H"/>
          <w:color w:val="000000"/>
          <w:sz w:val="24"/>
          <w:szCs w:val="24"/>
        </w:rPr>
        <w:t>1、审查开工报告、复核开工条件</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当满足下列条件时,由现场监理检查满足开工或复工的条件</w:t>
      </w:r>
      <w:r>
        <w:rPr>
          <w:rFonts w:hint="eastAsia" w:ascii="宋体" w:hAnsi="宋体"/>
          <w:color w:val="000000"/>
          <w:sz w:val="24"/>
          <w:szCs w:val="24"/>
        </w:rPr>
        <w:t>,</w:t>
      </w:r>
      <w:r>
        <w:rPr>
          <w:rFonts w:hint="eastAsia" w:ascii="宋体" w:hAnsi="宋体" w:cs="OLEGAK+font3-Identity-H"/>
          <w:color w:val="000000"/>
          <w:sz w:val="24"/>
          <w:szCs w:val="24"/>
        </w:rPr>
        <w:t>由总监理工程师签署意见,报建设单位批准后方可开工：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①、施工组织设计与施工方案已审批；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②、施工图已会检；</w:t>
      </w:r>
    </w:p>
    <w:p>
      <w:pPr>
        <w:autoSpaceDE w:val="0"/>
        <w:autoSpaceDN w:val="0"/>
        <w:adjustRightInd w:val="0"/>
        <w:spacing w:line="360" w:lineRule="auto"/>
        <w:rPr>
          <w:rFonts w:ascii="宋体" w:hAnsi="宋体"/>
          <w:color w:val="000000"/>
          <w:sz w:val="24"/>
          <w:szCs w:val="24"/>
        </w:rPr>
      </w:pPr>
      <w:r>
        <w:rPr>
          <w:rFonts w:hint="eastAsia" w:ascii="宋体" w:hAnsi="宋体" w:cs="OLEGAK+font3-Identity-H"/>
          <w:color w:val="000000"/>
          <w:sz w:val="24"/>
          <w:szCs w:val="24"/>
        </w:rPr>
        <w:t>③、施工人员已进场并满足施工需要；</w:t>
      </w:r>
      <w:r>
        <w:rPr>
          <w:rFonts w:hint="eastAsia" w:ascii="宋体" w:hAnsi="宋体"/>
          <w:color w:val="000000"/>
          <w:sz w:val="24"/>
          <w:szCs w:val="24"/>
        </w:rPr>
        <w:t xml:space="preserve">  </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④、施工技术交底已进行；</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⑤、开工所需材料、机具已进场；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⑥、资金已落实。</w:t>
      </w:r>
    </w:p>
    <w:p>
      <w:pPr>
        <w:spacing w:line="360" w:lineRule="auto"/>
        <w:rPr>
          <w:rFonts w:ascii="宋体" w:hAnsi="宋体"/>
          <w:color w:val="000000"/>
          <w:sz w:val="24"/>
          <w:szCs w:val="24"/>
        </w:rPr>
      </w:pPr>
      <w:r>
        <w:rPr>
          <w:rFonts w:hint="eastAsia" w:ascii="宋体" w:hAnsi="宋体"/>
          <w:b/>
          <w:color w:val="000000"/>
          <w:sz w:val="24"/>
          <w:szCs w:val="24"/>
        </w:rPr>
        <w:t>11.2.2.6</w:t>
      </w:r>
      <w:r>
        <w:rPr>
          <w:rFonts w:hint="eastAsia" w:ascii="宋体" w:hAnsi="宋体"/>
          <w:color w:val="000000"/>
          <w:sz w:val="24"/>
          <w:szCs w:val="24"/>
        </w:rPr>
        <w:t>、</w:t>
      </w:r>
      <w:r>
        <w:rPr>
          <w:rFonts w:hint="eastAsia" w:ascii="宋体" w:hAnsi="宋体" w:cs="OLEGAK+font3-Identity-H"/>
          <w:b/>
          <w:color w:val="000000"/>
          <w:sz w:val="24"/>
          <w:szCs w:val="24"/>
        </w:rPr>
        <w:t>施工过程中的质量控制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11.2.2.6.1、</w:t>
      </w:r>
      <w:r>
        <w:rPr>
          <w:rFonts w:hint="eastAsia" w:ascii="宋体" w:hAnsi="宋体" w:cs="OLEGAK+font3-Identity-H"/>
          <w:color w:val="000000"/>
          <w:sz w:val="24"/>
          <w:szCs w:val="24"/>
        </w:rPr>
        <w:t>实施质量预控措施</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根据影响工程质量的五大因素（人、机、料、法、环），针对具体工程项目，制定预控措施。在施工过程中，应特别注意质量通病给工程带来的危害，并制定详细的质量通病控制措施（见附录一）。</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11.2.2.6.2、</w:t>
      </w:r>
      <w:r>
        <w:rPr>
          <w:rFonts w:hint="eastAsia" w:ascii="宋体" w:hAnsi="宋体" w:cs="OLEGAK+font3-Identity-H"/>
          <w:color w:val="000000"/>
          <w:sz w:val="24"/>
          <w:szCs w:val="24"/>
        </w:rPr>
        <w:t>设定工程质量控制点</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根据《电力工程施工质量控制标准》,结合本工程特点实施监理</w:t>
      </w:r>
      <w:r>
        <w:rPr>
          <w:rFonts w:hint="eastAsia" w:ascii="宋体" w:hAnsi="宋体"/>
          <w:color w:val="000000"/>
          <w:sz w:val="24"/>
          <w:szCs w:val="24"/>
        </w:rPr>
        <w:t>W</w:t>
      </w:r>
      <w:r>
        <w:rPr>
          <w:rFonts w:hint="eastAsia" w:ascii="宋体" w:hAnsi="宋体" w:cs="OLEGAK+font3-Identity-H"/>
          <w:color w:val="000000"/>
          <w:sz w:val="24"/>
          <w:szCs w:val="24"/>
        </w:rPr>
        <w:t>点、</w:t>
      </w:r>
      <w:r>
        <w:rPr>
          <w:rFonts w:hint="eastAsia" w:ascii="宋体" w:hAnsi="宋体"/>
          <w:color w:val="000000"/>
          <w:sz w:val="24"/>
          <w:szCs w:val="24"/>
        </w:rPr>
        <w:t>H</w:t>
      </w:r>
      <w:r>
        <w:rPr>
          <w:rFonts w:hint="eastAsia" w:ascii="宋体" w:hAnsi="宋体" w:cs="OLEGAK+font3-Identity-H"/>
          <w:color w:val="000000"/>
          <w:sz w:val="24"/>
          <w:szCs w:val="24"/>
        </w:rPr>
        <w:t>点、</w:t>
      </w:r>
      <w:r>
        <w:rPr>
          <w:rFonts w:hint="eastAsia" w:ascii="宋体" w:hAnsi="宋体"/>
          <w:color w:val="000000"/>
          <w:sz w:val="24"/>
          <w:szCs w:val="24"/>
        </w:rPr>
        <w:t>S</w:t>
      </w:r>
      <w:r>
        <w:rPr>
          <w:rFonts w:hint="eastAsia" w:ascii="宋体" w:hAnsi="宋体" w:cs="OLEGAK+font3-Identity-H"/>
          <w:color w:val="000000"/>
          <w:sz w:val="24"/>
          <w:szCs w:val="24"/>
        </w:rPr>
        <w:t>点作业(见附录二)。</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11.2.2.6.3、</w:t>
      </w:r>
      <w:r>
        <w:rPr>
          <w:rFonts w:hint="eastAsia" w:ascii="宋体" w:hAnsi="宋体" w:cs="OLEGAK+font3-Identity-H"/>
          <w:color w:val="000000"/>
          <w:sz w:val="24"/>
          <w:szCs w:val="24"/>
        </w:rPr>
        <w:t>严格控制设计变更</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①、一般设计变更,不论是设计、建设单位、施工承包商、运行单位提出的,一律由设计单位认可并送交设计变更通知单,由现场监理会同总监理工程师代表签署意见后生效；</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②、重大设计变更，由设计单位提出，监理单位认可，由建设单位批复后生效。</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11.2.2.6.4、</w:t>
      </w:r>
      <w:r>
        <w:rPr>
          <w:rFonts w:hint="eastAsia" w:ascii="宋体" w:hAnsi="宋体" w:cs="OLEGAK+font3-Identity-H"/>
          <w:color w:val="000000"/>
          <w:sz w:val="24"/>
          <w:szCs w:val="24"/>
        </w:rPr>
        <w:t>参加主要设备开箱检查,实施旁站监理见证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①、由总包单位填报《主要设备开箱申请表》,由现场监理会同检查质量保证资料是否齐全;备品备件、专用工具是否与装箱清单一致；</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③、当发现设备缺陷时,施工承包商应做好开箱检查记录,并填写《设备缺陷通知单》,现场监理签署意见确认,通知厂家处理；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④、对进口设备到达施工现场后,应尽快组织开箱验收,并注意开箱检查日期不迟于索赔截止期限前一个月完成；</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⑤ 检查设备的保管办法、保管场所,并监督实施；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工程师签署意见，组织建设单位、施工、厂家现场检查验收；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 对开箱设备实行全数检验,核对型号、规格、数量是否符合设计要求。</w:t>
      </w:r>
    </w:p>
    <w:p>
      <w:pPr>
        <w:spacing w:line="360" w:lineRule="auto"/>
        <w:rPr>
          <w:rFonts w:ascii="宋体" w:hAnsi="宋体"/>
          <w:color w:val="000000"/>
          <w:sz w:val="24"/>
          <w:szCs w:val="24"/>
        </w:rPr>
      </w:pPr>
      <w:r>
        <w:rPr>
          <w:rFonts w:hint="eastAsia" w:ascii="宋体" w:hAnsi="宋体"/>
          <w:color w:val="000000"/>
          <w:sz w:val="24"/>
          <w:szCs w:val="24"/>
        </w:rPr>
        <w:t>11.2.2.6.5、</w:t>
      </w:r>
      <w:r>
        <w:rPr>
          <w:rFonts w:hint="eastAsia" w:ascii="宋体" w:hAnsi="宋体" w:cs="OLEGAK+font3-Identity-H"/>
          <w:color w:val="000000"/>
          <w:sz w:val="24"/>
          <w:szCs w:val="24"/>
        </w:rPr>
        <w:t>工序质量控制</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 xml:space="preserve">根据监理设置的 </w:t>
      </w:r>
      <w:r>
        <w:rPr>
          <w:rFonts w:hint="eastAsia" w:ascii="宋体" w:hAnsi="宋体"/>
          <w:color w:val="000000"/>
          <w:sz w:val="24"/>
          <w:szCs w:val="24"/>
        </w:rPr>
        <w:t>W</w:t>
      </w:r>
      <w:r>
        <w:rPr>
          <w:rFonts w:hint="eastAsia" w:ascii="宋体" w:hAnsi="宋体" w:cs="OLEGAK+font3-Identity-H"/>
          <w:color w:val="000000"/>
          <w:sz w:val="24"/>
          <w:szCs w:val="24"/>
        </w:rPr>
        <w:t>、</w:t>
      </w:r>
      <w:r>
        <w:rPr>
          <w:rFonts w:hint="eastAsia" w:ascii="宋体" w:hAnsi="宋体"/>
          <w:color w:val="000000"/>
          <w:sz w:val="24"/>
          <w:szCs w:val="24"/>
        </w:rPr>
        <w:t>H</w:t>
      </w:r>
      <w:r>
        <w:rPr>
          <w:rFonts w:hint="eastAsia" w:ascii="宋体" w:hAnsi="宋体" w:cs="OLEGAK+font3-Identity-H"/>
          <w:color w:val="000000"/>
          <w:sz w:val="24"/>
          <w:szCs w:val="24"/>
        </w:rPr>
        <w:t>、</w:t>
      </w:r>
      <w:r>
        <w:rPr>
          <w:rFonts w:hint="eastAsia" w:ascii="宋体" w:hAnsi="宋体"/>
          <w:color w:val="000000"/>
          <w:sz w:val="24"/>
          <w:szCs w:val="24"/>
        </w:rPr>
        <w:t xml:space="preserve">S </w:t>
      </w:r>
      <w:r>
        <w:rPr>
          <w:rFonts w:hint="eastAsia" w:ascii="宋体" w:hAnsi="宋体" w:cs="OLEGAK+font3-Identity-H"/>
          <w:color w:val="000000"/>
          <w:sz w:val="24"/>
          <w:szCs w:val="24"/>
        </w:rPr>
        <w:t xml:space="preserve"> 点作业,重点抓好关键工序的质量控制；坚持上道工序不经现场监理检查验收合格,不准下道工序施工的原则,确保停工待检点(</w:t>
      </w:r>
      <w:r>
        <w:rPr>
          <w:rFonts w:hint="eastAsia" w:ascii="宋体" w:hAnsi="宋体"/>
          <w:color w:val="000000"/>
          <w:sz w:val="24"/>
          <w:szCs w:val="24"/>
        </w:rPr>
        <w:t>H</w:t>
      </w:r>
      <w:r>
        <w:rPr>
          <w:rFonts w:hint="eastAsia" w:ascii="宋体" w:hAnsi="宋体" w:cs="OLEGAK+font3-Identity-H"/>
          <w:color w:val="000000"/>
          <w:sz w:val="24"/>
          <w:szCs w:val="24"/>
        </w:rPr>
        <w:t>点)必须经监理工程师签字确认后才能进入下一道工序,力求将质量缺陷、质量事故控制在工序施工中。</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11.2.2.6.6、</w:t>
      </w:r>
      <w:r>
        <w:rPr>
          <w:rFonts w:hint="eastAsia" w:ascii="宋体" w:hAnsi="宋体" w:cs="OLEGAK+font3-Identity-H"/>
          <w:color w:val="000000"/>
          <w:sz w:val="24"/>
          <w:szCs w:val="24"/>
        </w:rPr>
        <w:t>隐蔽工程控制</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实施旁站监理,全过程质量控制,并对其验收签证；对施工承包商未通知监理验收而自行隐蔽的工程,应剥开覆盖面对其重新检验。</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11.2.2.6.7、</w:t>
      </w:r>
      <w:r>
        <w:rPr>
          <w:rFonts w:hint="eastAsia" w:ascii="宋体" w:hAnsi="宋体" w:cs="OLEGAK+font3-Identity-H"/>
          <w:color w:val="000000"/>
          <w:sz w:val="24"/>
          <w:szCs w:val="24"/>
        </w:rPr>
        <w:t>现场巡视检查</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重点检查各分项、分部工程施工中施工承包商是否按照设计图纸、国家技术标准、规范组织施工,检查施工中投入的原材料是否与设计规格、型号相符。各分项、分部工程包括：施工质量必须进行全过程的质量控制，在过程控制中对发现的质量缺陷及不合格项,现场监理应会同总监理工程师签发《监理工程师通知单》，通知总包单位进行整改,整改后承包商填报《监理工程师回复通知单》,经现场监理复查认可,使得施工质量始终处于全程受控之中。</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11.2.2.6.8、</w:t>
      </w:r>
      <w:r>
        <w:rPr>
          <w:rFonts w:hint="eastAsia" w:ascii="宋体" w:hAnsi="宋体" w:cs="OLEGAK+font3-Identity-H"/>
          <w:color w:val="000000"/>
          <w:sz w:val="24"/>
          <w:szCs w:val="24"/>
        </w:rPr>
        <w:t>新材料、新工艺、新技术的采用</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组织建设单位、施工承包商及有关方面的专家进行专题讨论，均需有完备的技术签定证明和试验报告,经设计同意、监理认可后报建设单位批准方可使用。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11.2.2.6.9、</w:t>
      </w:r>
      <w:r>
        <w:rPr>
          <w:rFonts w:hint="eastAsia" w:ascii="宋体" w:hAnsi="宋体" w:cs="OLEGAK+font3-Identity-H"/>
          <w:color w:val="000000"/>
          <w:sz w:val="24"/>
          <w:szCs w:val="24"/>
        </w:rPr>
        <w:t>技术复核</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凡涉及施工作业技术活动基准和依据的技术工作,都要严格进行技术复核检查,例如:工程的定位、轴线、标高,预留孔洞的位置和尺寸,预埋件,管线的坡度、混凝土配合比,变电、配电位置,高低压进出口方向、送电方向等,施工承包商都要进行技术复核,并把复核结果报监理复验确认,才能进入下道工序施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11.2.2.6.10、</w:t>
      </w:r>
      <w:r>
        <w:rPr>
          <w:rFonts w:hint="eastAsia" w:ascii="宋体" w:hAnsi="宋体" w:cs="OLEGAK+font3-Identity-H"/>
          <w:color w:val="000000"/>
          <w:sz w:val="24"/>
          <w:szCs w:val="24"/>
        </w:rPr>
        <w:t>停工、复工令的签发</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当施工中发生下列情况时,现场监理人员应通知施工承包商负责人进行整改: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①、不按经审定通过的图纸施工；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②、使用不合格材料、半成品、构配件或施工机具,设备存在缺陷；</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③、发现施工质量有严重问题；</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④、发现严重违反安全施工行为；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⑤、发生重大质量、安全事故。</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以上若整改不力,由总监理工程师代表向施工承包商发出工程暂停令,并报请建设单位批准后生效；停工后，由施工承包商提出复工申请,经现场监理人员及总监理工程师检查认可后,报建设单位批准下达复工令。</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11.2.2.6.11、</w:t>
      </w:r>
      <w:r>
        <w:rPr>
          <w:rFonts w:hint="eastAsia" w:ascii="宋体" w:hAnsi="宋体" w:cs="OLEGAK+font3-Identity-H"/>
          <w:color w:val="000000"/>
          <w:sz w:val="24"/>
          <w:szCs w:val="24"/>
        </w:rPr>
        <w:t>质量事故处理</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在施工中若发生质量事故,应由施工承包商先填报《工程质量事故报告单》，经组织有关单位现场取证、调研分析后,填报《工程质量事故处理方案报审表》。上述报告分别经设计、监理、建设单位审查认可后,由事故承包商进行处理；处理后填报《工程质量事故处理结果报验表》，经监理单位检查认可。</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11.2.2.7、</w:t>
      </w:r>
      <w:r>
        <w:rPr>
          <w:rFonts w:hint="eastAsia" w:ascii="宋体" w:hAnsi="宋体" w:cs="OLEGAK+font3-Identity-H"/>
          <w:b/>
          <w:color w:val="000000"/>
          <w:sz w:val="24"/>
          <w:szCs w:val="24"/>
        </w:rPr>
        <w:t>工程质量事后控制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11.2.2.7.1、</w:t>
      </w:r>
      <w:r>
        <w:rPr>
          <w:rFonts w:hint="eastAsia" w:ascii="宋体" w:hAnsi="宋体" w:cs="OLEGAK+font3-Identity-H"/>
          <w:color w:val="000000"/>
          <w:sz w:val="24"/>
          <w:szCs w:val="24"/>
        </w:rPr>
        <w:t>审查承包商编报的《电气安装工程质量检验及评定范围划分表》，</w:t>
      </w:r>
    </w:p>
    <w:p>
      <w:pPr>
        <w:autoSpaceDE w:val="0"/>
        <w:autoSpaceDN w:val="0"/>
        <w:adjustRightInd w:val="0"/>
        <w:spacing w:line="360" w:lineRule="auto"/>
        <w:rPr>
          <w:rFonts w:ascii="宋体" w:hAnsi="宋体"/>
          <w:color w:val="000000"/>
          <w:sz w:val="24"/>
          <w:szCs w:val="24"/>
        </w:rPr>
      </w:pPr>
      <w:r>
        <w:rPr>
          <w:rFonts w:hint="eastAsia" w:ascii="宋体" w:hAnsi="宋体" w:cs="OLEGAK+font3-Identity-H"/>
          <w:color w:val="000000"/>
          <w:sz w:val="24"/>
          <w:szCs w:val="24"/>
        </w:rPr>
        <w:t>应符合《电气安装工程质量检验及评定规程》</w:t>
      </w:r>
      <w:r>
        <w:rPr>
          <w:rFonts w:hint="eastAsia" w:ascii="宋体" w:hAnsi="宋体"/>
          <w:color w:val="000000"/>
          <w:sz w:val="24"/>
          <w:szCs w:val="24"/>
        </w:rPr>
        <w:t>DL/T</w:t>
      </w:r>
      <w:r>
        <w:rPr>
          <w:rFonts w:hint="eastAsia" w:ascii="宋体" w:hAnsi="宋体" w:cs="OLEGAK+font3-Identity-H"/>
          <w:color w:val="000000"/>
          <w:sz w:val="24"/>
          <w:szCs w:val="24"/>
        </w:rPr>
        <w:t>-</w:t>
      </w:r>
      <w:r>
        <w:rPr>
          <w:rFonts w:hint="eastAsia" w:ascii="宋体" w:hAnsi="宋体"/>
          <w:color w:val="000000"/>
          <w:sz w:val="24"/>
          <w:szCs w:val="24"/>
        </w:rPr>
        <w:t xml:space="preserve">5161 </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11.2.2.7.2、</w:t>
      </w:r>
      <w:r>
        <w:rPr>
          <w:rFonts w:hint="eastAsia" w:ascii="宋体" w:hAnsi="宋体" w:cs="OLEGAK+font3-Identity-H"/>
          <w:color w:val="000000"/>
          <w:sz w:val="24"/>
          <w:szCs w:val="24"/>
        </w:rPr>
        <w:t>中间验收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对施工过程中已完成的分项、分部、单位工程，首先由施工承包商组织“三级自验”，在此基础上，由施工承包商填报《工程质量报验单》会同监理单位进行验收。对验收中发现的质量缺陷及质量问题，由现场监理人员会同总监理工程师在工程质量报验单上签署意见，由施工承包商组织整改。缺陷经整改后，由监理人员组织复检，未经监理进行质量评定或评定不合格的分项工程不能进入下一工序施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11.2.2.7.3、</w:t>
      </w:r>
      <w:r>
        <w:rPr>
          <w:rFonts w:hint="eastAsia" w:ascii="宋体" w:hAnsi="宋体" w:cs="OLEGAK+font3-Identity-H"/>
          <w:color w:val="000000"/>
          <w:sz w:val="24"/>
          <w:szCs w:val="24"/>
        </w:rPr>
        <w:t>监理组织的预验收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 工程施工全部完毕后监理人员进行初步验收，其中包括现场实物验收和竣工资料验收两部分。验收资料包括，管理文件和质量保证文件、安全资料、设计变更、竣工图纸等资料。</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 在现场预验收过程中，对发现的设备质量缺陷和资料问题，在《单位工程竣工报验单》上签署监理意见，并附《监理验收缺陷汇总表》，通知施工承包商进行消缺整改。整改后，施工承包商填报《监理工程师通知单》，现场监理人员进行复查并签署意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11.2.2.7.4、</w:t>
      </w:r>
      <w:r>
        <w:rPr>
          <w:rFonts w:hint="eastAsia" w:ascii="宋体" w:hAnsi="宋体" w:cs="OLEGAK+font3-Identity-H"/>
          <w:color w:val="000000"/>
          <w:sz w:val="24"/>
          <w:szCs w:val="24"/>
        </w:rPr>
        <w:t>工程竣工验收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①、竣工验收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竣工验收的条件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—电气安装工程已经结束，按照验收规范的规定已能满足系统调试的要求。</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—竣工资料真实、正确、完整、规范。</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—已经通过监理预验收。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竣工验收结论</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验收组在现场验收和资料验收之后，提出竣工验收结论意见，经施工承包商整改之后，逐个办理验收签证。在不影响系统调试的情况下，允许遗留问题存在，遗留问题应落实责任单位，限期整改。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②、总体验收移交</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正式移交验收的条件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—工程遗留问题已经处理或已经落实责任单位限期整改。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—竣工资料已经审查并办理了移交手续。</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—仪器仪表、专用工具、备品备件按移交清单办理了移交手续。</w:t>
      </w:r>
    </w:p>
    <w:p>
      <w:pPr>
        <w:autoSpaceDE w:val="0"/>
        <w:autoSpaceDN w:val="0"/>
        <w:adjustRightInd w:val="0"/>
        <w:spacing w:line="360" w:lineRule="auto"/>
        <w:ind w:left="-435" w:leftChars="-207" w:firstLine="480" w:firstLineChars="200"/>
        <w:rPr>
          <w:rFonts w:ascii="宋体" w:hAnsi="宋体" w:cs="OLEGAK+font3-Identity-H"/>
          <w:color w:val="000000"/>
          <w:sz w:val="24"/>
          <w:szCs w:val="24"/>
        </w:rPr>
      </w:pPr>
      <w:r>
        <w:rPr>
          <w:rFonts w:hint="eastAsia" w:ascii="宋体" w:hAnsi="宋体" w:cs="OLEGAK+font3-Identity-H"/>
          <w:color w:val="000000"/>
          <w:sz w:val="24"/>
          <w:szCs w:val="24"/>
        </w:rPr>
        <w:t>● 办理《工程移交证书》。</w:t>
      </w:r>
    </w:p>
    <w:p>
      <w:pPr>
        <w:autoSpaceDE w:val="0"/>
        <w:autoSpaceDN w:val="0"/>
        <w:adjustRightInd w:val="0"/>
        <w:spacing w:line="360" w:lineRule="auto"/>
        <w:rPr>
          <w:rFonts w:ascii="宋体" w:hAnsi="宋体" w:cs="OLEGAK+font3-Identity-H"/>
          <w:b/>
          <w:color w:val="000000"/>
          <w:sz w:val="24"/>
          <w:szCs w:val="24"/>
        </w:rPr>
      </w:pPr>
    </w:p>
    <w:p>
      <w:pPr>
        <w:autoSpaceDE w:val="0"/>
        <w:autoSpaceDN w:val="0"/>
        <w:adjustRightInd w:val="0"/>
        <w:spacing w:line="360" w:lineRule="auto"/>
        <w:rPr>
          <w:rFonts w:ascii="宋体" w:hAnsi="宋体" w:cs="OLEGAK+font3-Identity-H"/>
          <w:b/>
          <w:color w:val="000000"/>
          <w:sz w:val="24"/>
          <w:szCs w:val="24"/>
        </w:rPr>
      </w:pPr>
    </w:p>
    <w:p>
      <w:pPr>
        <w:autoSpaceDE w:val="0"/>
        <w:autoSpaceDN w:val="0"/>
        <w:adjustRightInd w:val="0"/>
        <w:spacing w:line="360" w:lineRule="auto"/>
        <w:rPr>
          <w:rFonts w:ascii="宋体" w:hAnsi="宋体" w:cs="OLEGAK+font3-Identity-H"/>
          <w:b/>
          <w:color w:val="000000"/>
          <w:sz w:val="24"/>
          <w:szCs w:val="24"/>
        </w:rPr>
      </w:pPr>
    </w:p>
    <w:p>
      <w:pPr>
        <w:autoSpaceDE w:val="0"/>
        <w:autoSpaceDN w:val="0"/>
        <w:adjustRightInd w:val="0"/>
        <w:spacing w:line="360" w:lineRule="auto"/>
        <w:rPr>
          <w:rFonts w:ascii="宋体" w:hAnsi="宋体" w:cs="OLEGAK+font3-Identity-H"/>
          <w:b/>
          <w:color w:val="000000"/>
          <w:sz w:val="24"/>
          <w:szCs w:val="24"/>
        </w:rPr>
      </w:pPr>
    </w:p>
    <w:p>
      <w:pPr>
        <w:autoSpaceDE w:val="0"/>
        <w:autoSpaceDN w:val="0"/>
        <w:adjustRightInd w:val="0"/>
        <w:spacing w:line="360" w:lineRule="auto"/>
        <w:rPr>
          <w:rFonts w:ascii="宋体" w:hAnsi="宋体" w:cs="OLEGAK+font3-Identity-H"/>
          <w:b/>
          <w:color w:val="000000"/>
          <w:sz w:val="24"/>
          <w:szCs w:val="24"/>
        </w:rPr>
      </w:pPr>
    </w:p>
    <w:p>
      <w:pPr>
        <w:autoSpaceDE w:val="0"/>
        <w:autoSpaceDN w:val="0"/>
        <w:adjustRightInd w:val="0"/>
        <w:spacing w:line="360" w:lineRule="auto"/>
        <w:rPr>
          <w:rFonts w:ascii="宋体" w:hAnsi="宋体" w:cs="OLEGAK+font3-Identity-H"/>
          <w:b/>
          <w:color w:val="000000"/>
          <w:sz w:val="24"/>
          <w:szCs w:val="24"/>
        </w:rPr>
      </w:pPr>
    </w:p>
    <w:p>
      <w:pPr>
        <w:autoSpaceDE w:val="0"/>
        <w:autoSpaceDN w:val="0"/>
        <w:adjustRightInd w:val="0"/>
        <w:spacing w:line="360" w:lineRule="auto"/>
        <w:rPr>
          <w:rFonts w:ascii="宋体" w:hAnsi="宋体" w:cs="OLEGAK+font3-Identity-H"/>
          <w:b/>
          <w:color w:val="000000"/>
          <w:sz w:val="24"/>
          <w:szCs w:val="24"/>
        </w:rPr>
      </w:pPr>
    </w:p>
    <w:p>
      <w:pPr>
        <w:autoSpaceDE w:val="0"/>
        <w:autoSpaceDN w:val="0"/>
        <w:adjustRightInd w:val="0"/>
        <w:spacing w:line="360" w:lineRule="auto"/>
        <w:rPr>
          <w:rFonts w:ascii="宋体" w:hAnsi="宋体" w:cs="RUPEFG+font8-Identity-H"/>
          <w:b/>
          <w:color w:val="000000"/>
          <w:sz w:val="24"/>
          <w:szCs w:val="24"/>
        </w:rPr>
      </w:pPr>
      <w:r>
        <w:rPr>
          <w:rFonts w:hint="eastAsia" w:ascii="宋体" w:hAnsi="宋体" w:cs="OLEGAK+font3-Identity-H"/>
          <w:b/>
          <w:color w:val="000000"/>
          <w:sz w:val="24"/>
          <w:szCs w:val="24"/>
        </w:rPr>
        <w:t>附录一：</w:t>
      </w:r>
    </w:p>
    <w:p>
      <w:pPr>
        <w:autoSpaceDE w:val="0"/>
        <w:autoSpaceDN w:val="0"/>
        <w:adjustRightInd w:val="0"/>
        <w:spacing w:line="360" w:lineRule="auto"/>
        <w:jc w:val="center"/>
        <w:rPr>
          <w:rFonts w:ascii="宋体" w:hAnsi="宋体" w:cs="OLEGAK+font3-Identity-H"/>
          <w:b/>
          <w:color w:val="000000"/>
          <w:sz w:val="24"/>
          <w:szCs w:val="24"/>
        </w:rPr>
      </w:pPr>
      <w:r>
        <w:rPr>
          <w:rFonts w:hint="eastAsia" w:ascii="宋体" w:hAnsi="宋体" w:cs="OLEGAK+font3-Identity-H"/>
          <w:b/>
          <w:color w:val="000000"/>
          <w:sz w:val="24"/>
          <w:szCs w:val="24"/>
        </w:rPr>
        <w:t>新建光伏电站质量通病预防表</w:t>
      </w:r>
    </w:p>
    <w:tbl>
      <w:tblPr>
        <w:tblStyle w:val="47"/>
        <w:tblW w:w="88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42"/>
        <w:gridCol w:w="2520"/>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7" w:type="dxa"/>
            <w:gridSpan w:val="2"/>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520" w:type="dxa"/>
            <w:vAlign w:val="center"/>
          </w:tcPr>
          <w:p>
            <w:pPr>
              <w:autoSpaceDE w:val="0"/>
              <w:autoSpaceDN w:val="0"/>
              <w:adjustRightInd w:val="0"/>
              <w:jc w:val="center"/>
              <w:rPr>
                <w:rFonts w:ascii="宋体" w:hAnsi="宋体" w:cs="OLEGAK+font3-Identity-H"/>
                <w:b/>
                <w:color w:val="000000"/>
                <w:sz w:val="24"/>
                <w:szCs w:val="24"/>
              </w:rPr>
            </w:pPr>
            <w:r>
              <w:rPr>
                <w:rFonts w:hint="eastAsia" w:ascii="宋体" w:hAnsi="宋体" w:cs="OLEGAK+font3-Identity-H"/>
                <w:b/>
                <w:color w:val="000000"/>
                <w:sz w:val="24"/>
                <w:szCs w:val="24"/>
              </w:rPr>
              <w:t>可能出现的问题</w:t>
            </w:r>
          </w:p>
        </w:tc>
        <w:tc>
          <w:tcPr>
            <w:tcW w:w="4733" w:type="dxa"/>
            <w:vAlign w:val="center"/>
          </w:tcPr>
          <w:p>
            <w:pPr>
              <w:autoSpaceDE w:val="0"/>
              <w:autoSpaceDN w:val="0"/>
              <w:adjustRightInd w:val="0"/>
              <w:jc w:val="center"/>
              <w:rPr>
                <w:rFonts w:ascii="宋体" w:hAnsi="宋体" w:cs="OLEGAK+font3-Identity-H"/>
                <w:b/>
                <w:color w:val="000000"/>
                <w:sz w:val="24"/>
                <w:szCs w:val="24"/>
              </w:rPr>
            </w:pPr>
            <w:r>
              <w:rPr>
                <w:rFonts w:hint="eastAsia" w:ascii="宋体" w:hAnsi="宋体" w:cs="OLEGAK+font3-Identity-H"/>
                <w:b/>
                <w:color w:val="000000"/>
                <w:sz w:val="24"/>
                <w:szCs w:val="24"/>
              </w:rPr>
              <w:t>控 制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825" w:type="dxa"/>
            <w:vMerge w:val="restart"/>
            <w:vAlign w:val="center"/>
          </w:tcPr>
          <w:p>
            <w:pPr>
              <w:jc w:val="center"/>
              <w:rPr>
                <w:rFonts w:ascii="宋体" w:hAnsi="宋体"/>
                <w:color w:val="000000"/>
                <w:szCs w:val="21"/>
              </w:rPr>
            </w:pPr>
            <w:r>
              <w:rPr>
                <w:rFonts w:hint="eastAsia" w:ascii="宋体" w:hAnsi="宋体"/>
                <w:color w:val="000000"/>
                <w:szCs w:val="21"/>
              </w:rPr>
              <w:t>电</w:t>
            </w:r>
          </w:p>
          <w:p>
            <w:pPr>
              <w:jc w:val="center"/>
              <w:rPr>
                <w:rFonts w:ascii="宋体" w:hAnsi="宋体"/>
                <w:color w:val="000000"/>
                <w:szCs w:val="21"/>
              </w:rPr>
            </w:pPr>
            <w:r>
              <w:rPr>
                <w:rFonts w:hint="eastAsia" w:ascii="宋体" w:hAnsi="宋体"/>
                <w:color w:val="000000"/>
                <w:szCs w:val="21"/>
              </w:rPr>
              <w:t>站</w:t>
            </w:r>
          </w:p>
          <w:p>
            <w:pPr>
              <w:jc w:val="center"/>
              <w:rPr>
                <w:rFonts w:ascii="宋体" w:hAnsi="宋体"/>
                <w:color w:val="000000"/>
                <w:szCs w:val="21"/>
              </w:rPr>
            </w:pPr>
            <w:r>
              <w:rPr>
                <w:rFonts w:hint="eastAsia" w:ascii="宋体" w:hAnsi="宋体"/>
                <w:color w:val="000000"/>
                <w:szCs w:val="21"/>
              </w:rPr>
              <w:t>场</w:t>
            </w:r>
          </w:p>
          <w:p>
            <w:pPr>
              <w:jc w:val="center"/>
              <w:rPr>
                <w:rFonts w:ascii="宋体" w:hAnsi="宋体"/>
                <w:color w:val="000000"/>
                <w:szCs w:val="21"/>
              </w:rPr>
            </w:pPr>
            <w:r>
              <w:rPr>
                <w:rFonts w:hint="eastAsia" w:ascii="宋体" w:hAnsi="宋体"/>
                <w:color w:val="000000"/>
                <w:szCs w:val="21"/>
              </w:rPr>
              <w:t>地</w:t>
            </w:r>
          </w:p>
          <w:p>
            <w:pPr>
              <w:jc w:val="center"/>
              <w:rPr>
                <w:rFonts w:ascii="宋体" w:hAnsi="宋体"/>
                <w:color w:val="000000"/>
                <w:szCs w:val="21"/>
              </w:rPr>
            </w:pPr>
            <w:r>
              <w:rPr>
                <w:rFonts w:hint="eastAsia" w:ascii="宋体" w:hAnsi="宋体"/>
                <w:color w:val="000000"/>
                <w:szCs w:val="21"/>
              </w:rPr>
              <w:t>及</w:t>
            </w:r>
          </w:p>
          <w:p>
            <w:pPr>
              <w:jc w:val="center"/>
              <w:rPr>
                <w:rFonts w:ascii="宋体" w:hAnsi="宋体"/>
                <w:color w:val="000000"/>
                <w:szCs w:val="21"/>
              </w:rPr>
            </w:pPr>
            <w:r>
              <w:rPr>
                <w:rFonts w:hint="eastAsia" w:ascii="宋体" w:hAnsi="宋体"/>
                <w:color w:val="000000"/>
                <w:szCs w:val="21"/>
              </w:rPr>
              <w:t>构</w:t>
            </w:r>
          </w:p>
          <w:p>
            <w:pPr>
              <w:jc w:val="center"/>
              <w:rPr>
                <w:rFonts w:ascii="宋体" w:hAnsi="宋体"/>
                <w:color w:val="000000"/>
                <w:szCs w:val="21"/>
              </w:rPr>
            </w:pPr>
            <w:r>
              <w:rPr>
                <w:rFonts w:hint="eastAsia" w:ascii="宋体" w:hAnsi="宋体"/>
                <w:color w:val="000000"/>
                <w:szCs w:val="21"/>
              </w:rPr>
              <w:t>架</w:t>
            </w:r>
          </w:p>
        </w:tc>
        <w:tc>
          <w:tcPr>
            <w:tcW w:w="742" w:type="dxa"/>
            <w:vAlign w:val="center"/>
          </w:tcPr>
          <w:p>
            <w:pPr>
              <w:jc w:val="center"/>
              <w:rPr>
                <w:rFonts w:ascii="宋体" w:hAnsi="宋体"/>
                <w:color w:val="000000"/>
                <w:szCs w:val="21"/>
              </w:rPr>
            </w:pPr>
            <w:r>
              <w:rPr>
                <w:rFonts w:hint="eastAsia" w:ascii="宋体" w:hAnsi="宋体"/>
                <w:color w:val="000000"/>
                <w:szCs w:val="21"/>
              </w:rPr>
              <w:t>1</w:t>
            </w:r>
          </w:p>
        </w:tc>
        <w:tc>
          <w:tcPr>
            <w:tcW w:w="2520" w:type="dxa"/>
            <w:vAlign w:val="center"/>
          </w:tcPr>
          <w:p>
            <w:pPr>
              <w:rPr>
                <w:rFonts w:ascii="宋体" w:hAnsi="宋体"/>
                <w:color w:val="000000"/>
                <w:szCs w:val="21"/>
              </w:rPr>
            </w:pPr>
            <w:r>
              <w:rPr>
                <w:rFonts w:hint="eastAsia" w:ascii="宋体" w:hAnsi="宋体"/>
                <w:color w:val="000000"/>
                <w:szCs w:val="21"/>
              </w:rPr>
              <w:t>场地不均匀下陷</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场地的回填土之前要清理干净弱软土质，要分层回填，充分压实，有条件的最好预留充裕的时间待土层自然沉降稳定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825" w:type="dxa"/>
            <w:vMerge w:val="continue"/>
            <w:vAlign w:val="center"/>
          </w:tcPr>
          <w:p>
            <w:pPr>
              <w:jc w:val="center"/>
              <w:rPr>
                <w:rFonts w:ascii="宋体" w:hAnsi="宋体"/>
                <w:color w:val="000000"/>
                <w:szCs w:val="21"/>
              </w:rPr>
            </w:pPr>
          </w:p>
        </w:tc>
        <w:tc>
          <w:tcPr>
            <w:tcW w:w="742" w:type="dxa"/>
            <w:vAlign w:val="center"/>
          </w:tcPr>
          <w:p>
            <w:pPr>
              <w:jc w:val="center"/>
              <w:rPr>
                <w:rFonts w:ascii="宋体" w:hAnsi="宋体"/>
                <w:color w:val="000000"/>
                <w:szCs w:val="21"/>
              </w:rPr>
            </w:pPr>
            <w:r>
              <w:rPr>
                <w:rFonts w:hint="eastAsia" w:ascii="宋体" w:hAnsi="宋体"/>
                <w:color w:val="000000"/>
                <w:szCs w:val="21"/>
              </w:rPr>
              <w:t>2</w:t>
            </w:r>
          </w:p>
        </w:tc>
        <w:tc>
          <w:tcPr>
            <w:tcW w:w="2520" w:type="dxa"/>
            <w:vAlign w:val="center"/>
          </w:tcPr>
          <w:p>
            <w:pPr>
              <w:rPr>
                <w:rFonts w:ascii="宋体" w:hAnsi="宋体"/>
                <w:color w:val="000000"/>
                <w:szCs w:val="21"/>
              </w:rPr>
            </w:pPr>
            <w:r>
              <w:rPr>
                <w:rFonts w:hint="eastAsia" w:ascii="宋体" w:hAnsi="宋体"/>
                <w:color w:val="000000"/>
                <w:szCs w:val="21"/>
              </w:rPr>
              <w:t>户外构筑物倾斜开裂</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户外构筑物的基础要埋在坚实可靠的基础上，混凝土结构配钢筋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67" w:type="dxa"/>
            <w:gridSpan w:val="2"/>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520" w:type="dxa"/>
            <w:vAlign w:val="center"/>
          </w:tcPr>
          <w:p>
            <w:pPr>
              <w:autoSpaceDE w:val="0"/>
              <w:autoSpaceDN w:val="0"/>
              <w:adjustRightInd w:val="0"/>
              <w:jc w:val="center"/>
              <w:rPr>
                <w:rFonts w:ascii="宋体" w:hAnsi="宋体" w:cs="OLEGAK+font3-Identity-H"/>
                <w:b/>
                <w:color w:val="000000"/>
                <w:sz w:val="24"/>
                <w:szCs w:val="24"/>
              </w:rPr>
            </w:pPr>
            <w:r>
              <w:rPr>
                <w:rFonts w:hint="eastAsia" w:ascii="宋体" w:hAnsi="宋体" w:cs="OLEGAK+font3-Identity-H"/>
                <w:b/>
                <w:color w:val="000000"/>
                <w:sz w:val="24"/>
                <w:szCs w:val="24"/>
              </w:rPr>
              <w:t>可能出现的问题</w:t>
            </w:r>
          </w:p>
        </w:tc>
        <w:tc>
          <w:tcPr>
            <w:tcW w:w="4733" w:type="dxa"/>
            <w:vAlign w:val="center"/>
          </w:tcPr>
          <w:p>
            <w:pPr>
              <w:autoSpaceDE w:val="0"/>
              <w:autoSpaceDN w:val="0"/>
              <w:adjustRightInd w:val="0"/>
              <w:jc w:val="center"/>
              <w:rPr>
                <w:rFonts w:ascii="宋体" w:hAnsi="宋体" w:cs="OLEGAK+font3-Identity-H"/>
                <w:b/>
                <w:color w:val="000000"/>
                <w:sz w:val="24"/>
                <w:szCs w:val="24"/>
              </w:rPr>
            </w:pPr>
            <w:r>
              <w:rPr>
                <w:rFonts w:hint="eastAsia" w:ascii="宋体" w:hAnsi="宋体" w:cs="OLEGAK+font3-Identity-H"/>
                <w:b/>
                <w:color w:val="000000"/>
                <w:sz w:val="24"/>
                <w:szCs w:val="24"/>
              </w:rPr>
              <w:t>控 制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825" w:type="dxa"/>
            <w:vMerge w:val="restart"/>
            <w:vAlign w:val="center"/>
          </w:tcPr>
          <w:p>
            <w:pPr>
              <w:jc w:val="center"/>
              <w:rPr>
                <w:rFonts w:ascii="宋体" w:hAnsi="宋体"/>
                <w:color w:val="000000"/>
                <w:szCs w:val="21"/>
              </w:rPr>
            </w:pPr>
            <w:r>
              <w:rPr>
                <w:rFonts w:hint="eastAsia" w:ascii="宋体" w:hAnsi="宋体"/>
                <w:color w:val="000000"/>
                <w:szCs w:val="21"/>
              </w:rPr>
              <w:t>电</w:t>
            </w:r>
          </w:p>
          <w:p>
            <w:pPr>
              <w:jc w:val="center"/>
              <w:rPr>
                <w:rFonts w:ascii="宋体" w:hAnsi="宋体"/>
                <w:color w:val="000000"/>
                <w:szCs w:val="21"/>
              </w:rPr>
            </w:pPr>
            <w:r>
              <w:rPr>
                <w:rFonts w:hint="eastAsia" w:ascii="宋体" w:hAnsi="宋体"/>
                <w:color w:val="000000"/>
                <w:szCs w:val="21"/>
              </w:rPr>
              <w:t>站</w:t>
            </w:r>
          </w:p>
          <w:p>
            <w:pPr>
              <w:jc w:val="center"/>
              <w:rPr>
                <w:rFonts w:ascii="宋体" w:hAnsi="宋体"/>
                <w:color w:val="000000"/>
                <w:szCs w:val="21"/>
              </w:rPr>
            </w:pPr>
            <w:r>
              <w:rPr>
                <w:rFonts w:hint="eastAsia" w:ascii="宋体" w:hAnsi="宋体"/>
                <w:color w:val="000000"/>
                <w:szCs w:val="21"/>
              </w:rPr>
              <w:t>场</w:t>
            </w:r>
          </w:p>
          <w:p>
            <w:pPr>
              <w:jc w:val="center"/>
              <w:rPr>
                <w:rFonts w:ascii="宋体" w:hAnsi="宋体"/>
                <w:color w:val="000000"/>
                <w:szCs w:val="21"/>
              </w:rPr>
            </w:pPr>
            <w:r>
              <w:rPr>
                <w:rFonts w:hint="eastAsia" w:ascii="宋体" w:hAnsi="宋体"/>
                <w:color w:val="000000"/>
                <w:szCs w:val="21"/>
              </w:rPr>
              <w:t>地</w:t>
            </w:r>
          </w:p>
          <w:p>
            <w:pPr>
              <w:jc w:val="center"/>
              <w:rPr>
                <w:rFonts w:ascii="宋体" w:hAnsi="宋体"/>
                <w:color w:val="000000"/>
                <w:szCs w:val="21"/>
              </w:rPr>
            </w:pPr>
            <w:r>
              <w:rPr>
                <w:rFonts w:hint="eastAsia" w:ascii="宋体" w:hAnsi="宋体"/>
                <w:color w:val="000000"/>
                <w:szCs w:val="21"/>
              </w:rPr>
              <w:t>及</w:t>
            </w:r>
          </w:p>
          <w:p>
            <w:pPr>
              <w:jc w:val="center"/>
              <w:rPr>
                <w:rFonts w:ascii="宋体" w:hAnsi="宋体"/>
                <w:color w:val="000000"/>
                <w:szCs w:val="21"/>
              </w:rPr>
            </w:pPr>
            <w:r>
              <w:rPr>
                <w:rFonts w:hint="eastAsia" w:ascii="宋体" w:hAnsi="宋体"/>
                <w:color w:val="000000"/>
                <w:szCs w:val="21"/>
              </w:rPr>
              <w:t>构</w:t>
            </w:r>
          </w:p>
          <w:p>
            <w:pPr>
              <w:jc w:val="center"/>
              <w:rPr>
                <w:rFonts w:ascii="宋体" w:hAnsi="宋体"/>
                <w:color w:val="000000"/>
                <w:szCs w:val="21"/>
              </w:rPr>
            </w:pPr>
            <w:r>
              <w:rPr>
                <w:rFonts w:hint="eastAsia" w:ascii="宋体" w:hAnsi="宋体"/>
                <w:color w:val="000000"/>
                <w:szCs w:val="21"/>
              </w:rPr>
              <w:t>架</w:t>
            </w:r>
          </w:p>
        </w:tc>
        <w:tc>
          <w:tcPr>
            <w:tcW w:w="742" w:type="dxa"/>
            <w:vAlign w:val="center"/>
          </w:tcPr>
          <w:p>
            <w:pPr>
              <w:jc w:val="center"/>
              <w:rPr>
                <w:rFonts w:ascii="宋体" w:hAnsi="宋体"/>
                <w:color w:val="000000"/>
                <w:szCs w:val="21"/>
              </w:rPr>
            </w:pPr>
            <w:r>
              <w:rPr>
                <w:rFonts w:hint="eastAsia" w:ascii="宋体" w:hAnsi="宋体"/>
                <w:color w:val="000000"/>
                <w:szCs w:val="21"/>
              </w:rPr>
              <w:t>3</w:t>
            </w:r>
          </w:p>
        </w:tc>
        <w:tc>
          <w:tcPr>
            <w:tcW w:w="2520" w:type="dxa"/>
            <w:vAlign w:val="center"/>
          </w:tcPr>
          <w:p>
            <w:pPr>
              <w:rPr>
                <w:rFonts w:ascii="宋体" w:hAnsi="宋体"/>
                <w:color w:val="000000"/>
                <w:szCs w:val="21"/>
              </w:rPr>
            </w:pPr>
            <w:r>
              <w:rPr>
                <w:rFonts w:hint="eastAsia" w:ascii="宋体" w:hAnsi="宋体"/>
                <w:color w:val="000000"/>
                <w:szCs w:val="21"/>
              </w:rPr>
              <w:t>电缆沟道开裂</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电缆沟基底充分压实,最好采取地基加固处理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continue"/>
            <w:vAlign w:val="center"/>
          </w:tcPr>
          <w:p>
            <w:pPr>
              <w:jc w:val="center"/>
              <w:rPr>
                <w:rFonts w:ascii="宋体" w:hAnsi="宋体"/>
                <w:color w:val="000000"/>
                <w:szCs w:val="21"/>
              </w:rPr>
            </w:pPr>
          </w:p>
        </w:tc>
        <w:tc>
          <w:tcPr>
            <w:tcW w:w="742" w:type="dxa"/>
            <w:vAlign w:val="center"/>
          </w:tcPr>
          <w:p>
            <w:pPr>
              <w:jc w:val="center"/>
              <w:rPr>
                <w:rFonts w:ascii="宋体" w:hAnsi="宋体"/>
                <w:color w:val="000000"/>
                <w:szCs w:val="21"/>
              </w:rPr>
            </w:pPr>
            <w:r>
              <w:rPr>
                <w:rFonts w:hint="eastAsia" w:ascii="宋体" w:hAnsi="宋体"/>
                <w:color w:val="000000"/>
                <w:szCs w:val="21"/>
              </w:rPr>
              <w:t>4</w:t>
            </w:r>
          </w:p>
        </w:tc>
        <w:tc>
          <w:tcPr>
            <w:tcW w:w="2520" w:type="dxa"/>
            <w:vAlign w:val="center"/>
          </w:tcPr>
          <w:p>
            <w:pPr>
              <w:rPr>
                <w:rFonts w:ascii="宋体" w:hAnsi="宋体"/>
                <w:color w:val="000000"/>
                <w:szCs w:val="21"/>
              </w:rPr>
            </w:pPr>
            <w:r>
              <w:rPr>
                <w:rFonts w:hint="eastAsia" w:ascii="宋体" w:hAnsi="宋体"/>
                <w:color w:val="000000"/>
                <w:szCs w:val="21"/>
              </w:rPr>
              <w:t>路面下陷、开裂</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路床分层压实,路基分层铺筑压实,在软弱土层地段适当配钢筋,路面施工缝,切缝分块合理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restart"/>
            <w:vAlign w:val="center"/>
          </w:tcPr>
          <w:p>
            <w:pPr>
              <w:jc w:val="center"/>
              <w:rPr>
                <w:rFonts w:ascii="宋体" w:hAnsi="宋体"/>
                <w:color w:val="000000"/>
                <w:szCs w:val="21"/>
              </w:rPr>
            </w:pPr>
            <w:r>
              <w:rPr>
                <w:rFonts w:hint="eastAsia" w:ascii="宋体" w:hAnsi="宋体"/>
                <w:color w:val="000000"/>
                <w:szCs w:val="21"/>
              </w:rPr>
              <w:t>钢</w:t>
            </w:r>
          </w:p>
          <w:p>
            <w:pPr>
              <w:jc w:val="center"/>
              <w:rPr>
                <w:rFonts w:ascii="宋体" w:hAnsi="宋体"/>
                <w:color w:val="000000"/>
                <w:szCs w:val="21"/>
              </w:rPr>
            </w:pPr>
            <w:r>
              <w:rPr>
                <w:rFonts w:hint="eastAsia" w:ascii="宋体" w:hAnsi="宋体"/>
                <w:color w:val="000000"/>
                <w:szCs w:val="21"/>
              </w:rPr>
              <w:t>筋</w:t>
            </w:r>
          </w:p>
          <w:p>
            <w:pPr>
              <w:jc w:val="center"/>
              <w:rPr>
                <w:rFonts w:ascii="宋体" w:hAnsi="宋体"/>
                <w:color w:val="000000"/>
                <w:szCs w:val="21"/>
              </w:rPr>
            </w:pPr>
            <w:r>
              <w:rPr>
                <w:rFonts w:hint="eastAsia" w:ascii="宋体" w:hAnsi="宋体"/>
                <w:color w:val="000000"/>
                <w:szCs w:val="21"/>
              </w:rPr>
              <w:t>焊</w:t>
            </w:r>
          </w:p>
          <w:p>
            <w:pPr>
              <w:jc w:val="center"/>
              <w:rPr>
                <w:rFonts w:ascii="宋体" w:hAnsi="宋体"/>
                <w:color w:val="000000"/>
                <w:szCs w:val="21"/>
              </w:rPr>
            </w:pPr>
            <w:r>
              <w:rPr>
                <w:rFonts w:hint="eastAsia" w:ascii="宋体" w:hAnsi="宋体"/>
                <w:color w:val="000000"/>
                <w:szCs w:val="21"/>
              </w:rPr>
              <w:t>接</w:t>
            </w:r>
          </w:p>
        </w:tc>
        <w:tc>
          <w:tcPr>
            <w:tcW w:w="742" w:type="dxa"/>
            <w:vAlign w:val="center"/>
          </w:tcPr>
          <w:p>
            <w:pPr>
              <w:jc w:val="center"/>
              <w:rPr>
                <w:rFonts w:ascii="宋体" w:hAnsi="宋体"/>
                <w:color w:val="000000"/>
                <w:szCs w:val="21"/>
              </w:rPr>
            </w:pPr>
            <w:r>
              <w:rPr>
                <w:rFonts w:hint="eastAsia" w:ascii="宋体" w:hAnsi="宋体"/>
                <w:color w:val="000000"/>
                <w:szCs w:val="21"/>
              </w:rPr>
              <w:t>5</w:t>
            </w:r>
          </w:p>
        </w:tc>
        <w:tc>
          <w:tcPr>
            <w:tcW w:w="252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电工无证上岗或失职</w:t>
            </w:r>
          </w:p>
        </w:tc>
        <w:tc>
          <w:tcPr>
            <w:tcW w:w="4733" w:type="dxa"/>
            <w:vAlign w:val="center"/>
          </w:tcPr>
          <w:p>
            <w:pPr>
              <w:rPr>
                <w:rFonts w:ascii="宋体" w:hAnsi="宋体"/>
                <w:color w:val="000000"/>
                <w:szCs w:val="21"/>
              </w:rPr>
            </w:pPr>
            <w:r>
              <w:rPr>
                <w:rFonts w:hint="eastAsia" w:ascii="宋体" w:hAnsi="宋体" w:cs="OLEGAK+font3-Identity-H"/>
                <w:color w:val="000000"/>
                <w:szCs w:val="21"/>
              </w:rPr>
              <w:t>检查焊工有无上岗证,严禁无证上岗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continue"/>
            <w:vAlign w:val="center"/>
          </w:tcPr>
          <w:p>
            <w:pPr>
              <w:jc w:val="center"/>
              <w:rPr>
                <w:rFonts w:ascii="宋体" w:hAnsi="宋体"/>
                <w:color w:val="000000"/>
                <w:szCs w:val="21"/>
              </w:rPr>
            </w:pPr>
          </w:p>
        </w:tc>
        <w:tc>
          <w:tcPr>
            <w:tcW w:w="742" w:type="dxa"/>
            <w:vAlign w:val="center"/>
          </w:tcPr>
          <w:p>
            <w:pPr>
              <w:jc w:val="center"/>
              <w:rPr>
                <w:rFonts w:ascii="宋体" w:hAnsi="宋体"/>
                <w:color w:val="000000"/>
                <w:szCs w:val="21"/>
              </w:rPr>
            </w:pPr>
            <w:r>
              <w:rPr>
                <w:rFonts w:hint="eastAsia" w:ascii="宋体" w:hAnsi="宋体"/>
                <w:color w:val="000000"/>
                <w:szCs w:val="21"/>
              </w:rPr>
              <w:t>6</w:t>
            </w:r>
          </w:p>
        </w:tc>
        <w:tc>
          <w:tcPr>
            <w:tcW w:w="252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焊接接头偏心弯折轴心不同一直线</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电工必须经培训考试合格后持证上岗,用电设备应有定期检查记录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continue"/>
            <w:vAlign w:val="center"/>
          </w:tcPr>
          <w:p>
            <w:pPr>
              <w:jc w:val="center"/>
              <w:rPr>
                <w:rFonts w:ascii="宋体" w:hAnsi="宋体"/>
                <w:color w:val="000000"/>
                <w:szCs w:val="21"/>
              </w:rPr>
            </w:pPr>
          </w:p>
        </w:tc>
        <w:tc>
          <w:tcPr>
            <w:tcW w:w="742" w:type="dxa"/>
            <w:vAlign w:val="center"/>
          </w:tcPr>
          <w:p>
            <w:pPr>
              <w:jc w:val="center"/>
              <w:rPr>
                <w:rFonts w:ascii="宋体" w:hAnsi="宋体"/>
                <w:color w:val="000000"/>
                <w:szCs w:val="21"/>
              </w:rPr>
            </w:pPr>
            <w:r>
              <w:rPr>
                <w:rFonts w:hint="eastAsia" w:ascii="宋体" w:hAnsi="宋体"/>
                <w:color w:val="000000"/>
                <w:szCs w:val="21"/>
              </w:rPr>
              <w:t>7</w:t>
            </w:r>
          </w:p>
        </w:tc>
        <w:tc>
          <w:tcPr>
            <w:tcW w:w="252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焊条(焊剂)规格不符合要求</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检查焊条型号,规格是否符合要求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restart"/>
            <w:vAlign w:val="center"/>
          </w:tcPr>
          <w:p>
            <w:pPr>
              <w:jc w:val="center"/>
              <w:rPr>
                <w:rFonts w:ascii="宋体" w:hAnsi="宋体"/>
                <w:color w:val="000000"/>
                <w:szCs w:val="21"/>
              </w:rPr>
            </w:pPr>
            <w:r>
              <w:rPr>
                <w:rFonts w:hint="eastAsia" w:ascii="宋体" w:hAnsi="宋体"/>
                <w:color w:val="000000"/>
                <w:szCs w:val="21"/>
              </w:rPr>
              <w:t>砼</w:t>
            </w:r>
          </w:p>
        </w:tc>
        <w:tc>
          <w:tcPr>
            <w:tcW w:w="742" w:type="dxa"/>
            <w:vAlign w:val="center"/>
          </w:tcPr>
          <w:p>
            <w:pPr>
              <w:jc w:val="center"/>
              <w:rPr>
                <w:rFonts w:ascii="宋体" w:hAnsi="宋体"/>
                <w:color w:val="000000"/>
                <w:szCs w:val="21"/>
              </w:rPr>
            </w:pPr>
            <w:r>
              <w:rPr>
                <w:rFonts w:hint="eastAsia" w:ascii="宋体" w:hAnsi="宋体"/>
                <w:color w:val="000000"/>
                <w:szCs w:val="21"/>
              </w:rPr>
              <w:t>8</w:t>
            </w:r>
          </w:p>
        </w:tc>
        <w:tc>
          <w:tcPr>
            <w:tcW w:w="252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露筋</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检查钢筋下料是否过长、垫好保护层；浇筑混凝土时严禁踩踏、移动钢筋，防止漏振或过振，漏浆现象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continue"/>
          </w:tcPr>
          <w:p>
            <w:pPr>
              <w:rPr>
                <w:rFonts w:ascii="宋体" w:hAnsi="宋体"/>
                <w:color w:val="000000"/>
                <w:szCs w:val="21"/>
              </w:rPr>
            </w:pPr>
          </w:p>
        </w:tc>
        <w:tc>
          <w:tcPr>
            <w:tcW w:w="742" w:type="dxa"/>
            <w:vAlign w:val="center"/>
          </w:tcPr>
          <w:p>
            <w:pPr>
              <w:jc w:val="center"/>
              <w:rPr>
                <w:rFonts w:ascii="宋体" w:hAnsi="宋体"/>
                <w:color w:val="000000"/>
                <w:szCs w:val="21"/>
              </w:rPr>
            </w:pPr>
            <w:r>
              <w:rPr>
                <w:rFonts w:hint="eastAsia" w:ascii="宋体" w:hAnsi="宋体"/>
                <w:color w:val="000000"/>
                <w:szCs w:val="21"/>
              </w:rPr>
              <w:t>9</w:t>
            </w:r>
          </w:p>
        </w:tc>
        <w:tc>
          <w:tcPr>
            <w:tcW w:w="252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蜂窝、麻面、冷缝、变形</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模板表面清理干净后刷脱模剂；混凝土振捣均匀，不漏振、过振，控制混凝土的进仓速度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continue"/>
          </w:tcPr>
          <w:p>
            <w:pPr>
              <w:rPr>
                <w:rFonts w:ascii="宋体" w:hAnsi="宋体"/>
                <w:color w:val="000000"/>
                <w:szCs w:val="21"/>
              </w:rPr>
            </w:pPr>
          </w:p>
        </w:tc>
        <w:tc>
          <w:tcPr>
            <w:tcW w:w="742" w:type="dxa"/>
            <w:vAlign w:val="center"/>
          </w:tcPr>
          <w:p>
            <w:pPr>
              <w:jc w:val="center"/>
              <w:rPr>
                <w:rFonts w:ascii="宋体" w:hAnsi="宋体"/>
                <w:color w:val="000000"/>
                <w:szCs w:val="21"/>
              </w:rPr>
            </w:pPr>
            <w:r>
              <w:rPr>
                <w:rFonts w:hint="eastAsia" w:ascii="宋体" w:hAnsi="宋体"/>
                <w:color w:val="000000"/>
                <w:szCs w:val="21"/>
              </w:rPr>
              <w:t>10</w:t>
            </w:r>
          </w:p>
        </w:tc>
        <w:tc>
          <w:tcPr>
            <w:tcW w:w="252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预埋件不平整、偏移</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安装预埋件时,预埋件用M</w:t>
            </w:r>
            <w:r>
              <w:rPr>
                <w:rFonts w:hint="eastAsia" w:ascii="宋体" w:hAnsi="宋体"/>
                <w:color w:val="000000"/>
                <w:szCs w:val="21"/>
              </w:rPr>
              <w:t>4</w:t>
            </w:r>
            <w:r>
              <w:rPr>
                <w:rFonts w:hint="eastAsia" w:ascii="宋体" w:hAnsi="宋体" w:cs="OLEGAK+font3-Identity-H"/>
                <w:color w:val="000000"/>
                <w:szCs w:val="21"/>
              </w:rPr>
              <w:t>螺栓将预埋件与模板表面紧贴牢固,保证预埋件表面的平整度和平面位置的准确性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continue"/>
          </w:tcPr>
          <w:p>
            <w:pPr>
              <w:rPr>
                <w:rFonts w:ascii="宋体" w:hAnsi="宋体"/>
                <w:color w:val="000000"/>
                <w:szCs w:val="21"/>
              </w:rPr>
            </w:pPr>
          </w:p>
        </w:tc>
        <w:tc>
          <w:tcPr>
            <w:tcW w:w="742" w:type="dxa"/>
            <w:vAlign w:val="center"/>
          </w:tcPr>
          <w:p>
            <w:pPr>
              <w:jc w:val="center"/>
              <w:rPr>
                <w:rFonts w:ascii="宋体" w:hAnsi="宋体"/>
                <w:color w:val="000000"/>
                <w:szCs w:val="21"/>
              </w:rPr>
            </w:pPr>
            <w:r>
              <w:rPr>
                <w:rFonts w:hint="eastAsia" w:ascii="宋体" w:hAnsi="宋体"/>
                <w:color w:val="000000"/>
                <w:szCs w:val="21"/>
              </w:rPr>
              <w:t>11</w:t>
            </w:r>
          </w:p>
        </w:tc>
        <w:tc>
          <w:tcPr>
            <w:tcW w:w="2520" w:type="dxa"/>
            <w:vAlign w:val="center"/>
          </w:tcPr>
          <w:p>
            <w:pPr>
              <w:rPr>
                <w:rFonts w:ascii="宋体" w:hAnsi="宋体"/>
                <w:color w:val="000000"/>
                <w:szCs w:val="21"/>
              </w:rPr>
            </w:pPr>
            <w:r>
              <w:rPr>
                <w:rFonts w:hint="eastAsia" w:ascii="宋体" w:hAnsi="宋体"/>
                <w:color w:val="000000"/>
                <w:szCs w:val="21"/>
              </w:rPr>
              <w:t>砼干缩裂缝</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加入添加剂,提高混凝土的流动性,降低水灰比,浇筑混凝土</w:t>
            </w:r>
            <w:r>
              <w:rPr>
                <w:rFonts w:hint="eastAsia" w:ascii="宋体" w:hAnsi="宋体"/>
                <w:color w:val="000000"/>
                <w:szCs w:val="21"/>
              </w:rPr>
              <w:t>12</w:t>
            </w:r>
            <w:r>
              <w:rPr>
                <w:rFonts w:hint="eastAsia" w:ascii="宋体" w:hAnsi="宋体" w:cs="OLEGAK+font3-Identity-H"/>
                <w:color w:val="000000"/>
                <w:szCs w:val="21"/>
              </w:rPr>
              <w:t>小时后,派专人进行养护,保证湿润防止发热过高混凝土开裂,连续养护</w:t>
            </w:r>
            <w:r>
              <w:rPr>
                <w:rFonts w:hint="eastAsia" w:ascii="宋体" w:hAnsi="宋体"/>
                <w:color w:val="000000"/>
                <w:szCs w:val="21"/>
              </w:rPr>
              <w:t>14</w:t>
            </w:r>
            <w:r>
              <w:rPr>
                <w:rFonts w:hint="eastAsia" w:ascii="宋体" w:hAnsi="宋体" w:cs="OLEGAK+font3-Identity-H"/>
                <w:color w:val="00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5" w:type="dxa"/>
            <w:vMerge w:val="continue"/>
          </w:tcPr>
          <w:p>
            <w:pPr>
              <w:rPr>
                <w:rFonts w:ascii="宋体" w:hAnsi="宋体"/>
                <w:color w:val="000000"/>
                <w:szCs w:val="21"/>
              </w:rPr>
            </w:pPr>
          </w:p>
        </w:tc>
        <w:tc>
          <w:tcPr>
            <w:tcW w:w="742" w:type="dxa"/>
            <w:vAlign w:val="center"/>
          </w:tcPr>
          <w:p>
            <w:pPr>
              <w:jc w:val="center"/>
              <w:rPr>
                <w:rFonts w:ascii="宋体" w:hAnsi="宋体"/>
                <w:color w:val="000000"/>
                <w:szCs w:val="21"/>
              </w:rPr>
            </w:pPr>
            <w:r>
              <w:rPr>
                <w:rFonts w:hint="eastAsia" w:ascii="宋体" w:hAnsi="宋体"/>
                <w:color w:val="000000"/>
                <w:szCs w:val="21"/>
              </w:rPr>
              <w:t>12</w:t>
            </w:r>
          </w:p>
        </w:tc>
        <w:tc>
          <w:tcPr>
            <w:tcW w:w="252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砼强度不足</w:t>
            </w:r>
          </w:p>
        </w:tc>
        <w:tc>
          <w:tcPr>
            <w:tcW w:w="4733"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砂、石、水泥按规范规定抽检,严格按照配合比施工,严格控制配料误差�按规范规定进行混凝土取样,浇筑混凝土时振捣均匀,不漏振,保证振捣密实</w:t>
            </w:r>
          </w:p>
        </w:tc>
      </w:tr>
    </w:tbl>
    <w:p>
      <w:pPr>
        <w:autoSpaceDE w:val="0"/>
        <w:autoSpaceDN w:val="0"/>
        <w:adjustRightInd w:val="0"/>
        <w:spacing w:line="360" w:lineRule="auto"/>
        <w:jc w:val="left"/>
        <w:rPr>
          <w:rFonts w:ascii="宋体" w:hAnsi="宋体" w:cs="OLEGAK+font3-Identity-H"/>
          <w:b/>
          <w:color w:val="000000"/>
          <w:sz w:val="24"/>
          <w:szCs w:val="24"/>
        </w:rPr>
      </w:pPr>
      <w:r>
        <w:rPr>
          <w:rFonts w:hint="eastAsia" w:ascii="宋体" w:hAnsi="宋体" w:cs="OLEGAK+font3-Identity-H"/>
          <w:b/>
          <w:color w:val="000000"/>
          <w:sz w:val="24"/>
          <w:szCs w:val="24"/>
        </w:rPr>
        <w:t>附录二:</w:t>
      </w:r>
    </w:p>
    <w:p>
      <w:pPr>
        <w:autoSpaceDE w:val="0"/>
        <w:autoSpaceDN w:val="0"/>
        <w:adjustRightInd w:val="0"/>
        <w:spacing w:line="360" w:lineRule="auto"/>
        <w:jc w:val="center"/>
        <w:rPr>
          <w:rFonts w:ascii="宋体" w:hAnsi="宋体" w:cs="OLEGAK+font3-Identity-H"/>
          <w:b/>
          <w:color w:val="000000"/>
          <w:sz w:val="24"/>
          <w:szCs w:val="24"/>
        </w:rPr>
      </w:pPr>
      <w:r>
        <w:rPr>
          <w:rFonts w:hint="eastAsia" w:ascii="宋体" w:hAnsi="宋体" w:cs="OLEGAK+font3-Identity-H"/>
          <w:b/>
          <w:color w:val="000000"/>
          <w:sz w:val="24"/>
          <w:szCs w:val="24"/>
        </w:rPr>
        <w:t>工程质量控制点及项目划分表</w:t>
      </w:r>
    </w:p>
    <w:tbl>
      <w:tblPr>
        <w:tblStyle w:val="47"/>
        <w:tblW w:w="882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310"/>
        <w:gridCol w:w="1358"/>
        <w:gridCol w:w="1680"/>
        <w:gridCol w:w="126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155" w:type="dxa"/>
            <w:vMerge w:val="restart"/>
            <w:vAlign w:val="center"/>
          </w:tcPr>
          <w:p>
            <w:pPr>
              <w:jc w:val="center"/>
              <w:rPr>
                <w:rFonts w:ascii="宋体" w:hAnsi="宋体"/>
                <w:b/>
                <w:color w:val="000000"/>
                <w:szCs w:val="21"/>
              </w:rPr>
            </w:pPr>
            <w:r>
              <w:rPr>
                <w:rFonts w:hint="eastAsia" w:ascii="宋体" w:hAnsi="宋体"/>
                <w:b/>
                <w:color w:val="000000"/>
                <w:szCs w:val="21"/>
              </w:rPr>
              <w:t>工程编号</w:t>
            </w:r>
          </w:p>
        </w:tc>
        <w:tc>
          <w:tcPr>
            <w:tcW w:w="2310" w:type="dxa"/>
            <w:vMerge w:val="restart"/>
            <w:vAlign w:val="center"/>
          </w:tcPr>
          <w:p>
            <w:pPr>
              <w:jc w:val="center"/>
              <w:rPr>
                <w:rFonts w:ascii="宋体" w:hAnsi="宋体"/>
                <w:b/>
                <w:color w:val="000000"/>
                <w:szCs w:val="21"/>
              </w:rPr>
            </w:pPr>
            <w:r>
              <w:rPr>
                <w:rFonts w:hint="eastAsia" w:ascii="宋体" w:hAnsi="宋体"/>
                <w:b/>
                <w:color w:val="000000"/>
                <w:szCs w:val="21"/>
              </w:rPr>
              <w:t>工程名称</w:t>
            </w:r>
          </w:p>
        </w:tc>
        <w:tc>
          <w:tcPr>
            <w:tcW w:w="4298" w:type="dxa"/>
            <w:gridSpan w:val="3"/>
            <w:vAlign w:val="center"/>
          </w:tcPr>
          <w:p>
            <w:pPr>
              <w:jc w:val="center"/>
              <w:rPr>
                <w:rFonts w:ascii="宋体" w:hAnsi="宋体"/>
                <w:b/>
                <w:color w:val="000000"/>
                <w:szCs w:val="21"/>
              </w:rPr>
            </w:pPr>
            <w:r>
              <w:rPr>
                <w:rFonts w:hint="eastAsia" w:ascii="宋体" w:hAnsi="宋体"/>
                <w:b/>
                <w:color w:val="000000"/>
                <w:szCs w:val="21"/>
              </w:rPr>
              <w:t>控制类型</w:t>
            </w:r>
          </w:p>
        </w:tc>
        <w:tc>
          <w:tcPr>
            <w:tcW w:w="1057" w:type="dxa"/>
            <w:vMerge w:val="restart"/>
            <w:vAlign w:val="center"/>
          </w:tcPr>
          <w:p>
            <w:pPr>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Merge w:val="continue"/>
            <w:vAlign w:val="center"/>
          </w:tcPr>
          <w:p>
            <w:pPr>
              <w:jc w:val="center"/>
              <w:rPr>
                <w:rFonts w:ascii="宋体" w:hAnsi="宋体"/>
                <w:color w:val="000000"/>
                <w:szCs w:val="21"/>
              </w:rPr>
            </w:pPr>
          </w:p>
        </w:tc>
        <w:tc>
          <w:tcPr>
            <w:tcW w:w="2310" w:type="dxa"/>
            <w:vMerge w:val="continue"/>
            <w:vAlign w:val="center"/>
          </w:tcPr>
          <w:p>
            <w:pPr>
              <w:jc w:val="center"/>
              <w:rPr>
                <w:rFonts w:ascii="宋体" w:hAnsi="宋体"/>
                <w:color w:val="000000"/>
                <w:szCs w:val="21"/>
              </w:rPr>
            </w:pPr>
          </w:p>
        </w:tc>
        <w:tc>
          <w:tcPr>
            <w:tcW w:w="1358" w:type="dxa"/>
            <w:vAlign w:val="center"/>
          </w:tcPr>
          <w:p>
            <w:pPr>
              <w:jc w:val="center"/>
              <w:rPr>
                <w:rFonts w:ascii="宋体" w:hAnsi="宋体"/>
                <w:color w:val="000000"/>
                <w:szCs w:val="21"/>
              </w:rPr>
            </w:pPr>
            <w:r>
              <w:rPr>
                <w:rFonts w:hint="eastAsia" w:ascii="宋体" w:hAnsi="宋体"/>
                <w:color w:val="000000"/>
                <w:szCs w:val="21"/>
              </w:rPr>
              <w:t>W（见证点）</w:t>
            </w:r>
          </w:p>
        </w:tc>
        <w:tc>
          <w:tcPr>
            <w:tcW w:w="1680" w:type="dxa"/>
            <w:vAlign w:val="center"/>
          </w:tcPr>
          <w:p>
            <w:pPr>
              <w:jc w:val="center"/>
              <w:rPr>
                <w:rFonts w:ascii="宋体" w:hAnsi="宋体"/>
                <w:color w:val="000000"/>
                <w:szCs w:val="21"/>
              </w:rPr>
            </w:pPr>
            <w:r>
              <w:rPr>
                <w:rFonts w:hint="eastAsia" w:ascii="宋体" w:hAnsi="宋体"/>
                <w:color w:val="000000"/>
                <w:szCs w:val="21"/>
              </w:rPr>
              <w:t>H(停工待检点)</w:t>
            </w:r>
          </w:p>
        </w:tc>
        <w:tc>
          <w:tcPr>
            <w:tcW w:w="1260" w:type="dxa"/>
            <w:vAlign w:val="center"/>
          </w:tcPr>
          <w:p>
            <w:pPr>
              <w:jc w:val="center"/>
              <w:rPr>
                <w:rFonts w:ascii="宋体" w:hAnsi="宋体"/>
                <w:color w:val="000000"/>
                <w:szCs w:val="21"/>
              </w:rPr>
            </w:pPr>
            <w:r>
              <w:rPr>
                <w:rFonts w:hint="eastAsia" w:ascii="宋体" w:hAnsi="宋体"/>
                <w:color w:val="000000"/>
                <w:szCs w:val="21"/>
              </w:rPr>
              <w:t>S（旁站点）</w:t>
            </w:r>
          </w:p>
        </w:tc>
        <w:tc>
          <w:tcPr>
            <w:tcW w:w="1057"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00 00 00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站场及进站道路</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00 01 00</w:t>
            </w:r>
          </w:p>
        </w:tc>
        <w:tc>
          <w:tcPr>
            <w:tcW w:w="2310" w:type="dxa"/>
            <w:vAlign w:val="center"/>
          </w:tcPr>
          <w:p>
            <w:pPr>
              <w:rPr>
                <w:rFonts w:ascii="宋体" w:hAnsi="宋体"/>
                <w:color w:val="000000"/>
                <w:szCs w:val="21"/>
              </w:rPr>
            </w:pPr>
            <w:r>
              <w:rPr>
                <w:rFonts w:hint="eastAsia" w:ascii="宋体" w:hAnsi="宋体"/>
                <w:color w:val="000000"/>
                <w:szCs w:val="21"/>
              </w:rPr>
              <w:t>进站道路</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00 01 01</w:t>
            </w:r>
          </w:p>
        </w:tc>
        <w:tc>
          <w:tcPr>
            <w:tcW w:w="2310" w:type="dxa"/>
            <w:vAlign w:val="center"/>
          </w:tcPr>
          <w:p>
            <w:pPr>
              <w:rPr>
                <w:rFonts w:ascii="宋体" w:hAnsi="宋体"/>
                <w:color w:val="000000"/>
                <w:szCs w:val="21"/>
              </w:rPr>
            </w:pPr>
            <w:r>
              <w:rPr>
                <w:rFonts w:hint="eastAsia" w:ascii="宋体" w:hAnsi="宋体"/>
                <w:color w:val="000000"/>
                <w:szCs w:val="21"/>
              </w:rPr>
              <w:t>定位放线</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00 01 02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进站道路淤泥植被清除</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00 01 03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填土分层回填压实</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00 01 04</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预埋沟(管)</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00 01 05</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路面施工</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00 02 00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站场</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00 02 01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定位放线</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00 02 02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分层回填压实</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00 02 03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深层搅拌桩</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01 00 00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综合楼</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01 01 00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地基及基础工程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01 01 01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定位放线</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01 01 02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预应力钢筋混凝土锤击桩</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01 01 03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土石方开挖</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01 01 04</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垫层混凝土</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01 01 05</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基础(承台)模板</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01 01 06</w:t>
            </w:r>
          </w:p>
        </w:tc>
        <w:tc>
          <w:tcPr>
            <w:tcW w:w="2310" w:type="dxa"/>
            <w:vAlign w:val="center"/>
          </w:tcPr>
          <w:p>
            <w:pPr>
              <w:rPr>
                <w:rFonts w:ascii="宋体" w:hAnsi="宋体"/>
                <w:color w:val="000000"/>
                <w:szCs w:val="21"/>
              </w:rPr>
            </w:pPr>
            <w:r>
              <w:rPr>
                <w:rFonts w:hint="eastAsia" w:ascii="宋体" w:hAnsi="宋体" w:cs="OLEGAK+font3-Identity-H"/>
                <w:color w:val="000000"/>
                <w:szCs w:val="21"/>
              </w:rPr>
              <w:t>基础（承台）钢筋</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155" w:type="dxa"/>
          </w:tcPr>
          <w:p>
            <w:pPr>
              <w:rPr>
                <w:rFonts w:ascii="宋体" w:hAnsi="宋体"/>
                <w:color w:val="000000"/>
                <w:szCs w:val="21"/>
              </w:rPr>
            </w:pPr>
            <w:r>
              <w:rPr>
                <w:rFonts w:hint="eastAsia" w:ascii="宋体" w:hAnsi="宋体"/>
                <w:color w:val="000000"/>
                <w:szCs w:val="21"/>
              </w:rPr>
              <w:t>01 01 07</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基础混凝土浇筑</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01 01 08</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回填</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01 01 09</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混凝土基础钢筋（地下柱、地梁）</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01 01 010</w:t>
            </w:r>
          </w:p>
        </w:tc>
        <w:tc>
          <w:tcPr>
            <w:tcW w:w="2310" w:type="dxa"/>
            <w:vAlign w:val="center"/>
          </w:tcPr>
          <w:p>
            <w:pPr>
              <w:rPr>
                <w:rFonts w:ascii="宋体" w:hAnsi="宋体"/>
                <w:color w:val="000000"/>
                <w:szCs w:val="21"/>
              </w:rPr>
            </w:pPr>
            <w:r>
              <w:rPr>
                <w:rFonts w:hint="eastAsia" w:ascii="宋体" w:hAnsi="宋体" w:cs="OLEGAK+font3-Identity-H"/>
                <w:color w:val="000000"/>
                <w:szCs w:val="21"/>
              </w:rPr>
              <w:t>基础混凝土（地下柱、地梁）</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01 01 011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基础混凝土（内地坪、室外台阶、散水）</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01 02 00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主体工程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01 02 01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主体现浇模板工程</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01 02 02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主体钢筋工程</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01 02 03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主体现浇混凝土工程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01 02 04</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砌砖工程</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01 03 00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楼地面工程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01 03 01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板（块）料面层</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01 03 02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活动地板</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01 03 03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活动地板</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01 04 00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门窗工程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01 04 01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铝合金门窗安装</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01 04 02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钢门窗安装</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01 05 00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装饰工程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01 05 01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一般抹灰</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01 05 02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饰面板（砖）</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01 05 03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涂料（内墙）</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01 06 00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屋面工程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01 06 01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找平层</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01 06 02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卷材防水层</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01 06 03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水落管</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155" w:type="dxa"/>
          </w:tcPr>
          <w:p>
            <w:pPr>
              <w:rPr>
                <w:rFonts w:ascii="宋体" w:hAnsi="宋体"/>
                <w:color w:val="000000"/>
                <w:szCs w:val="21"/>
              </w:rPr>
            </w:pPr>
            <w:r>
              <w:rPr>
                <w:rFonts w:hint="eastAsia" w:ascii="宋体" w:hAnsi="宋体"/>
                <w:color w:val="000000"/>
                <w:szCs w:val="21"/>
              </w:rPr>
              <w:t>01 06 04</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刚性防水层</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tcPr>
          <w:p>
            <w:pPr>
              <w:rPr>
                <w:rFonts w:ascii="宋体" w:hAnsi="宋体"/>
                <w:color w:val="000000"/>
                <w:szCs w:val="21"/>
              </w:rPr>
            </w:pPr>
            <w:r>
              <w:rPr>
                <w:rFonts w:hint="eastAsia" w:ascii="宋体" w:hAnsi="宋体"/>
                <w:color w:val="000000"/>
                <w:szCs w:val="21"/>
              </w:rPr>
              <w:t>01 06 05</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屋面隔热</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01 07 00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给排水</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01 07 01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卫生器具及配件安装</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ind w:firstLine="210" w:firstLineChars="100"/>
              <w:rPr>
                <w:rFonts w:ascii="宋体" w:hAnsi="宋体"/>
                <w:color w:val="000000"/>
                <w:szCs w:val="21"/>
              </w:rPr>
            </w:pPr>
            <w:r>
              <w:rPr>
                <w:rFonts w:hint="eastAsia" w:ascii="宋体" w:hAnsi="宋体"/>
                <w:color w:val="000000"/>
                <w:szCs w:val="21"/>
              </w:rPr>
              <w:t>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01 08 00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电气照明</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01 08 01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照明器具及配件箱（盘）安装</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01 08 02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照明护套与配线</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01 08 03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照明配管及管内穿线</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p>
        </w:tc>
        <w:tc>
          <w:tcPr>
            <w:tcW w:w="2310" w:type="dxa"/>
            <w:vAlign w:val="center"/>
          </w:tcPr>
          <w:p>
            <w:pPr>
              <w:autoSpaceDE w:val="0"/>
              <w:autoSpaceDN w:val="0"/>
              <w:adjustRightInd w:val="0"/>
              <w:rPr>
                <w:rFonts w:ascii="宋体" w:hAnsi="宋体" w:cs="OLEGAK+font3-Identity-H"/>
                <w:color w:val="000000"/>
                <w:szCs w:val="21"/>
              </w:rPr>
            </w:pP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02 00 00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挡土墙及围墙工程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02 01 01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地基及基础工程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02 01 02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定位放线</w:t>
            </w:r>
          </w:p>
        </w:tc>
        <w:tc>
          <w:tcPr>
            <w:tcW w:w="1358" w:type="dxa"/>
            <w:vAlign w:val="center"/>
          </w:tcPr>
          <w:p>
            <w:pP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02 01 03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土石方开挖</w:t>
            </w:r>
          </w:p>
        </w:tc>
        <w:tc>
          <w:tcPr>
            <w:tcW w:w="1358" w:type="dxa"/>
            <w:vAlign w:val="center"/>
          </w:tcPr>
          <w:p>
            <w:pPr>
              <w:jc w:val="cente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02 01 04</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粗砂垫层</w:t>
            </w:r>
          </w:p>
        </w:tc>
        <w:tc>
          <w:tcPr>
            <w:tcW w:w="1358" w:type="dxa"/>
            <w:vAlign w:val="center"/>
          </w:tcPr>
          <w:p>
            <w:pPr>
              <w:jc w:val="center"/>
            </w:pPr>
            <w:r>
              <w:rPr>
                <w:rFonts w:hint="eastAsia" w:ascii="宋体" w:hAnsi="宋体"/>
                <w:color w:val="000000"/>
                <w:szCs w:val="21"/>
              </w:rPr>
              <w:t>√</w:t>
            </w: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02 01 05</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混凝土垫层</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ind w:firstLine="420" w:firstLineChars="200"/>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02 01 06</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基础钢筋</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02 01 07</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基础混凝土</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02 02 00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围墙</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02 02 01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围墙模板</w:t>
            </w:r>
          </w:p>
        </w:tc>
        <w:tc>
          <w:tcPr>
            <w:tcW w:w="1358" w:type="dxa"/>
            <w:vAlign w:val="center"/>
          </w:tcPr>
          <w:p>
            <w:pPr>
              <w:jc w:val="cente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02 02 02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围墙钢筋</w:t>
            </w:r>
          </w:p>
        </w:tc>
        <w:tc>
          <w:tcPr>
            <w:tcW w:w="1358" w:type="dxa"/>
            <w:vAlign w:val="center"/>
          </w:tcPr>
          <w:p>
            <w:pPr>
              <w:jc w:val="cente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02 02 03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围墙混凝土</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02 02 04</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围墙砌筑</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jc w:val="center"/>
              <w:rPr>
                <w:rFonts w:ascii="宋体" w:hAnsi="宋体"/>
                <w:color w:val="000000"/>
                <w:szCs w:val="21"/>
              </w:rPr>
            </w:pP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03 00 00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站区构筑物</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地基及基础工程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定位放线</w:t>
            </w:r>
          </w:p>
        </w:tc>
        <w:tc>
          <w:tcPr>
            <w:tcW w:w="1358" w:type="dxa"/>
            <w:vAlign w:val="center"/>
          </w:tcPr>
          <w:p>
            <w:pP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预压力钢筋混凝土</w:t>
            </w:r>
          </w:p>
        </w:tc>
        <w:tc>
          <w:tcPr>
            <w:tcW w:w="1358" w:type="dxa"/>
            <w:vAlign w:val="center"/>
          </w:tcPr>
          <w:p>
            <w:pPr>
              <w:rPr>
                <w:rFonts w:ascii="宋体" w:hAnsi="宋体"/>
                <w:color w:val="000000"/>
                <w:szCs w:val="21"/>
              </w:rPr>
            </w:pPr>
          </w:p>
        </w:tc>
        <w:tc>
          <w:tcPr>
            <w:tcW w:w="1680" w:type="dxa"/>
            <w:vAlign w:val="center"/>
          </w:tcPr>
          <w:p>
            <w:pPr>
              <w:jc w:val="center"/>
            </w:pPr>
          </w:p>
        </w:tc>
        <w:tc>
          <w:tcPr>
            <w:tcW w:w="1260" w:type="dxa"/>
            <w:vAlign w:val="center"/>
          </w:tcPr>
          <w:p>
            <w:pPr>
              <w:ind w:firstLine="420" w:firstLineChars="200"/>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锤击桩</w:t>
            </w:r>
          </w:p>
        </w:tc>
        <w:tc>
          <w:tcPr>
            <w:tcW w:w="1358" w:type="dxa"/>
            <w:vAlign w:val="center"/>
          </w:tcPr>
          <w:p>
            <w:pPr>
              <w:rPr>
                <w:rFonts w:ascii="宋体" w:hAnsi="宋体"/>
                <w:color w:val="000000"/>
                <w:szCs w:val="21"/>
              </w:rPr>
            </w:pPr>
          </w:p>
        </w:tc>
        <w:tc>
          <w:tcPr>
            <w:tcW w:w="1680" w:type="dxa"/>
            <w:vAlign w:val="center"/>
          </w:tcPr>
          <w:p>
            <w:pPr>
              <w:jc w:val="center"/>
            </w:pPr>
          </w:p>
        </w:tc>
        <w:tc>
          <w:tcPr>
            <w:tcW w:w="1260" w:type="dxa"/>
            <w:vAlign w:val="center"/>
          </w:tcPr>
          <w:p>
            <w:pPr>
              <w:ind w:firstLine="420" w:firstLineChars="200"/>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03 01 04</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土石方开挖</w:t>
            </w:r>
          </w:p>
        </w:tc>
        <w:tc>
          <w:tcPr>
            <w:tcW w:w="1358" w:type="dxa"/>
            <w:vAlign w:val="center"/>
          </w:tcPr>
          <w:p>
            <w:pP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03 01 05</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混凝土基础钢筋</w:t>
            </w:r>
          </w:p>
        </w:tc>
        <w:tc>
          <w:tcPr>
            <w:tcW w:w="1358" w:type="dxa"/>
            <w:vAlign w:val="center"/>
          </w:tcPr>
          <w:p>
            <w:pP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03 01 06</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基础混凝土</w:t>
            </w:r>
          </w:p>
        </w:tc>
        <w:tc>
          <w:tcPr>
            <w:tcW w:w="1358" w:type="dxa"/>
            <w:vAlign w:val="center"/>
          </w:tcPr>
          <w:p>
            <w:pPr>
              <w:rPr>
                <w:rFonts w:ascii="宋体" w:hAnsi="宋体"/>
                <w:color w:val="000000"/>
                <w:szCs w:val="21"/>
              </w:rPr>
            </w:pPr>
          </w:p>
        </w:tc>
        <w:tc>
          <w:tcPr>
            <w:tcW w:w="1680" w:type="dxa"/>
            <w:vAlign w:val="center"/>
          </w:tcPr>
          <w:p>
            <w:pPr>
              <w:jc w:val="center"/>
            </w:pPr>
          </w:p>
        </w:tc>
        <w:tc>
          <w:tcPr>
            <w:tcW w:w="1260" w:type="dxa"/>
            <w:vAlign w:val="center"/>
          </w:tcPr>
          <w:p>
            <w:pPr>
              <w:ind w:firstLine="420" w:firstLineChars="200"/>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03 01 07</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回填</w:t>
            </w:r>
          </w:p>
        </w:tc>
        <w:tc>
          <w:tcPr>
            <w:tcW w:w="1358" w:type="dxa"/>
            <w:vAlign w:val="center"/>
          </w:tcPr>
          <w:p>
            <w:pP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03 01 08</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模板工程</w:t>
            </w:r>
          </w:p>
        </w:tc>
        <w:tc>
          <w:tcPr>
            <w:tcW w:w="1358" w:type="dxa"/>
            <w:vAlign w:val="center"/>
          </w:tcPr>
          <w:p>
            <w:pP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03 01 09</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钢筋工程</w:t>
            </w:r>
          </w:p>
        </w:tc>
        <w:tc>
          <w:tcPr>
            <w:tcW w:w="1358" w:type="dxa"/>
            <w:vAlign w:val="center"/>
          </w:tcPr>
          <w:p>
            <w:pP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03 01 10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混凝土工程</w:t>
            </w:r>
          </w:p>
        </w:tc>
        <w:tc>
          <w:tcPr>
            <w:tcW w:w="1358" w:type="dxa"/>
            <w:vAlign w:val="center"/>
          </w:tcPr>
          <w:p>
            <w:pPr>
              <w:rPr>
                <w:rFonts w:ascii="宋体" w:hAnsi="宋体"/>
                <w:color w:val="000000"/>
                <w:szCs w:val="21"/>
              </w:rPr>
            </w:pPr>
          </w:p>
        </w:tc>
        <w:tc>
          <w:tcPr>
            <w:tcW w:w="1680" w:type="dxa"/>
            <w:vAlign w:val="center"/>
          </w:tcPr>
          <w:p>
            <w:pPr>
              <w:jc w:val="center"/>
            </w:pPr>
          </w:p>
        </w:tc>
        <w:tc>
          <w:tcPr>
            <w:tcW w:w="1260" w:type="dxa"/>
            <w:vAlign w:val="center"/>
          </w:tcPr>
          <w:p>
            <w:pPr>
              <w:ind w:firstLine="420" w:firstLineChars="200"/>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03 02 00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给排水</w:t>
            </w:r>
          </w:p>
        </w:tc>
        <w:tc>
          <w:tcPr>
            <w:tcW w:w="1358" w:type="dxa"/>
            <w:vAlign w:val="center"/>
          </w:tcPr>
          <w:p>
            <w:pPr>
              <w:jc w:val="center"/>
            </w:pPr>
            <w:r>
              <w:rPr>
                <w:rFonts w:hint="eastAsia" w:ascii="宋体" w:hAnsi="宋体"/>
                <w:color w:val="000000"/>
                <w:szCs w:val="21"/>
              </w:rPr>
              <w:t>√</w:t>
            </w:r>
          </w:p>
        </w:tc>
        <w:tc>
          <w:tcPr>
            <w:tcW w:w="1680" w:type="dxa"/>
            <w:vAlign w:val="center"/>
          </w:tcPr>
          <w:p>
            <w:pPr>
              <w:jc w:val="cente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03 02 01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卫生器具及配件安装</w:t>
            </w:r>
          </w:p>
        </w:tc>
        <w:tc>
          <w:tcPr>
            <w:tcW w:w="1358" w:type="dxa"/>
            <w:vAlign w:val="center"/>
          </w:tcPr>
          <w:p>
            <w:pPr>
              <w:jc w:val="center"/>
            </w:pPr>
            <w:r>
              <w:rPr>
                <w:rFonts w:hint="eastAsia" w:ascii="宋体" w:hAnsi="宋体"/>
                <w:color w:val="000000"/>
                <w:szCs w:val="21"/>
              </w:rPr>
              <w:t>√</w:t>
            </w:r>
          </w:p>
        </w:tc>
        <w:tc>
          <w:tcPr>
            <w:tcW w:w="1680" w:type="dxa"/>
            <w:vAlign w:val="center"/>
          </w:tcPr>
          <w:p>
            <w:pPr>
              <w:jc w:val="cente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03 03 00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装饰工程</w:t>
            </w:r>
          </w:p>
        </w:tc>
        <w:tc>
          <w:tcPr>
            <w:tcW w:w="1358" w:type="dxa"/>
            <w:vAlign w:val="center"/>
          </w:tcPr>
          <w:p>
            <w:pPr>
              <w:jc w:val="center"/>
            </w:pPr>
            <w:r>
              <w:rPr>
                <w:rFonts w:hint="eastAsia" w:ascii="宋体" w:hAnsi="宋体"/>
                <w:color w:val="000000"/>
                <w:szCs w:val="21"/>
              </w:rPr>
              <w:t>√</w:t>
            </w:r>
          </w:p>
        </w:tc>
        <w:tc>
          <w:tcPr>
            <w:tcW w:w="1680" w:type="dxa"/>
            <w:vAlign w:val="center"/>
          </w:tcPr>
          <w:p>
            <w:pPr>
              <w:jc w:val="cente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03 03 01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一般抹灰、围墙</w:t>
            </w:r>
          </w:p>
        </w:tc>
        <w:tc>
          <w:tcPr>
            <w:tcW w:w="1358" w:type="dxa"/>
            <w:vAlign w:val="center"/>
          </w:tcPr>
          <w:p>
            <w:pPr>
              <w:jc w:val="center"/>
            </w:pPr>
            <w:r>
              <w:rPr>
                <w:rFonts w:hint="eastAsia" w:ascii="宋体" w:hAnsi="宋体"/>
                <w:color w:val="000000"/>
                <w:szCs w:val="21"/>
              </w:rPr>
              <w:t>√</w:t>
            </w:r>
          </w:p>
        </w:tc>
        <w:tc>
          <w:tcPr>
            <w:tcW w:w="1680" w:type="dxa"/>
            <w:vAlign w:val="center"/>
          </w:tcPr>
          <w:p>
            <w:pPr>
              <w:jc w:val="cente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03 03 02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饰面板、砖</w:t>
            </w:r>
          </w:p>
        </w:tc>
        <w:tc>
          <w:tcPr>
            <w:tcW w:w="1358" w:type="dxa"/>
            <w:vAlign w:val="center"/>
          </w:tcPr>
          <w:p>
            <w:pPr>
              <w:jc w:val="center"/>
            </w:pPr>
            <w:r>
              <w:rPr>
                <w:rFonts w:hint="eastAsia" w:ascii="宋体" w:hAnsi="宋体"/>
                <w:color w:val="000000"/>
                <w:szCs w:val="21"/>
              </w:rPr>
              <w:t>√</w:t>
            </w:r>
          </w:p>
        </w:tc>
        <w:tc>
          <w:tcPr>
            <w:tcW w:w="1680" w:type="dxa"/>
            <w:vAlign w:val="center"/>
          </w:tcPr>
          <w:p>
            <w:pPr>
              <w:jc w:val="cente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03 03 03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墙面勾缝</w:t>
            </w:r>
          </w:p>
        </w:tc>
        <w:tc>
          <w:tcPr>
            <w:tcW w:w="1358" w:type="dxa"/>
            <w:vAlign w:val="center"/>
          </w:tcPr>
          <w:p>
            <w:pPr>
              <w:jc w:val="center"/>
            </w:pPr>
            <w:r>
              <w:rPr>
                <w:rFonts w:hint="eastAsia" w:ascii="宋体" w:hAnsi="宋体"/>
                <w:color w:val="000000"/>
                <w:szCs w:val="21"/>
              </w:rPr>
              <w:t>√</w:t>
            </w:r>
          </w:p>
        </w:tc>
        <w:tc>
          <w:tcPr>
            <w:tcW w:w="1680" w:type="dxa"/>
            <w:vAlign w:val="center"/>
          </w:tcPr>
          <w:p>
            <w:pPr>
              <w:jc w:val="cente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03 04 00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道路工程</w:t>
            </w:r>
          </w:p>
        </w:tc>
        <w:tc>
          <w:tcPr>
            <w:tcW w:w="1358" w:type="dxa"/>
            <w:vAlign w:val="center"/>
          </w:tcPr>
          <w:p>
            <w:pPr>
              <w:rPr>
                <w:rFonts w:ascii="宋体" w:hAnsi="宋体"/>
                <w:color w:val="000000"/>
                <w:szCs w:val="21"/>
              </w:rPr>
            </w:pPr>
          </w:p>
        </w:tc>
        <w:tc>
          <w:tcPr>
            <w:tcW w:w="1680" w:type="dxa"/>
            <w:vAlign w:val="center"/>
          </w:tcPr>
          <w:p>
            <w:pPr>
              <w:jc w:val="cente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03 04 01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道路预埋沟、管</w:t>
            </w:r>
          </w:p>
        </w:tc>
        <w:tc>
          <w:tcPr>
            <w:tcW w:w="1358" w:type="dxa"/>
            <w:vAlign w:val="center"/>
          </w:tcPr>
          <w:p>
            <w:pP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03 04 02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道路路面</w:t>
            </w:r>
          </w:p>
        </w:tc>
        <w:tc>
          <w:tcPr>
            <w:tcW w:w="1358" w:type="dxa"/>
            <w:vAlign w:val="center"/>
          </w:tcPr>
          <w:p>
            <w:pPr>
              <w:ind w:firstLine="525" w:firstLineChars="250"/>
              <w:rPr>
                <w:rFonts w:ascii="宋体" w:hAnsi="宋体"/>
                <w:color w:val="000000"/>
                <w:szCs w:val="21"/>
              </w:rPr>
            </w:pPr>
            <w:r>
              <w:rPr>
                <w:rFonts w:hint="eastAsia" w:ascii="宋体" w:hAnsi="宋体"/>
                <w:color w:val="000000"/>
                <w:szCs w:val="21"/>
              </w:rPr>
              <w:t>√</w:t>
            </w:r>
          </w:p>
        </w:tc>
        <w:tc>
          <w:tcPr>
            <w:tcW w:w="1680" w:type="dxa"/>
            <w:vAlign w:val="center"/>
          </w:tcPr>
          <w:p>
            <w:pPr>
              <w:jc w:val="cente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04 00 00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构支架及设备基础</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04 01 00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地基及基础工程</w:t>
            </w:r>
          </w:p>
        </w:tc>
        <w:tc>
          <w:tcPr>
            <w:tcW w:w="1358" w:type="dxa"/>
            <w:vAlign w:val="center"/>
          </w:tcPr>
          <w:p>
            <w:pPr>
              <w:rPr>
                <w:rFonts w:ascii="宋体" w:hAnsi="宋体"/>
                <w:color w:val="000000"/>
                <w:szCs w:val="21"/>
              </w:rPr>
            </w:pPr>
          </w:p>
        </w:tc>
        <w:tc>
          <w:tcPr>
            <w:tcW w:w="1680" w:type="dxa"/>
            <w:vAlign w:val="center"/>
          </w:tcPr>
          <w:p>
            <w:pPr>
              <w:rPr>
                <w:rFonts w:ascii="宋体" w:hAnsi="宋体"/>
                <w:color w:val="000000"/>
                <w:szCs w:val="21"/>
              </w:rPr>
            </w:pPr>
          </w:p>
        </w:tc>
        <w:tc>
          <w:tcPr>
            <w:tcW w:w="1260" w:type="dxa"/>
            <w:vAlign w:val="center"/>
          </w:tcPr>
          <w:p>
            <w:pP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04 01 01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定位放线</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04 01 02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预压力钢筋混凝土锤击桩</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04 01 03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土石方开挖</w:t>
            </w:r>
          </w:p>
        </w:tc>
        <w:tc>
          <w:tcPr>
            <w:tcW w:w="1358" w:type="dxa"/>
            <w:vAlign w:val="center"/>
          </w:tcPr>
          <w:p>
            <w:pPr>
              <w:jc w:val="cente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04 01 04</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混凝土基础钢筋</w:t>
            </w:r>
          </w:p>
        </w:tc>
        <w:tc>
          <w:tcPr>
            <w:tcW w:w="1358" w:type="dxa"/>
            <w:vAlign w:val="center"/>
          </w:tcPr>
          <w:p>
            <w:pPr>
              <w:jc w:val="cente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04 01 05</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基础混凝土</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04 01 06</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回填</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04 02 00</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构支架</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04 02 01</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构架安装</w:t>
            </w:r>
          </w:p>
        </w:tc>
        <w:tc>
          <w:tcPr>
            <w:tcW w:w="1358" w:type="dxa"/>
            <w:vAlign w:val="center"/>
          </w:tcPr>
          <w:p>
            <w:pPr>
              <w:jc w:val="cente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04 02 02</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横梁安装</w:t>
            </w:r>
          </w:p>
        </w:tc>
        <w:tc>
          <w:tcPr>
            <w:tcW w:w="1358" w:type="dxa"/>
            <w:vAlign w:val="center"/>
          </w:tcPr>
          <w:p>
            <w:pPr>
              <w:jc w:val="center"/>
              <w:rPr>
                <w:rFonts w:ascii="宋体" w:hAnsi="宋体"/>
                <w:color w:val="000000"/>
                <w:szCs w:val="21"/>
              </w:rPr>
            </w:pPr>
          </w:p>
        </w:tc>
        <w:tc>
          <w:tcPr>
            <w:tcW w:w="1680" w:type="dxa"/>
            <w:vAlign w:val="center"/>
          </w:tcPr>
          <w:p>
            <w:pPr>
              <w:jc w:val="center"/>
            </w:pPr>
            <w:r>
              <w:rPr>
                <w:rFonts w:hint="eastAsia" w:ascii="宋体" w:hAnsi="宋体"/>
                <w:color w:val="000000"/>
                <w:szCs w:val="21"/>
              </w:rPr>
              <w:t>√</w:t>
            </w: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04 02 03</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构支架吊装</w:t>
            </w:r>
          </w:p>
        </w:tc>
        <w:tc>
          <w:tcPr>
            <w:tcW w:w="1358"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jc w:val="center"/>
              <w:rPr>
                <w:rFonts w:ascii="宋体" w:hAnsi="宋体"/>
                <w:color w:val="000000"/>
                <w:szCs w:val="21"/>
              </w:rPr>
            </w:pPr>
          </w:p>
        </w:tc>
        <w:tc>
          <w:tcPr>
            <w:tcW w:w="1260" w:type="dxa"/>
            <w:vAlign w:val="center"/>
          </w:tcPr>
          <w:p>
            <w:pPr>
              <w:jc w:val="center"/>
              <w:rPr>
                <w:rFonts w:ascii="宋体" w:hAnsi="宋体"/>
                <w:color w:val="000000"/>
                <w:szCs w:val="21"/>
              </w:rPr>
            </w:pPr>
          </w:p>
        </w:tc>
        <w:tc>
          <w:tcPr>
            <w:tcW w:w="1057"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5" w:type="dxa"/>
            <w:vAlign w:val="center"/>
          </w:tcPr>
          <w:p>
            <w:pPr>
              <w:rPr>
                <w:rFonts w:ascii="宋体" w:hAnsi="宋体"/>
                <w:color w:val="000000"/>
                <w:szCs w:val="21"/>
              </w:rPr>
            </w:pPr>
            <w:r>
              <w:rPr>
                <w:rFonts w:hint="eastAsia" w:ascii="宋体" w:hAnsi="宋体"/>
                <w:color w:val="000000"/>
                <w:szCs w:val="21"/>
              </w:rPr>
              <w:t>04 02 04</w:t>
            </w:r>
          </w:p>
        </w:tc>
        <w:tc>
          <w:tcPr>
            <w:tcW w:w="2310"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混凝土浇注</w:t>
            </w:r>
          </w:p>
        </w:tc>
        <w:tc>
          <w:tcPr>
            <w:tcW w:w="1358"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c>
          <w:tcPr>
            <w:tcW w:w="1260" w:type="dxa"/>
            <w:vAlign w:val="center"/>
          </w:tcPr>
          <w:p>
            <w:pPr>
              <w:jc w:val="center"/>
              <w:rPr>
                <w:rFonts w:ascii="宋体" w:hAnsi="宋体"/>
                <w:color w:val="000000"/>
                <w:szCs w:val="21"/>
              </w:rPr>
            </w:pPr>
            <w:r>
              <w:rPr>
                <w:rFonts w:hint="eastAsia" w:ascii="宋体" w:hAnsi="宋体"/>
                <w:color w:val="000000"/>
                <w:szCs w:val="21"/>
              </w:rPr>
              <w:t>√</w:t>
            </w:r>
          </w:p>
        </w:tc>
        <w:tc>
          <w:tcPr>
            <w:tcW w:w="1057" w:type="dxa"/>
            <w:vAlign w:val="center"/>
          </w:tcPr>
          <w:p>
            <w:pPr>
              <w:rPr>
                <w:rFonts w:ascii="宋体" w:hAnsi="宋体"/>
                <w:color w:val="000000"/>
                <w:szCs w:val="21"/>
              </w:rPr>
            </w:pPr>
          </w:p>
        </w:tc>
      </w:tr>
    </w:tbl>
    <w:p>
      <w:pPr>
        <w:spacing w:line="360" w:lineRule="auto"/>
        <w:rPr>
          <w:rFonts w:ascii="宋体" w:hAnsi="宋体"/>
          <w:b/>
          <w:color w:val="000000"/>
          <w:sz w:val="24"/>
          <w:szCs w:val="24"/>
        </w:rPr>
      </w:pPr>
    </w:p>
    <w:p>
      <w:pPr>
        <w:spacing w:line="360" w:lineRule="auto"/>
        <w:rPr>
          <w:rFonts w:ascii="宋体" w:hAnsi="宋体"/>
          <w:b/>
          <w:color w:val="000000"/>
          <w:sz w:val="24"/>
          <w:szCs w:val="24"/>
        </w:rPr>
      </w:pPr>
      <w:r>
        <w:rPr>
          <w:rFonts w:hint="eastAsia" w:ascii="宋体" w:hAnsi="宋体"/>
          <w:b/>
          <w:color w:val="000000"/>
          <w:sz w:val="24"/>
          <w:szCs w:val="24"/>
        </w:rPr>
        <w:t>11.2.3、工程安全控制措施</w:t>
      </w:r>
    </w:p>
    <w:p>
      <w:pPr>
        <w:spacing w:line="360" w:lineRule="auto"/>
        <w:rPr>
          <w:rFonts w:ascii="宋体" w:hAnsi="宋体"/>
          <w:b/>
          <w:color w:val="000000"/>
          <w:sz w:val="24"/>
          <w:szCs w:val="24"/>
        </w:rPr>
      </w:pPr>
      <w:r>
        <w:rPr>
          <w:rFonts w:hint="eastAsia" w:ascii="宋体" w:hAnsi="宋体"/>
          <w:b/>
          <w:color w:val="000000"/>
          <w:sz w:val="24"/>
          <w:szCs w:val="24"/>
        </w:rPr>
        <w:t>11.2.3.1</w:t>
      </w:r>
      <w:r>
        <w:rPr>
          <w:rFonts w:hint="eastAsia" w:ascii="宋体" w:hAnsi="宋体"/>
          <w:color w:val="000000"/>
          <w:sz w:val="24"/>
          <w:szCs w:val="24"/>
        </w:rPr>
        <w:t>、总则</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首先要树立“安全第一，预防为主，综合治理”的方针指导思想，加强危险源管理和事故预防，按照国家《安全生产法》做好工程建设全过程中的安全监理工作；明确安全监理的任务，建立建全工程系统安全组织网络和安全管理制度，确各单位各级安全管理人员的职责，严格执行安全监理工作流程，明确安全监理的任务，对各个阶段的施工安全进行有效地控制，其中重点是做好事前控制，要把危及安全的因素消灭在萌芽状态，确保实现安全控制目标。</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11.2.3.2</w:t>
      </w:r>
      <w:r>
        <w:rPr>
          <w:rFonts w:hint="eastAsia" w:ascii="宋体" w:hAnsi="宋体"/>
          <w:color w:val="000000"/>
          <w:sz w:val="24"/>
          <w:szCs w:val="24"/>
        </w:rPr>
        <w:t>、</w:t>
      </w:r>
      <w:r>
        <w:rPr>
          <w:rFonts w:hint="eastAsia" w:ascii="宋体" w:hAnsi="宋体" w:cs="OLEGAK+font3-Identity-H"/>
          <w:color w:val="000000"/>
          <w:sz w:val="24"/>
          <w:szCs w:val="24"/>
        </w:rPr>
        <w:t>明确安全监理的任务</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安全监理的任务主要是贯彻落实国家安全生产方针政策，督促总包单位按照建设工程施工安全生产法规和标准组织施工，消除施工中的冒险性、盲目性和随意性，落实各项安全组织措施和安全技术措施，有效的消除各类不安全隐患，杜绝人身死亡事故，杜绝重大设备事故、重大质量事故，控制和减少其它各类事故，实现安全生产。</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安全监理的具体工作如下：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（1）、贯彻执行“安全第一，预防为主，综合治理”的方针，国家现行的安全生产的法律、法规，建设行政主管部门的安全生产规章制度和标准；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（2）、督促总包单位落实安全生产组织保证体系，建立健全安全生产责任制；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（3）、督促总包单位对工人进行安全生产教育及分部分项工程的安全技术交底；</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（4）、审查施工方案及安全技术措施；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（5）、检查总包单位进场的施工机械；</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（6）、检查并督促总包单位按照建设工程施工安全技术标准和规范要求，落实分部、分项工程或各工序、关键部位的安全保护措施；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（7）、监督检查施工现场的消防工作、冬季防寒、夏季防暑、文明施工、卫生防疫等项工作；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（8）、不定期的组织安全综合检查，可按〈建筑施工安全检查评分标准〉及其他安全检查标准进行评价，提出处理意见并限期整改；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（9）、发现违章冒险作业的要责令其停止作业，发现严重隐患的要责令其停工整改。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11.2.3.3、</w:t>
      </w:r>
      <w:r>
        <w:rPr>
          <w:rFonts w:hint="eastAsia" w:ascii="宋体" w:hAnsi="宋体" w:cs="OLEGAK+font3-Identity-H"/>
          <w:color w:val="000000"/>
          <w:sz w:val="24"/>
          <w:szCs w:val="24"/>
        </w:rPr>
        <w:t>建立健全安全管理组织网络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（1）、根据中华人民共和国《安全生产法》有关规定，以及国家电力公司《安全生产工作规定》和《电力建设安全健康与环境管理工作规定》，协助建设单位成立工程建设项目安全工作委员会。</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“安全委员会”统一指挥和领导工程施工安全管理工作，决定和协调解决施工中出现的安全问题。各级管理机构和总包单位的第一负责人为本单位安全第一责任人。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（2）、总包单位要建立健全安全组织机构，专职安全管理人员要配足，实现三级安全网络；施工企业必须设立安全监督机构，各专业应设专职安全员，施工班组应有兼职安全员。</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监理单位建立自身的安全体系，公司设立专门安全监督机构加强对项目监理机构的管理，项目监理机构配备专职安全监理工程师，形成以公司总经理、总监、专职安全监理工程师和专业监理工程师、监理员组成的安全监督网络，并积极推行</w:t>
      </w:r>
      <w:r>
        <w:rPr>
          <w:rFonts w:hint="eastAsia" w:ascii="宋体" w:hAnsi="宋体"/>
          <w:color w:val="000000"/>
          <w:sz w:val="24"/>
          <w:szCs w:val="24"/>
        </w:rPr>
        <w:t>OHSMS18000</w:t>
      </w:r>
      <w:r>
        <w:rPr>
          <w:rFonts w:hint="eastAsia" w:ascii="宋体" w:hAnsi="宋体" w:cs="OLEGAK+font3-Identity-H"/>
          <w:color w:val="000000"/>
          <w:sz w:val="24"/>
          <w:szCs w:val="24"/>
        </w:rPr>
        <w:t>《职业安全健康管理体系标准》，包括：</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树立职业安全健康方针、目标；</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制定危害辨识、危险评价和危险控制程序；</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事故、事件、不符合、纠正与预防措施；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实施、维护并持续改进职业安全健康管理体系。</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11.2.3.4</w:t>
      </w:r>
      <w:r>
        <w:rPr>
          <w:rFonts w:hint="eastAsia" w:ascii="宋体" w:hAnsi="宋体"/>
          <w:color w:val="000000"/>
          <w:sz w:val="24"/>
          <w:szCs w:val="24"/>
        </w:rPr>
        <w:t>、</w:t>
      </w:r>
      <w:r>
        <w:rPr>
          <w:rFonts w:hint="eastAsia" w:ascii="宋体" w:hAnsi="宋体" w:cs="OLEGAK+font3-Identity-H"/>
          <w:color w:val="000000"/>
          <w:sz w:val="24"/>
          <w:szCs w:val="24"/>
        </w:rPr>
        <w:t>督促总包单位落实安全生产责任制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（1）、检查总包单位是否落实安全文明施工管理制度和有关规定，督促有关人员落实安全生产责任制。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（2）、总包单位必须制订切实有效的安全文明施工管理制度，用制度和规定达到约束和限制的目的，协助建设单位制订安全奖罚实施细则，并监督其实行。</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（3）、明确和落实各级管理人员安全文明施工责任制，有关人员职责要制订上墙，便于经常对照检查，执行和落实。</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（4）、划分安全文明施工责任区域，责任区的界限和责任单位要清晰明确，标牌明显，落实到人。工程前期以土建为主，后期则以安装为主，但各时期各总包单位仍有自己的责任区域。</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11.2.3.5</w:t>
      </w:r>
      <w:r>
        <w:rPr>
          <w:rFonts w:hint="eastAsia" w:ascii="宋体" w:hAnsi="宋体"/>
          <w:color w:val="000000"/>
          <w:sz w:val="24"/>
          <w:szCs w:val="24"/>
        </w:rPr>
        <w:t>、</w:t>
      </w:r>
      <w:r>
        <w:rPr>
          <w:rFonts w:hint="eastAsia" w:ascii="宋体" w:hAnsi="宋体" w:cs="OLEGAK+font3-Identity-H"/>
          <w:color w:val="000000"/>
          <w:sz w:val="24"/>
          <w:szCs w:val="24"/>
        </w:rPr>
        <w:t>严格执行安全监理工作流程</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总包单位提出安全、文明施工管理制度和安全技术措施</w:t>
      </w:r>
      <w:r>
        <w:rPr>
          <w:rFonts w:hint="eastAsia" w:ascii="宋体" w:hAnsi="宋体"/>
          <w:color w:val="000000"/>
          <w:sz w:val="24"/>
          <w:szCs w:val="24"/>
        </w:rPr>
        <w:t>(</w:t>
      </w:r>
      <w:r>
        <w:rPr>
          <w:rFonts w:hint="eastAsia" w:ascii="宋体" w:hAnsi="宋体" w:cs="OLEGAK+font3-Identity-H"/>
          <w:color w:val="000000"/>
          <w:sz w:val="24"/>
          <w:szCs w:val="24"/>
        </w:rPr>
        <w:t>包括阶段性施工和专业内部制订的安全管理措施</w:t>
      </w:r>
      <w:r>
        <w:rPr>
          <w:rFonts w:hint="eastAsia" w:ascii="宋体" w:hAnsi="宋体"/>
          <w:color w:val="000000"/>
          <w:sz w:val="24"/>
          <w:szCs w:val="24"/>
        </w:rPr>
        <w:t>)</w:t>
      </w:r>
      <w:r>
        <w:rPr>
          <w:rFonts w:hint="eastAsia" w:ascii="宋体" w:hAnsi="宋体" w:cs="OLEGAK+font3-Identity-H"/>
          <w:color w:val="000000"/>
          <w:sz w:val="24"/>
          <w:szCs w:val="24"/>
        </w:rPr>
        <w:t>→建设单位和监理审核→总包单位执行→建设单位和监理监督、检查、提出整改意见—总包单位落实、整改→建设单位和监理复查→总包单位完善→建设单位和监理认可，整改单归档。</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11.2.3.6</w:t>
      </w:r>
      <w:r>
        <w:rPr>
          <w:rFonts w:hint="eastAsia" w:ascii="宋体" w:hAnsi="宋体"/>
          <w:color w:val="000000"/>
          <w:sz w:val="24"/>
          <w:szCs w:val="24"/>
        </w:rPr>
        <w:t>、</w:t>
      </w:r>
      <w:r>
        <w:rPr>
          <w:rFonts w:hint="eastAsia" w:ascii="宋体" w:hAnsi="宋体" w:cs="OLEGAK+font3-Identity-H"/>
          <w:color w:val="000000"/>
          <w:sz w:val="24"/>
          <w:szCs w:val="24"/>
        </w:rPr>
        <w:t>明确各级安全管理人员的职责</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各级安全管理人员应职责明确，落实到位。专职安全管理人员应把主要精力放在安全文明施工的管理工作上，要立足现场，随时掌握安全文明施工的动态和情况，及时处理突发事件，把事故苗头消除在萌芽状态。班组兼职安全员要在班前会、施工中及时提出、控制和解决文明施工问题，真正发挥出三级安全管理的作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监理机构人员要和各级安全管理人员一样，高标准、严要求，不断提高安全意识和管理水准，以身作则；做好自身的安全防护和遵章守纪工作，并严格履行监理人员的监督和管理职责，加强预控和施工过程的检查，严格按计划的监控点进行旁站、巡视和检查，检查和审核各施工方案中的安全文明施工措施，审核各总包单位安全月报、特殊工种资格证件、安全作业票和各总包单位制订的安全文明管理制度和有关规定；并建立健全安全监督管理台帐做好安全监理日志，认真研究施工安全问题，重大问题记录在案，必要时逐级向上汇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11.2.3.7</w:t>
      </w:r>
      <w:r>
        <w:rPr>
          <w:rFonts w:hint="eastAsia" w:ascii="宋体" w:hAnsi="宋体"/>
          <w:color w:val="000000"/>
          <w:sz w:val="24"/>
          <w:szCs w:val="24"/>
        </w:rPr>
        <w:t>、</w:t>
      </w:r>
      <w:r>
        <w:rPr>
          <w:rFonts w:hint="eastAsia" w:ascii="宋体" w:hAnsi="宋体" w:cs="OLEGAK+font3-Identity-H"/>
          <w:color w:val="000000"/>
          <w:sz w:val="24"/>
          <w:szCs w:val="24"/>
        </w:rPr>
        <w:t>定期开展安全活动，组织安全大检查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根据安全委员会的安排，每月召开一次安全专题会议，形成例会制度。组织总包单位专职安全管理人员，总结检查前一段工作，制订下一阶段安全工作计划，认真分析、研究、处理目前施工中存在的不安全因素。必要时</w:t>
      </w:r>
      <w:r>
        <w:rPr>
          <w:rFonts w:ascii="宋体" w:hAnsi="宋体" w:cs="OLEGAK+font3-Identity-H"/>
          <w:color w:val="000000"/>
          <w:sz w:val="24"/>
          <w:szCs w:val="24"/>
        </w:rPr>
        <w:t>进行不定期检查活动。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（2）、对安全文明检查中发现的问题及时下发整改通知单，责令有关单位限期整改并根据反馈情况进行复查和验收。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11.2.3.8</w:t>
      </w:r>
      <w:r>
        <w:rPr>
          <w:rFonts w:hint="eastAsia" w:ascii="宋体" w:hAnsi="宋体"/>
          <w:color w:val="000000"/>
          <w:sz w:val="24"/>
          <w:szCs w:val="24"/>
        </w:rPr>
        <w:t>、</w:t>
      </w:r>
      <w:r>
        <w:rPr>
          <w:rFonts w:hint="eastAsia" w:ascii="宋体" w:hAnsi="宋体" w:cs="OLEGAK+font3-Identity-H"/>
          <w:color w:val="000000"/>
          <w:sz w:val="24"/>
          <w:szCs w:val="24"/>
        </w:rPr>
        <w:t>加大安全、文明施工的宣传和教育力度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（1）、督促和检查总包单位对所有施工人员</w:t>
      </w:r>
      <w:r>
        <w:rPr>
          <w:rFonts w:hint="eastAsia" w:ascii="宋体" w:hAnsi="宋体"/>
          <w:color w:val="000000"/>
          <w:sz w:val="24"/>
          <w:szCs w:val="24"/>
        </w:rPr>
        <w:t>(</w:t>
      </w:r>
      <w:r>
        <w:rPr>
          <w:rFonts w:hint="eastAsia" w:ascii="宋体" w:hAnsi="宋体" w:cs="OLEGAK+font3-Identity-H"/>
          <w:color w:val="000000"/>
          <w:sz w:val="24"/>
          <w:szCs w:val="24"/>
        </w:rPr>
        <w:t>包括管理人员</w:t>
      </w:r>
      <w:r>
        <w:rPr>
          <w:rFonts w:hint="eastAsia" w:ascii="宋体" w:hAnsi="宋体"/>
          <w:color w:val="000000"/>
          <w:sz w:val="24"/>
          <w:szCs w:val="24"/>
        </w:rPr>
        <w:t>)</w:t>
      </w:r>
      <w:r>
        <w:rPr>
          <w:rFonts w:hint="eastAsia" w:ascii="宋体" w:hAnsi="宋体" w:cs="OLEGAK+font3-Identity-H"/>
          <w:color w:val="000000"/>
          <w:sz w:val="24"/>
          <w:szCs w:val="24"/>
        </w:rPr>
        <w:t>进行三级安全教育，考核合格后方可上岗。</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（2）、督促和检查总包单位在施工现场进行黑板报宣传、标语宣传、形象化宣传、图片展览等、使安全文明施工深入人心，成为施工人员的自觉行动。</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经常性开展安全文明施工的评比竞赛活动，以阶段性施工和责任区域安全文明施工状况作为评比和竞赛条件，将评比结果上报、公布与众，并且给予一定的物质奖励。</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（3）、利用照相器材拍摄安全、文明施工方面的典型范例，进行宣传报道。</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11.2.3.9</w:t>
      </w:r>
      <w:r>
        <w:rPr>
          <w:rFonts w:hint="eastAsia" w:ascii="宋体" w:hAnsi="宋体"/>
          <w:color w:val="000000"/>
          <w:sz w:val="24"/>
          <w:szCs w:val="24"/>
        </w:rPr>
        <w:t>、</w:t>
      </w:r>
      <w:r>
        <w:rPr>
          <w:rFonts w:hint="eastAsia" w:ascii="宋体" w:hAnsi="宋体" w:cs="OLEGAK+font3-Identity-H"/>
          <w:color w:val="000000"/>
          <w:sz w:val="24"/>
          <w:szCs w:val="24"/>
        </w:rPr>
        <w:t>招标阶段的安全监理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监理单位应协助建设单位做好以下工作：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1</w:t>
      </w:r>
      <w:r>
        <w:rPr>
          <w:rFonts w:hint="eastAsia" w:ascii="宋体" w:hAnsi="宋体" w:cs="OLEGAK+font3-Identity-H"/>
          <w:color w:val="000000"/>
          <w:sz w:val="24"/>
          <w:szCs w:val="24"/>
        </w:rPr>
        <w:t>）、审查总包单位的安全资质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营业执照；</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施工许可证；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安全资质证书；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安全生产管理机构的设置及安全专业人员的配备等；</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安全生产责任制及管理网络；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安全生产规章制度；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各工种的安全生产操作规程；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特种作业人员的管理情况；</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主要的施工机械、设备等的技术性能及安全条件；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建筑安全监督机构对企业的安全业绩评价情况。</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2</w:t>
      </w:r>
      <w:r>
        <w:rPr>
          <w:rFonts w:hint="eastAsia" w:ascii="宋体" w:hAnsi="宋体" w:cs="OLEGAK+font3-Identity-H"/>
          <w:color w:val="000000"/>
          <w:sz w:val="24"/>
          <w:szCs w:val="24"/>
        </w:rPr>
        <w:t>）、协助指导拟定安全生产协议书，包括建设单位和总包单位之间的安全生产协议书，以及总承包单位和分包单位的安全生产协议书。</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建设单位和总包单位的安全协议书。在招标阶段就要明确双方在施工过程中各自的安全生产责任。</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建设单位有责任为总包单位提供建设工程安全作业环境及安全施工措施所需费用并提供建设工程有关安全施工措施的资料，为保证施工人员在施工生产过程中的安全、健康创造条件。</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总包单位的安全生产责任：</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①、按照建筑施工安全法规和标准的要求，结合工程特点，编制安全技术措施，遇有特殊作业（深基础、起重吊装、模板支持、人工挖孔桩、临时用电等）还要编制单项安全施工组织设计或方案；</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②、贯彻落实建筑施工安全技术规范和标准，实行科学管理和标准化管理，提高安全防护水平，消除不安全隐患；</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③、建立健全并认真实施安全生产责任制及各项规章制度，做到预防为主，杜绝人身死亡事故，杜绝重大设备事故、重大质量事故。</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④、有责任对职工进行入场前及施工中的安全教育，并进行分部分项工程的安全技术交底；</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⑤、施工中必须使用合格的并具有各类安全保险装置的机械、设备和设施等；</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⑥、对于发生的伤亡事故要及时报告、认真查处。</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3</w:t>
      </w:r>
      <w:r>
        <w:rPr>
          <w:rFonts w:hint="eastAsia" w:ascii="宋体" w:hAnsi="宋体" w:cs="OLEGAK+font3-Identity-H"/>
          <w:color w:val="000000"/>
          <w:sz w:val="24"/>
          <w:szCs w:val="24"/>
        </w:rPr>
        <w:t>）、总、分包单位的安全协议。总包单位要统一管理分包单位的安全生产工作，对分包单位的安全生产工作进行监督检查，制止违章指挥和违章作业等等，对施工现场的安全生产负总责。</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4</w:t>
      </w:r>
      <w:r>
        <w:rPr>
          <w:rFonts w:hint="eastAsia" w:ascii="宋体" w:hAnsi="宋体" w:cs="OLEGAK+font3-Identity-H"/>
          <w:color w:val="000000"/>
          <w:sz w:val="24"/>
          <w:szCs w:val="24"/>
        </w:rPr>
        <w:t>）、分包单位要服从总包单位的领导和管理，遵守总包单位的规章制度和安全操作规程，分包单位的负责人要对本单位职工的安全、健康负责。</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11.2.3.10</w:t>
      </w:r>
      <w:r>
        <w:rPr>
          <w:rFonts w:hint="eastAsia" w:ascii="宋体" w:hAnsi="宋体"/>
          <w:color w:val="000000"/>
          <w:sz w:val="24"/>
          <w:szCs w:val="24"/>
        </w:rPr>
        <w:t>、</w:t>
      </w:r>
      <w:r>
        <w:rPr>
          <w:rFonts w:hint="eastAsia" w:ascii="宋体" w:hAnsi="宋体" w:cs="OLEGAK+font3-Identity-H"/>
          <w:color w:val="000000"/>
          <w:sz w:val="24"/>
          <w:szCs w:val="24"/>
        </w:rPr>
        <w:t>施工准备阶段的安全监理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制定安全监理程序。安全监理人员要按照工程施工的工艺流程制定出一套科学的安全监理程序，对不同结构的施工工序制定出相应的检测验收方法，对监理项目做详尽的记录和填写表格，事前做好安全控制检查表（见附录三）。</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调查可能导致意外的伤害事故的其它原因。在施工开始之前，了解现场的环境、人为障碍等因素，以便掌握障碍所在和不利环境的有关资料，及时提出防范措施。如暗管、电缆及其它构造物，或者是建设单位需解决的用地范围内地表以上的电讯、电杆、树木、房屋及其它影响安全施工的构造物，合理地研究制定监理方案和监理细则，有针对性的制订光伏电场电气装置安装危险点及预控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（3）、掌握新技术、新材料的工艺和标准。安全监理人员应根据工作需要对新材料、新技术的应用进行必要的了解与调查，以求及时发现施工中存在的事故隐患，并发出正确的指令。</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审查安全技术措施。要对总包单位编制的安全技术措施和单项工程安全施工组织设计进行审查。总包单位对批准的安全技术措施应立即组织实施，做好财力、物力、人力方面的准备，做到准时、准确到位。对需修改的安全技术措施计划，总包单位修改后再报安全监理人员审查后，才能实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（5）、确认总包单位开工时所必须的施工机械、材料和主要人员已到达现场，并处于安全状态，施工现场的安全设施已经到位。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（6）、审查总包单位的自检系统。工程开工前应尽早督促总包单位进行安全教育，成立总包单位的安全自检系统，要求施工中的每一道工序必须由总包单位按安全监理规定的程序提供自检报告和报表。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总包单位的自检人员对保证安全施工起着重要的作用，总包单位的自检人员要有良好的、全面的安全知识和职业道德。安全监理人员必须在工程实施过程中随时对总包单位自检人员的工作进行抽检，掌握安全情况，检查自检人员的工作质量。</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7）、总包单位的安全设施和设备在进入现场前（如吊篮、漏电开关、安全网等）的检验。安全监理人员应详细了解承包单位的安全设施供应情况，避免不符合要求的安全设施进入施工现场，造成工伤事故。在安全设施未进入工地前，可按下列步骤进行监督；</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①、总包单位应提供拟使用的安全设施的产地和厂址以及出厂合格证书，供安全监理人员审查；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②、安全监理人员可在施工初期根据需要对这些厂家的生产工艺设备等进行调查了解；</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③、必要时对安全设施取样试验，要求有关单位提供安全设施的有关图纸与设计计算书等资料，成品的技术性能等技术参数，经审查后，以确定该安全设施是否适用。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b/>
          <w:color w:val="000000"/>
          <w:sz w:val="24"/>
          <w:szCs w:val="24"/>
        </w:rPr>
        <w:t>11.2.3.11</w:t>
      </w:r>
      <w:r>
        <w:rPr>
          <w:rFonts w:hint="eastAsia" w:ascii="宋体" w:hAnsi="宋体"/>
          <w:color w:val="000000"/>
          <w:sz w:val="24"/>
          <w:szCs w:val="24"/>
        </w:rPr>
        <w:t>、</w:t>
      </w:r>
      <w:r>
        <w:rPr>
          <w:rFonts w:hint="eastAsia" w:ascii="宋体" w:hAnsi="宋体" w:cs="OLEGAK+font3-Identity-H"/>
          <w:color w:val="000000"/>
          <w:sz w:val="24"/>
          <w:szCs w:val="24"/>
        </w:rPr>
        <w:t>施工阶段安全监理</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工程项目在施工阶段，安全监理人员要对施工过程的安全生产工作进行全面的监理。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1</w:t>
      </w:r>
      <w:r>
        <w:rPr>
          <w:rFonts w:hint="eastAsia" w:ascii="宋体" w:hAnsi="宋体" w:cs="OLEGAK+font3-Identity-H"/>
          <w:color w:val="000000"/>
          <w:sz w:val="24"/>
          <w:szCs w:val="24"/>
        </w:rPr>
        <w:t>）、工程项目安全监理的依据：</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施工设计说明书；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本工程委托监理合同书；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经过审定的施工组织中安全技术措施及单项安全施工组织设计；</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●《建筑施工安全检查评分标准》及其它施工安全技术规范和标准；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●《建设工程安全生产管理条例》；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●《电力建设安全工作规程》；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●《电业安全工作规程》；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●《电网工程建设标识和安全文明施工规范手册》；</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●《电力建设安全健康与环境管理工作规定》；</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企业或项目的安全生产规章制度；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安全生产责任制；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关于加强施工现场安全生产管理的若干规定；</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施工现场防火规定；</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有关安全生产的法令、法规、政策和规定。</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2</w:t>
      </w:r>
      <w:r>
        <w:rPr>
          <w:rFonts w:hint="eastAsia" w:ascii="宋体" w:hAnsi="宋体" w:cs="OLEGAK+font3-Identity-H"/>
          <w:color w:val="000000"/>
          <w:sz w:val="24"/>
          <w:szCs w:val="24"/>
        </w:rPr>
        <w:t>）、项目安全监理的职责：</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①、监理与建设单位的关系  在建设项目实施阶段，监理受托于建设单位，代表建设单位的利益，按监理合同规定的范围，全权处理关于施工中安全的一切事宜。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②、监理与总包单位的关系  监理与总包单位的关系是监理与被监理的关系，但监理与总包单位应本着尊重、协助、督促、检查的精神，基于与总包单位目标一致的共识，协助总包单位完善施工过程中的各项制度，并按规定进行必要的抽查和验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3</w:t>
      </w:r>
      <w:r>
        <w:rPr>
          <w:rFonts w:hint="eastAsia" w:ascii="宋体" w:hAnsi="宋体" w:cs="OLEGAK+font3-Identity-H"/>
          <w:color w:val="000000"/>
          <w:sz w:val="24"/>
          <w:szCs w:val="24"/>
        </w:rPr>
        <w:t>）、安全监理方法</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①、查各类有关安全生产的文件；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②、审核进入施工现场各分包单位的安全资质和证明文件；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③、审核总包单位提交的施工方案和施工组织设计中的安全技术措施；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④、工地的安全组织体系和安全人员的配备；</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⑤、审核新工艺、新技术、新材料、新结构的使用安全方案及安全措施；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⑥、审核总包单位提交的关于工序交接检查和分部、分项工程的安全报告；</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⑦、审核并签署现场有关安全技术签证文件；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⑧、现场监督与检查；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⑨、如遇到下列情况，安全监理可下达“工程暂停令”：</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施工中出现安全异常情况在经提出后,总包单位未采取改进措施或改进措施不合乎要求时；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对已发生的工程事故未进行有效处理而继续作业时；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安全措施未自检而擅自使用时；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擅自变更设计图纸进行施工时；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使用没有合格证明的材料或擅自替换、变更工程材料时；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未经安全资质审查的分包单位的施工人员进入现场施工时。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⑩、当总包单位拒不整改或者不停止施工时，工程监理单位应当及时向有关主管部门报告。</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11.2.3.12、</w:t>
      </w:r>
      <w:r>
        <w:rPr>
          <w:rFonts w:hint="eastAsia" w:ascii="宋体" w:hAnsi="宋体" w:cs="OLEGAK+font3-Identity-H"/>
          <w:color w:val="000000"/>
          <w:sz w:val="24"/>
          <w:szCs w:val="24"/>
        </w:rPr>
        <w:t>安全事故的应急处理</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对于施工中发生的事故，按照“四不放过”原则，参与调查、分析和处理，吸取教训，提出整改意见。</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工地上发生安全事故后，一般采取以下程序进行：</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（1）、立即抢救事故受害者,同时采取有效措施控制事故的发展或扩大,把事故损失减少到最低程度。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保护好事故现场，在不会继续造成损失或危害的情况下,尽可能维持事故发生时的原状,为分析和研究事故的发生提供依据,为下一步预防工作打下基础。重要设备和大型机械事故也如此,必要时进行拍照,作为分析的资料。</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（3）、按照分管系统逐级向上级领导和主管部门汇报事故发生的时间、地点、性质、类别、伤害程度、损失情况和事故处理情况。并向建设单位、监理机构门和有关兄弟单位进行事故通报。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（4）、协作建设单位或总包单位做好群众情绪的稳定工作和善后事宜,尽快恢复正常的工作和生活秩序</w:t>
      </w:r>
      <w:r>
        <w:rPr>
          <w:rFonts w:hint="eastAsia" w:ascii="宋体" w:hAnsi="宋体"/>
          <w:color w:val="000000"/>
          <w:sz w:val="24"/>
          <w:szCs w:val="24"/>
        </w:rPr>
        <w:t>(</w:t>
      </w:r>
      <w:r>
        <w:rPr>
          <w:rFonts w:hint="eastAsia" w:ascii="宋体" w:hAnsi="宋体" w:cs="OLEGAK+font3-Identity-H"/>
          <w:color w:val="000000"/>
          <w:sz w:val="24"/>
          <w:szCs w:val="24"/>
        </w:rPr>
        <w:t>发生重大事故后,应按上级领导的安排有组织地停工整顿</w:t>
      </w:r>
      <w:r>
        <w:rPr>
          <w:rFonts w:hint="eastAsia" w:ascii="宋体" w:hAnsi="宋体"/>
          <w:color w:val="000000"/>
          <w:sz w:val="24"/>
          <w:szCs w:val="24"/>
        </w:rPr>
        <w:t>)</w:t>
      </w:r>
      <w:r>
        <w:rPr>
          <w:rFonts w:hint="eastAsia" w:ascii="宋体" w:hAnsi="宋体" w:cs="OLEGAK+font3-Identity-H"/>
          <w:color w:val="000000"/>
          <w:sz w:val="24"/>
          <w:szCs w:val="24"/>
        </w:rPr>
        <w:t>。</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5）、严格按照“四不放过”原则及时召开事故分析会。有关领导、有关安监人员,责任班组、当事者、知情者、目击者等有关人员代表参加会议。根据事发现场的情况和有关陈述以及可靠的旁证、例证,彻底查清事故发生的原因,找出事故的因果关系,分清事故责任的属性</w:t>
      </w:r>
      <w:r>
        <w:rPr>
          <w:rFonts w:hint="eastAsia" w:ascii="宋体" w:hAnsi="宋体"/>
          <w:color w:val="000000"/>
          <w:sz w:val="24"/>
          <w:szCs w:val="24"/>
        </w:rPr>
        <w:t>(</w:t>
      </w:r>
      <w:r>
        <w:rPr>
          <w:rFonts w:hint="eastAsia" w:ascii="宋体" w:hAnsi="宋体" w:cs="OLEGAK+font3-Identity-H"/>
          <w:color w:val="000000"/>
          <w:sz w:val="24"/>
          <w:szCs w:val="24"/>
        </w:rPr>
        <w:t>主要责任、直接责任、领导责任等</w:t>
      </w:r>
      <w:r>
        <w:rPr>
          <w:rFonts w:hint="eastAsia" w:ascii="宋体" w:hAnsi="宋体"/>
          <w:color w:val="000000"/>
          <w:sz w:val="24"/>
          <w:szCs w:val="24"/>
        </w:rPr>
        <w:t>)</w:t>
      </w:r>
      <w:r>
        <w:rPr>
          <w:rFonts w:hint="eastAsia" w:ascii="宋体" w:hAnsi="宋体" w:cs="OLEGAK+font3-Identity-H"/>
          <w:color w:val="000000"/>
          <w:sz w:val="24"/>
          <w:szCs w:val="24"/>
        </w:rPr>
        <w:t>。</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（6）、以事故为例及时进行安全教育,要求所有施工人员从中认识到不安全的危害和事故造成的严重后果,认真吸取教训,使当事人和所有施工人员都受到现实的深刻教育,自觉地提高安全意识和预防事故的能力。</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7）、举一反三,组织安全大检查：一是查找安全管理上的漏洞,二是查找安全措施上的薄弱环节或落实不到位之处,三是查找施工中的事故隐患和不安全因素。根据检查情况提出整改意见和有效的防范措施,把事故苗头消除在萌芽状态,坚决杜绝同类事故重复发生。</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8）、督促总包单位尽快进行整改、落实防范措施,并对整改和落实情况进行复查、验收。同时建议事故单位尽快写出事故报告和事故处理意见,报送有关部门,按照安全管理体系做好统计上报工作。监理机构门应将各种文字资料</w:t>
      </w:r>
      <w:r>
        <w:rPr>
          <w:rFonts w:hint="eastAsia" w:ascii="宋体" w:hAnsi="宋体"/>
          <w:color w:val="000000"/>
          <w:sz w:val="24"/>
          <w:szCs w:val="24"/>
        </w:rPr>
        <w:t>(</w:t>
      </w:r>
      <w:r>
        <w:rPr>
          <w:rFonts w:hint="eastAsia" w:ascii="宋体" w:hAnsi="宋体" w:cs="OLEGAK+font3-Identity-H"/>
          <w:color w:val="000000"/>
          <w:sz w:val="24"/>
          <w:szCs w:val="24"/>
        </w:rPr>
        <w:t>事故调查、会议记录、检查记录、整改记录、事故处理意见、事故报告</w:t>
      </w:r>
      <w:r>
        <w:rPr>
          <w:rFonts w:hint="eastAsia" w:ascii="宋体" w:hAnsi="宋体"/>
          <w:color w:val="000000"/>
          <w:sz w:val="24"/>
          <w:szCs w:val="24"/>
        </w:rPr>
        <w:t>)</w:t>
      </w:r>
      <w:r>
        <w:rPr>
          <w:rFonts w:hint="eastAsia" w:ascii="宋体" w:hAnsi="宋体" w:cs="OLEGAK+font3-Identity-H"/>
          <w:color w:val="000000"/>
          <w:sz w:val="24"/>
          <w:szCs w:val="24"/>
        </w:rPr>
        <w:t>收存归档。</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附录三  电气装置安装危险点与预控措施表</w:t>
      </w:r>
    </w:p>
    <w:p>
      <w:pPr>
        <w:spacing w:line="360" w:lineRule="auto"/>
        <w:outlineLvl w:val="0"/>
        <w:rPr>
          <w:rFonts w:ascii="宋体" w:hAnsi="宋体"/>
          <w:b/>
          <w:bCs/>
          <w:sz w:val="24"/>
          <w:szCs w:val="24"/>
        </w:rPr>
      </w:pPr>
    </w:p>
    <w:p>
      <w:pPr>
        <w:autoSpaceDE w:val="0"/>
        <w:autoSpaceDN w:val="0"/>
        <w:adjustRightInd w:val="0"/>
        <w:spacing w:after="156" w:afterLines="50"/>
        <w:jc w:val="center"/>
        <w:rPr>
          <w:rFonts w:ascii="宋体" w:hAnsi="宋体" w:cs="OLEGAK+font3-Identity-H"/>
          <w:b/>
          <w:color w:val="000000"/>
          <w:szCs w:val="21"/>
        </w:rPr>
      </w:pPr>
      <w:r>
        <w:rPr>
          <w:rFonts w:hint="eastAsia" w:ascii="宋体" w:hAnsi="宋体" w:cs="OLEGAK+font3-Identity-H"/>
          <w:b/>
          <w:color w:val="000000"/>
          <w:szCs w:val="21"/>
        </w:rPr>
        <w:t>电气装置安装危险点与预控措施表</w:t>
      </w:r>
    </w:p>
    <w:tbl>
      <w:tblPr>
        <w:tblStyle w:val="47"/>
        <w:tblW w:w="8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588"/>
        <w:gridCol w:w="1524"/>
        <w:gridCol w:w="460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51" w:type="dxa"/>
            <w:vAlign w:val="center"/>
          </w:tcPr>
          <w:p>
            <w:pPr>
              <w:autoSpaceDE w:val="0"/>
              <w:autoSpaceDN w:val="0"/>
              <w:adjustRightInd w:val="0"/>
              <w:spacing w:before="156" w:beforeLines="50"/>
              <w:jc w:val="center"/>
              <w:rPr>
                <w:rFonts w:ascii="宋体" w:hAnsi="宋体" w:cs="OLEGAK+font3-Identity-H"/>
                <w:b/>
                <w:color w:val="000000"/>
                <w:szCs w:val="21"/>
              </w:rPr>
            </w:pPr>
            <w:r>
              <w:rPr>
                <w:rFonts w:hint="eastAsia" w:ascii="宋体" w:hAnsi="宋体" w:cs="OLEGAK+font3-Identity-H"/>
                <w:b/>
                <w:color w:val="000000"/>
                <w:szCs w:val="21"/>
              </w:rPr>
              <w:t>序号</w:t>
            </w:r>
          </w:p>
        </w:tc>
        <w:tc>
          <w:tcPr>
            <w:tcW w:w="588" w:type="dxa"/>
            <w:vAlign w:val="center"/>
          </w:tcPr>
          <w:p>
            <w:pPr>
              <w:autoSpaceDE w:val="0"/>
              <w:autoSpaceDN w:val="0"/>
              <w:adjustRightInd w:val="0"/>
              <w:spacing w:before="156" w:beforeLines="50"/>
              <w:jc w:val="center"/>
              <w:rPr>
                <w:rFonts w:ascii="宋体" w:hAnsi="宋体" w:cs="OLEGAK+font3-Identity-H"/>
                <w:b/>
                <w:color w:val="000000"/>
                <w:szCs w:val="21"/>
              </w:rPr>
            </w:pPr>
            <w:r>
              <w:rPr>
                <w:rFonts w:hint="eastAsia" w:ascii="宋体" w:hAnsi="宋体" w:cs="OLEGAK+font3-Identity-H"/>
                <w:b/>
                <w:color w:val="000000"/>
                <w:szCs w:val="21"/>
              </w:rPr>
              <w:t>作业项目</w:t>
            </w:r>
          </w:p>
        </w:tc>
        <w:tc>
          <w:tcPr>
            <w:tcW w:w="1524" w:type="dxa"/>
          </w:tcPr>
          <w:p>
            <w:pPr>
              <w:autoSpaceDE w:val="0"/>
              <w:autoSpaceDN w:val="0"/>
              <w:adjustRightInd w:val="0"/>
              <w:spacing w:before="156" w:beforeLines="50"/>
              <w:jc w:val="center"/>
              <w:rPr>
                <w:rFonts w:ascii="宋体" w:hAnsi="宋体" w:cs="OLEGAK+font3-Identity-H"/>
                <w:b/>
                <w:color w:val="000000"/>
                <w:szCs w:val="21"/>
              </w:rPr>
            </w:pPr>
            <w:r>
              <w:rPr>
                <w:rFonts w:hint="eastAsia" w:ascii="宋体" w:hAnsi="宋体" w:cs="OLEGAK+font3-Identity-H"/>
                <w:b/>
                <w:color w:val="000000"/>
                <w:szCs w:val="21"/>
              </w:rPr>
              <w:t>危险点</w:t>
            </w:r>
          </w:p>
        </w:tc>
        <w:tc>
          <w:tcPr>
            <w:tcW w:w="4608" w:type="dxa"/>
          </w:tcPr>
          <w:p>
            <w:pPr>
              <w:autoSpaceDE w:val="0"/>
              <w:autoSpaceDN w:val="0"/>
              <w:adjustRightInd w:val="0"/>
              <w:spacing w:before="156" w:beforeLines="50"/>
              <w:jc w:val="center"/>
              <w:rPr>
                <w:rFonts w:ascii="宋体" w:hAnsi="宋体" w:cs="OLEGAK+font3-Identity-H"/>
                <w:b/>
                <w:color w:val="000000"/>
                <w:szCs w:val="21"/>
              </w:rPr>
            </w:pPr>
            <w:r>
              <w:rPr>
                <w:rFonts w:hint="eastAsia" w:ascii="宋体" w:hAnsi="宋体" w:cs="OLEGAK+font3-Identity-H"/>
                <w:b/>
                <w:color w:val="000000"/>
                <w:szCs w:val="21"/>
              </w:rPr>
              <w:t>控制措施</w:t>
            </w:r>
          </w:p>
        </w:tc>
        <w:tc>
          <w:tcPr>
            <w:tcW w:w="1017" w:type="dxa"/>
          </w:tcPr>
          <w:p>
            <w:pPr>
              <w:autoSpaceDE w:val="0"/>
              <w:autoSpaceDN w:val="0"/>
              <w:adjustRightInd w:val="0"/>
              <w:spacing w:before="156" w:beforeLines="50"/>
              <w:jc w:val="center"/>
              <w:rPr>
                <w:rFonts w:ascii="宋体" w:hAnsi="宋体" w:cs="OLEGAK+font3-Identity-H"/>
                <w:b/>
                <w:color w:val="000000"/>
                <w:szCs w:val="21"/>
              </w:rPr>
            </w:pPr>
            <w:r>
              <w:rPr>
                <w:rFonts w:hint="eastAsia" w:ascii="宋体" w:hAnsi="宋体" w:cs="OLEGAK+font3-Identity-H"/>
                <w:b/>
                <w:color w:val="00000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451"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1</w:t>
            </w:r>
          </w:p>
        </w:tc>
        <w:tc>
          <w:tcPr>
            <w:tcW w:w="588"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施</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工</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准</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备</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工程无法律程序、非法施工</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 xml:space="preserve">各项目部进入现场前,必须编制施工组织设计,打开工报告,经上级及有关部门审核、批准后方可进入施工现场。   </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《电力建设安全施工管理规定》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临时建筑工程未经设计及整体规划,危及现场工作人员身心健康</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临时建筑工程需有关人员经勘察,总体设计规划,合理布置,要符合国家防火、工业安全卫生等有关规定,杜绝原始的“先生产,后生活”短期行为,彻底改变污水横流,垃圾成堆的生活环境,各项目部开工前要将施工现场总平面布置,总体设计方案报公司,经审批后实施</w:t>
            </w:r>
          </w:p>
        </w:tc>
        <w:tc>
          <w:tcPr>
            <w:tcW w:w="1017" w:type="dxa"/>
            <w:vMerge w:val="restart"/>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《电力建设安全作业规程》（变电所部分）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触电伤害</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施工及生活用电应纳入施工组织设计,经审批后方可进行,用电设施由专人负责运行、维护,用电设备电源引线长度不得大于</w:t>
            </w:r>
            <w:r>
              <w:rPr>
                <w:rFonts w:hint="eastAsia" w:ascii="宋体" w:hAnsi="宋体"/>
                <w:color w:val="000000"/>
                <w:szCs w:val="21"/>
              </w:rPr>
              <w:t>5m</w:t>
            </w:r>
            <w:r>
              <w:rPr>
                <w:rFonts w:hint="eastAsia" w:ascii="宋体" w:hAnsi="宋体" w:cs="OLEGAK+font3-Identity-H"/>
                <w:color w:val="000000"/>
                <w:szCs w:val="21"/>
              </w:rPr>
              <w:t xml:space="preserve">,流动电源箱至固定配电柜的引线长度不得大于 </w:t>
            </w:r>
            <w:r>
              <w:rPr>
                <w:rFonts w:hint="eastAsia" w:ascii="宋体" w:hAnsi="宋体"/>
                <w:color w:val="000000"/>
                <w:szCs w:val="21"/>
              </w:rPr>
              <w:t>40m</w:t>
            </w:r>
            <w:r>
              <w:rPr>
                <w:rFonts w:hint="eastAsia" w:ascii="宋体" w:hAnsi="宋体" w:cs="OLEGAK+font3-Identity-H"/>
                <w:color w:val="000000"/>
                <w:szCs w:val="21"/>
              </w:rPr>
              <w:t xml:space="preserve">,用橡套软电缆连接。设安全工施工及生活用电设置坚固,有防火、防雨功能配电电源箱。操作部位不得有裸露带电体。电气设备及导线发生漏电,火灾时应首先切断电源。施工及生活区配电箱内装设与负荷相匹配的漏电保护装置。所有电气设备外壳及生活区铁板房必须接地良好,接地电阻不大于 </w:t>
            </w:r>
            <w:r>
              <w:rPr>
                <w:rFonts w:hint="eastAsia" w:ascii="宋体" w:hAnsi="宋体"/>
                <w:color w:val="000000"/>
                <w:szCs w:val="21"/>
              </w:rPr>
              <w:t>4</w:t>
            </w:r>
            <w:r>
              <w:rPr>
                <w:rFonts w:hint="eastAsia" w:ascii="宋体" w:hAnsi="宋体" w:cs="OBPSID+font9-Identity-H"/>
                <w:color w:val="000000"/>
                <w:szCs w:val="21"/>
              </w:rPr>
              <w:t>Ω</w:t>
            </w:r>
            <w:r>
              <w:rPr>
                <w:rFonts w:hint="eastAsia" w:ascii="宋体" w:hAnsi="宋体" w:cs="OLEGAK+font3-Identity-H"/>
                <w:color w:val="000000"/>
                <w:szCs w:val="21"/>
              </w:rPr>
              <w:t>。电气工作人员接线时,两端必须悬挂“有人工作,禁止合闸”警示牌,并设专人监护</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作业环境伤害</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新建户外式电场所施工前要彻底平整场地。设安全通道,生活区要装设足够的照明,现场坑道、沟要设围栏,施工前要将孔、洞封好,设置警示标志</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451"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2</w:t>
            </w:r>
          </w:p>
        </w:tc>
        <w:tc>
          <w:tcPr>
            <w:tcW w:w="588"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接</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地</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网</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敷</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设</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锹、镐伤人、大锤头脱落伤人</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 xml:space="preserve">挖接地沟要有专人负责,同时作业人员要保持 </w:t>
            </w:r>
            <w:r>
              <w:rPr>
                <w:rFonts w:hint="eastAsia" w:ascii="宋体" w:hAnsi="宋体"/>
                <w:color w:val="000000"/>
                <w:szCs w:val="21"/>
              </w:rPr>
              <w:t xml:space="preserve">5m </w:t>
            </w:r>
            <w:r>
              <w:rPr>
                <w:rFonts w:hint="eastAsia" w:ascii="宋体" w:hAnsi="宋体" w:cs="OLEGAK+font3-Identity-H"/>
                <w:color w:val="000000"/>
                <w:szCs w:val="21"/>
              </w:rPr>
              <w:t>以上距离。打接地时要将大锤 施工经验头固定牢,严防锤头脱落或将大锤甩出,总结打锤正方不可有人</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感电伤害</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接地带,接地极焊接要由专业焊工作业,作业时必须穿绝缘胶鞋戴电焊手套, 穿干爽的作业服,接地沟潮湿处要垫干燥木板,焊接点要清除残土,保持足够的作业空间</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《电力建设安全作业规程》（变电所部分）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接地带、接地钢筋留</w:t>
            </w:r>
          </w:p>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甩头处伤人</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接地网敷设要尽可能减少留甩头,留甩头处做平整处理,设备与地网处不可留甩头,要在地面下连接,所要将所有接地钢筋处理,主要过道及施工通道的接地甩头</w:t>
            </w:r>
          </w:p>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设警示牌或围栏</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3</w:t>
            </w:r>
          </w:p>
        </w:tc>
        <w:tc>
          <w:tcPr>
            <w:tcW w:w="588"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构</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支</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架</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组</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立</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杆体滚动挤手压脚</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作业人员要站在杆转动相反方向,定位后用专用木楔垫块垫牢,设备杆堆放处要用角铁、圆钢、前后四点定位</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焊杆平台不稳固,接地不足,未测绝缘电阻</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焊钢管构架宜集中排杆、组焊、场地应平整、坚实,用道木合槽钢搭设简易平台,平台应设多点接地,接地电阻不大于</w:t>
            </w:r>
            <w:r>
              <w:rPr>
                <w:rFonts w:hint="eastAsia" w:ascii="宋体" w:hAnsi="宋体"/>
                <w:color w:val="000000"/>
                <w:szCs w:val="21"/>
              </w:rPr>
              <w:t>4</w:t>
            </w:r>
            <w:r>
              <w:rPr>
                <w:rFonts w:hint="eastAsia" w:ascii="宋体" w:hAnsi="宋体" w:cs="OBPSID+font9-Identity-H"/>
                <w:color w:val="000000"/>
                <w:szCs w:val="21"/>
              </w:rPr>
              <w:t>Ω</w:t>
            </w:r>
            <w:r>
              <w:rPr>
                <w:rFonts w:hint="eastAsia" w:ascii="宋体" w:hAnsi="宋体" w:cs="OLEGAK+font3-Identity-H"/>
                <w:color w:val="000000"/>
                <w:szCs w:val="21"/>
              </w:rPr>
              <w:t>,平台道木不能有悬空点,焊杆所用的电气设备应采用接零保护合作重复接地,手持电动工具应装漏电保护器</w:t>
            </w:r>
          </w:p>
        </w:tc>
        <w:tc>
          <w:tcPr>
            <w:tcW w:w="1017" w:type="dxa"/>
            <w:vMerge w:val="restart"/>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《电力建设安全作业规程》（变电所部分）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构架组立未进行安全技术措施交底,作业人员不明确自己所从事作业的危险和预防、控制措施</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吊装工作开始前,编制作业指导书和安全施工措施,经审批后方可进行吊装,所有参加作业人员必须参加安全技术措施交底,执行签字程序,未参加交底签字人员不可参加该项施工作业</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杆段倾倒,横梁摇晃</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在起吊过程中,应有专人负责,统一指挥,各个临时拉线设专人松紧,各受力地锚设专人看护,要动作协调。吊物离地面</w:t>
            </w:r>
            <w:r>
              <w:rPr>
                <w:rFonts w:hint="eastAsia" w:ascii="宋体" w:hAnsi="宋体"/>
                <w:color w:val="000000"/>
                <w:szCs w:val="21"/>
              </w:rPr>
              <w:t>10cm</w:t>
            </w:r>
            <w:r>
              <w:rPr>
                <w:rFonts w:hint="eastAsia" w:ascii="宋体" w:hAnsi="宋体" w:cs="OLEGAK+font3-Identity-H"/>
                <w:color w:val="000000"/>
                <w:szCs w:val="21"/>
              </w:rPr>
              <w:t xml:space="preserve">时,应停止起吊,检查吊车支撑,钢丝绳扣,吊物吊点是否正确,确认无误后,方可继续起吊,起吊要平稳。固定构架的临时拉线应使用钢丝绳,不得用棕绳、尼龙绳替代,绑扎工作必须由技工担任, </w:t>
            </w:r>
            <w:r>
              <w:rPr>
                <w:rFonts w:hint="eastAsia" w:ascii="宋体" w:hAnsi="宋体"/>
                <w:color w:val="000000"/>
                <w:szCs w:val="21"/>
              </w:rPr>
              <w:t>A</w:t>
            </w:r>
            <w:r>
              <w:rPr>
                <w:rFonts w:hint="eastAsia" w:ascii="宋体" w:hAnsi="宋体" w:cs="OLEGAK+font3-Identity-H"/>
                <w:color w:val="000000"/>
                <w:szCs w:val="21"/>
              </w:rPr>
              <w:t>型杆拉线不得少于</w:t>
            </w:r>
            <w:r>
              <w:rPr>
                <w:rFonts w:hint="eastAsia" w:ascii="宋体" w:hAnsi="宋体"/>
                <w:color w:val="000000"/>
                <w:szCs w:val="21"/>
              </w:rPr>
              <w:t>4</w:t>
            </w:r>
            <w:r>
              <w:rPr>
                <w:rFonts w:hint="eastAsia" w:ascii="宋体" w:hAnsi="宋体" w:cs="OLEGAK+font3-Identity-H"/>
                <w:color w:val="000000"/>
                <w:szCs w:val="21"/>
              </w:rPr>
              <w:t>根。固定在同一临时地锚上的拉线不得超过两根,严禁用小型基础和非固定物做地锚使用。起吊横梁应在横梁两端用大绳做溜绳,控制横梁方向,在杆根部没固定好之前及二次灌浆未达到规定强度时,不得拆除拉线</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高处坠落,高处落物</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处作业人员在杆根部及临时拉线未固定好之前,严禁登杆作业,登杆作业时,必须先系好安全带,然后作业,横梁就位时构架上的施工人员严禁站在节点顶上,横梁就位后应及时固定。合理施工,尽可能减少和缩短人在高处失控状态的时间和距离。高处作业人员必须携带工具袋、传递物品用传递绳,横梁两端不许放置悬浮物品</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设备柱头,铁件跌落,找正调整不按程序作业</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设备支柱必须用吊车和专用三角架组立,严禁用人将设备杆往基础坑,推。柱头焊接搭工作台要用专用靠梯。构支架找正调整时不可将楔子全部撤掉,根部调整时将抱箍卡住千斤顶,着力后再松动,破损木楔严禁用力敲打。顶部调整时两端拉线挂金不落,缓慢调整,严禁用人猛压拉绳</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451"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3</w:t>
            </w:r>
          </w:p>
        </w:tc>
        <w:tc>
          <w:tcPr>
            <w:tcW w:w="588"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构支架</w:t>
            </w:r>
          </w:p>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组  立</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构架雷击</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构架及避雷针每安装完都要及时与主接地网连接</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《电力建设安全作业规程》（变电所部分）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卷扬机牵引</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卷扬机设双重保险开关(转换开关、按钮开关、刀闸开关，刀闸开关在作业人员手能及时拉开距离内)卷扬制动良好,卷扬机由专人操作,听从地面人员指挥</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4</w:t>
            </w:r>
          </w:p>
        </w:tc>
        <w:tc>
          <w:tcPr>
            <w:tcW w:w="588" w:type="dxa"/>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设备安装调   整</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起重伤害,设备损坏</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安装前明确作业指导书及厂家安装要求,参加人员执行交底签字程序,起重工具经检查完好,方可使用,吊装时信号明确就位平稳,安装完清理好现场。对液压、气动、弹簧操动机构,必须释放压力后方可拆装,调整开关传动装置人员要留有可移动的作业空间,</w:t>
            </w:r>
            <w:r>
              <w:rPr>
                <w:rFonts w:hint="eastAsia" w:ascii="宋体" w:hAnsi="宋体"/>
                <w:color w:val="000000"/>
                <w:szCs w:val="21"/>
              </w:rPr>
              <w:t>500kv</w:t>
            </w:r>
            <w:r>
              <w:rPr>
                <w:rFonts w:hint="eastAsia" w:ascii="宋体" w:hAnsi="宋体" w:cs="OLEGAK+font3-Identity-H"/>
                <w:color w:val="000000"/>
                <w:szCs w:val="21"/>
              </w:rPr>
              <w:t>、</w:t>
            </w:r>
            <w:r>
              <w:rPr>
                <w:rFonts w:hint="eastAsia" w:ascii="宋体" w:hAnsi="宋体"/>
                <w:color w:val="000000"/>
                <w:szCs w:val="21"/>
              </w:rPr>
              <w:t>220kv</w:t>
            </w:r>
            <w:r>
              <w:rPr>
                <w:rFonts w:hint="eastAsia" w:ascii="宋体" w:hAnsi="宋体" w:cs="OLEGAK+font3-Identity-H"/>
                <w:color w:val="000000"/>
                <w:szCs w:val="21"/>
              </w:rPr>
              <w:t>隔离开关</w:t>
            </w:r>
          </w:p>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使用倒装法,旋转绝缘子必须固定好后,方可起吊就位,开关初次动作,必须慢分慢合,先手动、后电动、电动前将开关置于半分、半合位置,以确定电机反正转,开关上有人作业严禁电动分合开关,传动试验前,检查开关闭锁状况,系统远动前,认真检查二次回路,确认无误,方可传动</w:t>
            </w:r>
          </w:p>
        </w:tc>
        <w:tc>
          <w:tcPr>
            <w:tcW w:w="1017" w:type="dxa"/>
            <w:vMerge w:val="restart"/>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《电力建设安全作业规程》（变电所部分）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5</w:t>
            </w:r>
          </w:p>
        </w:tc>
        <w:tc>
          <w:tcPr>
            <w:tcW w:w="588" w:type="dxa"/>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二次设备安   装</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人员伤害、障碍事故</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稳盘必须配备足够施工人员,以防倾倒伤人,电钻、电源线绝缘良好,开关灵活,配置漏电保护插台,安装后及时清理杂物,关闭电源开关。在扩建运行变压所安装盘屏,严格执行运行单位规定,听从运行单位安全负责人指挥，交流盘、直流盘带电梯系统要设置明显标志，采用可靠的隔离措施，用表测量，明确带电屏与不带电屏无穿电，并设专人监护。</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6</w:t>
            </w:r>
          </w:p>
        </w:tc>
        <w:tc>
          <w:tcPr>
            <w:tcW w:w="588" w:type="dxa"/>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蓄电池安装充放电</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外壳破裂，电液外流，人员伤害及火灾事故</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安装前检查外壳有无裂纹、损伤，蓄电池充放电要设置值班人员，做好充放电记录，直流屏上挂警示牌；在充放电阶段，不可使用直流电源,充放电设专人负责, 蓄电池充放电必须保持室内通风良好</w:t>
            </w:r>
            <w:r>
              <w:rPr>
                <w:rFonts w:hint="eastAsia" w:ascii="宋体" w:hAnsi="宋体"/>
                <w:color w:val="000000"/>
                <w:szCs w:val="21"/>
              </w:rPr>
              <w:t>,</w:t>
            </w:r>
            <w:r>
              <w:rPr>
                <w:rFonts w:hint="eastAsia" w:ascii="宋体" w:hAnsi="宋体" w:cs="OLEGAK+font3-Identity-H"/>
                <w:color w:val="000000"/>
                <w:szCs w:val="21"/>
              </w:rPr>
              <w:t>并配置消防器材。</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7</w:t>
            </w:r>
          </w:p>
        </w:tc>
        <w:tc>
          <w:tcPr>
            <w:tcW w:w="588" w:type="dxa"/>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电缆敷设</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作业人员伤害、触电、伤害事故</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缆敷设前检查电缆沟道是否畅通,电缆支架是否牢固,放电缆时沟道内应无杂物、积水,并有足够的照明,放电时由专人指挥,统一行动,用对讲机联系,传达到位,信号明确,电缆通过孔洞、过道管的交通通道时,两侧设置监护人,入口处保持畅通,出口处工作人员面部不可正对孔洞、通道。放电缆时,临时打开的沟盖、孔洞设警示标志或围栏,完工后,立即封闭,施工人员进入隧道、夹层及电缆沟必须戴安全帽,拐弯处人员必须站在电缆外侧，在运行变电所敷设电缆必须取得生产单位同意,带电盘必须有人接引,施工方、运行方均要采取安全防护措施,设监护人</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51"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8</w:t>
            </w:r>
          </w:p>
        </w:tc>
        <w:tc>
          <w:tcPr>
            <w:tcW w:w="588"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高压试验</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触电伤人</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不使用老化电缆线,加装漏电保护器</w:t>
            </w:r>
          </w:p>
        </w:tc>
        <w:tc>
          <w:tcPr>
            <w:tcW w:w="1017" w:type="dxa"/>
            <w:vMerge w:val="restart"/>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《电力建设安全作业规程》（变电所部分）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高空坠物</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户外现场作业必须戴好安全帽并不得在作业处的下方停留或行走</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容性试品放电、烧伤</w:t>
            </w:r>
          </w:p>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触电</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对容性试品作可靠的放电处理</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高空坠落</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户外登高作业必须系好安全带,穿防滑鞋,连接试验连线时必须系好安全带</w:t>
            </w:r>
          </w:p>
        </w:tc>
        <w:tc>
          <w:tcPr>
            <w:tcW w:w="1017" w:type="dxa"/>
            <w:vMerge w:val="restart"/>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《电力建设安全作业规程》（变电所部分）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高压试验时不设安全围栏</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高压试验设安全围栏，向外悬挂“止步,高压危险!”的标识牌，设立警戒</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攀登套管绝缘子</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在调整断路器、隔离开关及安装引线时,严禁攀登套管绝缘子</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高压线引线过长</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高压试验时,高压引线长度适当,不可过长。接地要牢固,引线用绝缘支持固定</w:t>
            </w:r>
          </w:p>
        </w:tc>
        <w:tc>
          <w:tcPr>
            <w:tcW w:w="1017" w:type="dxa"/>
            <w:vMerge w:val="restart"/>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《电力建设安全工作</w:t>
            </w:r>
          </w:p>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直流高压试验,对容性试品未放电</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直流高压试验前和试验后都应对容性试品可靠放电</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试验试品设备未接地</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高压试验设备的外壳必须接地,接地必须良好可靠</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应接地试品未接地</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设备试验前,高压电极应用接地棒接地,设备做完耐压试验后接地放电</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非被试端子及相邻设备未接地</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试验前应可靠接地</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电源熔丝过大</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试验电源熔丝要适当,不可选过大熔丝</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加压前未大声呼喊</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试验加压前,必须设有监护人监护,操作人员精神集中,穿绝缘鞋、戴手套，加压前传达口令要清楚</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换线时未断开电源</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试验电源应有断路开关和电源指示灯,更改接线时或试验结束时,首先断开试验电源</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未设监护人做电缆试验时非加压端</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在做电缆试验时在非加压端必须设监护人,加强巡视</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8</w:t>
            </w:r>
          </w:p>
        </w:tc>
        <w:tc>
          <w:tcPr>
            <w:tcW w:w="588"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高压试验</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交流耐压试验</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试验合闸前必须先检查接线，将调压器调至零位,并通知现场人员离开高压试验区域</w:t>
            </w:r>
          </w:p>
        </w:tc>
        <w:tc>
          <w:tcPr>
            <w:tcW w:w="1017" w:type="dxa"/>
            <w:vMerge w:val="restart"/>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《电力建设安全工作规程》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手拿地线放电</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用绝缘杆放电</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高压线对地距离小</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高压线应有适当高度,设备要有可靠的接地</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测绝缘电阻未放电</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测绝缘电阻时应防止带电部分与人体接触,试验后被试验设备必须放电</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《电力建设安全工作规程》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1" w:type="dxa"/>
            <w:vMerge w:val="continue"/>
            <w:vAlign w:val="center"/>
          </w:tcPr>
          <w:p>
            <w:pPr>
              <w:autoSpaceDE w:val="0"/>
              <w:autoSpaceDN w:val="0"/>
              <w:adjustRightInd w:val="0"/>
              <w:jc w:val="center"/>
              <w:rPr>
                <w:rFonts w:ascii="宋体" w:hAnsi="宋体" w:cs="OLEGAK+font3-Identity-H"/>
                <w:color w:val="000000"/>
                <w:szCs w:val="21"/>
              </w:rPr>
            </w:pPr>
          </w:p>
        </w:tc>
        <w:tc>
          <w:tcPr>
            <w:tcW w:w="588" w:type="dxa"/>
            <w:vMerge w:val="continue"/>
            <w:vAlign w:val="center"/>
          </w:tcPr>
          <w:p>
            <w:pPr>
              <w:autoSpaceDE w:val="0"/>
              <w:autoSpaceDN w:val="0"/>
              <w:adjustRightInd w:val="0"/>
              <w:jc w:val="center"/>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 xml:space="preserve">测 </w:t>
            </w:r>
            <w:r>
              <w:rPr>
                <w:rFonts w:hint="eastAsia" w:ascii="宋体" w:hAnsi="宋体"/>
                <w:color w:val="000000"/>
                <w:szCs w:val="21"/>
              </w:rPr>
              <w:t xml:space="preserve">TA </w:t>
            </w:r>
            <w:r>
              <w:rPr>
                <w:rFonts w:hint="eastAsia" w:ascii="宋体" w:hAnsi="宋体" w:cs="OLEGAK+font3-Identity-H"/>
                <w:color w:val="000000"/>
                <w:szCs w:val="21"/>
              </w:rPr>
              <w:t>变比非测试端未短接</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测</w:t>
            </w:r>
            <w:r>
              <w:rPr>
                <w:rFonts w:hint="eastAsia" w:ascii="宋体" w:hAnsi="宋体"/>
                <w:color w:val="000000"/>
                <w:szCs w:val="21"/>
              </w:rPr>
              <w:t>TA</w:t>
            </w:r>
            <w:r>
              <w:rPr>
                <w:rFonts w:hint="eastAsia" w:ascii="宋体" w:hAnsi="宋体" w:cs="OLEGAK+font3-Identity-H"/>
                <w:color w:val="000000"/>
                <w:szCs w:val="21"/>
              </w:rPr>
              <w:t>变比非测试端要可靠短接</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9</w:t>
            </w:r>
          </w:p>
        </w:tc>
        <w:tc>
          <w:tcPr>
            <w:tcW w:w="588" w:type="dxa"/>
            <w:vMerge w:val="restart"/>
            <w:vAlign w:val="center"/>
          </w:tcPr>
          <w:p>
            <w:pPr>
              <w:autoSpaceDE w:val="0"/>
              <w:autoSpaceDN w:val="0"/>
              <w:adjustRightInd w:val="0"/>
              <w:jc w:val="center"/>
              <w:rPr>
                <w:rFonts w:ascii="宋体" w:hAnsi="宋体" w:cs="OLEGAK+font3-Identity-H"/>
                <w:color w:val="000000"/>
                <w:szCs w:val="21"/>
              </w:rPr>
            </w:pPr>
            <w:r>
              <w:rPr>
                <w:rFonts w:hint="eastAsia" w:ascii="宋体" w:hAnsi="宋体" w:cs="OLEGAK+font3-Identity-H"/>
                <w:color w:val="000000"/>
                <w:szCs w:val="21"/>
              </w:rPr>
              <w:t>继电试验</w:t>
            </w: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送电时</w:t>
            </w:r>
            <w:r>
              <w:rPr>
                <w:rFonts w:hint="eastAsia" w:ascii="宋体" w:hAnsi="宋体"/>
                <w:color w:val="000000"/>
                <w:szCs w:val="21"/>
              </w:rPr>
              <w:t>TV</w:t>
            </w:r>
            <w:r>
              <w:rPr>
                <w:rFonts w:hint="eastAsia" w:ascii="宋体" w:hAnsi="宋体" w:cs="OLEGAK+font3-Identity-H"/>
                <w:color w:val="000000"/>
                <w:szCs w:val="21"/>
              </w:rPr>
              <w:t>末端接地</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送电前认真检查</w:t>
            </w:r>
            <w:r>
              <w:rPr>
                <w:rFonts w:hint="eastAsia" w:ascii="宋体" w:hAnsi="宋体"/>
                <w:color w:val="000000"/>
                <w:szCs w:val="21"/>
              </w:rPr>
              <w:t>TV</w:t>
            </w:r>
            <w:r>
              <w:rPr>
                <w:rFonts w:hint="eastAsia" w:ascii="宋体" w:hAnsi="宋体" w:cs="OLEGAK+font3-Identity-H"/>
                <w:color w:val="000000"/>
                <w:szCs w:val="21"/>
              </w:rPr>
              <w:t>末端的接地是否可靠</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《电力建设安全工作规程》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451" w:type="dxa"/>
            <w:vMerge w:val="continue"/>
          </w:tcPr>
          <w:p>
            <w:pPr>
              <w:autoSpaceDE w:val="0"/>
              <w:autoSpaceDN w:val="0"/>
              <w:adjustRightInd w:val="0"/>
              <w:rPr>
                <w:rFonts w:ascii="宋体" w:hAnsi="宋体" w:cs="OLEGAK+font3-Identity-H"/>
                <w:color w:val="000000"/>
                <w:szCs w:val="21"/>
              </w:rPr>
            </w:pPr>
          </w:p>
        </w:tc>
        <w:tc>
          <w:tcPr>
            <w:tcW w:w="588" w:type="dxa"/>
            <w:vMerge w:val="continue"/>
          </w:tcPr>
          <w:p>
            <w:pPr>
              <w:autoSpaceDE w:val="0"/>
              <w:autoSpaceDN w:val="0"/>
              <w:adjustRightInd w:val="0"/>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交直流电源标识不清</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交流电源与直流电源应有明显标识，便于区别</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tcPr>
          <w:p>
            <w:pPr>
              <w:autoSpaceDE w:val="0"/>
              <w:autoSpaceDN w:val="0"/>
              <w:adjustRightInd w:val="0"/>
              <w:rPr>
                <w:rFonts w:ascii="宋体" w:hAnsi="宋体" w:cs="OLEGAK+font3-Identity-H"/>
                <w:color w:val="000000"/>
                <w:szCs w:val="21"/>
              </w:rPr>
            </w:pPr>
          </w:p>
        </w:tc>
        <w:tc>
          <w:tcPr>
            <w:tcW w:w="588" w:type="dxa"/>
            <w:vMerge w:val="continue"/>
          </w:tcPr>
          <w:p>
            <w:pPr>
              <w:autoSpaceDE w:val="0"/>
              <w:autoSpaceDN w:val="0"/>
              <w:adjustRightInd w:val="0"/>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做传动试验开关处未设监护人</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做传动试验,开关处必须设专人监护, 并应有通信联络和就地可紧急操作的措施</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《电力建设安全工作规程》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tcPr>
          <w:p>
            <w:pPr>
              <w:autoSpaceDE w:val="0"/>
              <w:autoSpaceDN w:val="0"/>
              <w:adjustRightInd w:val="0"/>
              <w:rPr>
                <w:rFonts w:ascii="宋体" w:hAnsi="宋体" w:cs="OLEGAK+font3-Identity-H"/>
                <w:color w:val="000000"/>
                <w:szCs w:val="21"/>
              </w:rPr>
            </w:pPr>
          </w:p>
        </w:tc>
        <w:tc>
          <w:tcPr>
            <w:tcW w:w="588" w:type="dxa"/>
            <w:vMerge w:val="continue"/>
          </w:tcPr>
          <w:p>
            <w:pPr>
              <w:autoSpaceDE w:val="0"/>
              <w:autoSpaceDN w:val="0"/>
              <w:adjustRightInd w:val="0"/>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电源开关板未接漏电保护器</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电源开关板必须接漏电保护器</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tcPr>
          <w:p>
            <w:pPr>
              <w:autoSpaceDE w:val="0"/>
              <w:autoSpaceDN w:val="0"/>
              <w:adjustRightInd w:val="0"/>
              <w:rPr>
                <w:rFonts w:ascii="宋体" w:hAnsi="宋体" w:cs="OLEGAK+font3-Identity-H"/>
                <w:color w:val="000000"/>
                <w:szCs w:val="21"/>
              </w:rPr>
            </w:pPr>
          </w:p>
        </w:tc>
        <w:tc>
          <w:tcPr>
            <w:tcW w:w="588" w:type="dxa"/>
            <w:vMerge w:val="continue"/>
          </w:tcPr>
          <w:p>
            <w:pPr>
              <w:autoSpaceDE w:val="0"/>
              <w:autoSpaceDN w:val="0"/>
              <w:adjustRightInd w:val="0"/>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带电保护屏没有明显标志</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带电屏挂红布帘提示</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《电力建设安全工作规程》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tcPr>
          <w:p>
            <w:pPr>
              <w:autoSpaceDE w:val="0"/>
              <w:autoSpaceDN w:val="0"/>
              <w:adjustRightInd w:val="0"/>
              <w:rPr>
                <w:rFonts w:ascii="宋体" w:hAnsi="宋体" w:cs="OLEGAK+font3-Identity-H"/>
                <w:color w:val="000000"/>
                <w:szCs w:val="21"/>
              </w:rPr>
            </w:pPr>
          </w:p>
        </w:tc>
        <w:tc>
          <w:tcPr>
            <w:tcW w:w="588" w:type="dxa"/>
            <w:vMerge w:val="continue"/>
          </w:tcPr>
          <w:p>
            <w:pPr>
              <w:autoSpaceDE w:val="0"/>
              <w:autoSpaceDN w:val="0"/>
              <w:adjustRightInd w:val="0"/>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送电时回路开路高压伤人</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送电前检查回路是否开路、确认在</w:t>
            </w:r>
          </w:p>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闭路状态下时方可试验</w:t>
            </w:r>
          </w:p>
        </w:tc>
        <w:tc>
          <w:tcPr>
            <w:tcW w:w="1017" w:type="dxa"/>
            <w:vMerge w:val="restart"/>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施工经验总结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tcPr>
          <w:p>
            <w:pPr>
              <w:autoSpaceDE w:val="0"/>
              <w:autoSpaceDN w:val="0"/>
              <w:adjustRightInd w:val="0"/>
              <w:rPr>
                <w:rFonts w:ascii="宋体" w:hAnsi="宋体" w:cs="OLEGAK+font3-Identity-H"/>
                <w:color w:val="000000"/>
                <w:szCs w:val="21"/>
              </w:rPr>
            </w:pPr>
          </w:p>
        </w:tc>
        <w:tc>
          <w:tcPr>
            <w:tcW w:w="588" w:type="dxa"/>
            <w:vMerge w:val="continue"/>
          </w:tcPr>
          <w:p>
            <w:pPr>
              <w:autoSpaceDE w:val="0"/>
              <w:autoSpaceDN w:val="0"/>
              <w:adjustRightInd w:val="0"/>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夏日高温露天作业</w:t>
            </w:r>
          </w:p>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中暑</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备好饮水,设临时遮阳棚,注意适当休息</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tcPr>
          <w:p>
            <w:pPr>
              <w:autoSpaceDE w:val="0"/>
              <w:autoSpaceDN w:val="0"/>
              <w:adjustRightInd w:val="0"/>
              <w:rPr>
                <w:rFonts w:ascii="宋体" w:hAnsi="宋体" w:cs="OLEGAK+font3-Identity-H"/>
                <w:color w:val="000000"/>
                <w:szCs w:val="21"/>
              </w:rPr>
            </w:pPr>
          </w:p>
        </w:tc>
        <w:tc>
          <w:tcPr>
            <w:tcW w:w="588" w:type="dxa"/>
            <w:vMerge w:val="continue"/>
          </w:tcPr>
          <w:p>
            <w:pPr>
              <w:autoSpaceDE w:val="0"/>
              <w:autoSpaceDN w:val="0"/>
              <w:adjustRightInd w:val="0"/>
              <w:rPr>
                <w:rFonts w:ascii="宋体" w:hAnsi="宋体" w:cs="OLEGAK+font3-Identity-H"/>
                <w:color w:val="000000"/>
                <w:szCs w:val="21"/>
              </w:rPr>
            </w:pPr>
          </w:p>
        </w:tc>
        <w:tc>
          <w:tcPr>
            <w:tcW w:w="1524" w:type="dxa"/>
            <w:vAlign w:val="center"/>
          </w:tcPr>
          <w:p>
            <w:pPr>
              <w:autoSpaceDE w:val="0"/>
              <w:autoSpaceDN w:val="0"/>
              <w:adjustRightInd w:val="0"/>
              <w:rPr>
                <w:rFonts w:ascii="宋体" w:hAnsi="宋体" w:cs="OLEGAK+font3-Identity-H"/>
                <w:color w:val="000000"/>
                <w:szCs w:val="21"/>
              </w:rPr>
            </w:pPr>
            <w:r>
              <w:rPr>
                <w:rFonts w:hint="eastAsia" w:ascii="宋体" w:hAnsi="宋体"/>
                <w:color w:val="000000"/>
                <w:szCs w:val="21"/>
              </w:rPr>
              <w:t>TV</w:t>
            </w:r>
            <w:r>
              <w:rPr>
                <w:rFonts w:hint="eastAsia" w:ascii="宋体" w:hAnsi="宋体" w:cs="OLEGAK+font3-Identity-H"/>
                <w:color w:val="000000"/>
                <w:szCs w:val="21"/>
              </w:rPr>
              <w:t>回路短路</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送电前检查</w:t>
            </w:r>
            <w:r>
              <w:rPr>
                <w:rFonts w:hint="eastAsia" w:ascii="宋体" w:hAnsi="宋体"/>
                <w:color w:val="000000"/>
                <w:szCs w:val="21"/>
              </w:rPr>
              <w:t>TV</w:t>
            </w:r>
            <w:r>
              <w:rPr>
                <w:rFonts w:hint="eastAsia" w:ascii="宋体" w:hAnsi="宋体" w:cs="OLEGAK+font3-Identity-H"/>
                <w:color w:val="000000"/>
                <w:szCs w:val="21"/>
              </w:rPr>
              <w:t>回路</w:t>
            </w:r>
          </w:p>
        </w:tc>
        <w:tc>
          <w:tcPr>
            <w:tcW w:w="1017" w:type="dxa"/>
            <w:vMerge w:val="continue"/>
            <w:vAlign w:val="center"/>
          </w:tcPr>
          <w:p>
            <w:pPr>
              <w:autoSpaceDE w:val="0"/>
              <w:autoSpaceDN w:val="0"/>
              <w:adjustRightInd w:val="0"/>
              <w:rPr>
                <w:rFonts w:ascii="宋体" w:hAnsi="宋体" w:cs="OLEGAK+font3-Identity-H"/>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51" w:type="dxa"/>
            <w:vMerge w:val="continue"/>
          </w:tcPr>
          <w:p>
            <w:pPr>
              <w:autoSpaceDE w:val="0"/>
              <w:autoSpaceDN w:val="0"/>
              <w:adjustRightInd w:val="0"/>
              <w:rPr>
                <w:rFonts w:ascii="宋体" w:hAnsi="宋体" w:cs="OLEGAK+font3-Identity-H"/>
                <w:color w:val="000000"/>
                <w:szCs w:val="21"/>
              </w:rPr>
            </w:pPr>
          </w:p>
        </w:tc>
        <w:tc>
          <w:tcPr>
            <w:tcW w:w="588" w:type="dxa"/>
            <w:vMerge w:val="continue"/>
          </w:tcPr>
          <w:p>
            <w:pPr>
              <w:autoSpaceDE w:val="0"/>
              <w:autoSpaceDN w:val="0"/>
              <w:adjustRightInd w:val="0"/>
              <w:rPr>
                <w:rFonts w:ascii="宋体" w:hAnsi="宋体" w:cs="OLEGAK+font3-Identity-H"/>
                <w:color w:val="000000"/>
                <w:szCs w:val="21"/>
              </w:rPr>
            </w:pPr>
          </w:p>
        </w:tc>
        <w:tc>
          <w:tcPr>
            <w:tcW w:w="1524" w:type="dxa"/>
            <w:vAlign w:val="center"/>
          </w:tcPr>
          <w:p>
            <w:pPr>
              <w:autoSpaceDE w:val="0"/>
              <w:autoSpaceDN w:val="0"/>
              <w:adjustRightInd w:val="0"/>
              <w:rPr>
                <w:rFonts w:ascii="宋体" w:hAnsi="宋体"/>
                <w:color w:val="000000"/>
                <w:szCs w:val="21"/>
              </w:rPr>
            </w:pPr>
            <w:r>
              <w:rPr>
                <w:rFonts w:hint="eastAsia" w:ascii="宋体" w:hAnsi="宋体" w:cs="OLEGAK+font3-Identity-H"/>
                <w:color w:val="000000"/>
                <w:szCs w:val="21"/>
              </w:rPr>
              <w:t>测量二次回路绝缘电阻</w:t>
            </w:r>
          </w:p>
        </w:tc>
        <w:tc>
          <w:tcPr>
            <w:tcW w:w="4608"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被试系统内的其他工作应停止</w:t>
            </w:r>
          </w:p>
        </w:tc>
        <w:tc>
          <w:tcPr>
            <w:tcW w:w="1017" w:type="dxa"/>
            <w:vAlign w:val="center"/>
          </w:tcPr>
          <w:p>
            <w:pPr>
              <w:autoSpaceDE w:val="0"/>
              <w:autoSpaceDN w:val="0"/>
              <w:adjustRightInd w:val="0"/>
              <w:rPr>
                <w:rFonts w:ascii="宋体" w:hAnsi="宋体" w:cs="OLEGAK+font3-Identity-H"/>
                <w:color w:val="000000"/>
                <w:szCs w:val="21"/>
              </w:rPr>
            </w:pPr>
            <w:r>
              <w:rPr>
                <w:rFonts w:hint="eastAsia" w:ascii="宋体" w:hAnsi="宋体" w:cs="OLEGAK+font3-Identity-H"/>
                <w:color w:val="000000"/>
                <w:szCs w:val="21"/>
              </w:rPr>
              <w:t>《电力建设安全工作规程》</w:t>
            </w:r>
          </w:p>
        </w:tc>
      </w:tr>
    </w:tbl>
    <w:p>
      <w:pPr>
        <w:spacing w:line="360" w:lineRule="auto"/>
        <w:outlineLvl w:val="0"/>
        <w:rPr>
          <w:rFonts w:ascii="宋体" w:hAnsi="宋体"/>
          <w:b/>
          <w:bCs/>
          <w:sz w:val="24"/>
          <w:szCs w:val="24"/>
        </w:rPr>
      </w:pP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11.2.4 工程</w:t>
      </w:r>
      <w:r>
        <w:rPr>
          <w:rFonts w:hint="eastAsia" w:ascii="宋体" w:hAnsi="宋体" w:cs="OLEGAK+font3-Identity-H"/>
          <w:b/>
          <w:color w:val="000000"/>
          <w:sz w:val="24"/>
          <w:szCs w:val="24"/>
        </w:rPr>
        <w:t>进度控制措施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11.2.4.1、</w:t>
      </w:r>
      <w:r>
        <w:rPr>
          <w:rFonts w:hint="eastAsia" w:ascii="宋体" w:hAnsi="宋体" w:cs="OLEGAK+font3-Identity-H"/>
          <w:color w:val="000000"/>
          <w:sz w:val="24"/>
          <w:szCs w:val="24"/>
        </w:rPr>
        <w:t>总则</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施工进度控制是一个系统工程,涉及到众多因素,但无论何种因素都必须围绕工程的主进度进行有条不紊的管理和控制工作,以保证实现施工合同规定的工期目标。</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11.2.4.2、</w:t>
      </w:r>
      <w:r>
        <w:rPr>
          <w:rFonts w:hint="eastAsia" w:ascii="宋体" w:hAnsi="宋体" w:cs="OLEGAK+font3-Identity-H"/>
          <w:color w:val="000000"/>
          <w:sz w:val="24"/>
          <w:szCs w:val="24"/>
        </w:rPr>
        <w:t>影响施工进度计划实施的因素分析</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（1）、参加建设各相关单位的影响；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（2）、物资供应对进度的影响；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（3）、资金的影响；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（4）、设计变更的影响；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（5）、施工条件的影响；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（6）、各种风险因素的影响；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（7）、自身管理延误。</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11.2.4.3、</w:t>
      </w:r>
      <w:r>
        <w:rPr>
          <w:rFonts w:hint="eastAsia" w:ascii="宋体" w:hAnsi="宋体" w:cs="OLEGAK+font3-Identity-H"/>
          <w:color w:val="000000"/>
          <w:sz w:val="24"/>
          <w:szCs w:val="24"/>
        </w:rPr>
        <w:t>施工准备阶段进度控制措施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（1）、落实监理内部的监督控制人员,明确任务和职责，监理信息收集、反馈系统。</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对项目监理部内部人员分工,由项目总监/总监代表负责总体进度控制工作，专业监理人员根据各自职责,负责各自专业的进度计划的落实和反馈,总监/总监代表和业主决定计划的调整和修改；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（2）、进行项目和目标分解(按项目实施阶段单位工程或单项工程)；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（3）、建立进度协调组织 (业主、监理、承包人等组织体系)和进度协调工作制度，包括：协调会议举行时间,协调会议的参加人员等,通过例会将进度信息及时传递或反馈至各相关方,检查上次例会工作落实情况并安排下阶段工作,实现进度计划动态管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（4）、对影响进度目标的干扰和风险因素进行分析</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风险分析要有依据,主要是根据传统资料的积累,各种因素影响进度的概率及进度拖延的损失值进行计算和预测,同时考虑有关项目审批部门对进度的影响等；</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（5）、审批承包人所拟定的各项加快工程进度的措施,经审核的措施纳入到滚动计划之中,实现动态管理；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（6）、向业主和承包人推荐先进、科学合理、经济的技术方法和手段,加快工程进度；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（7）、督促承包商严格履行合同的承诺；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（8）、利用合同文件授予的权力,采取措施,督促承包人按进度计划的完成工程项目；</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（9）、及时协调分段分包以及有关各方的进度,确保进度要求；</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（10）、监督业主按合同规定支付工程款；</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（11）、按合同规定的期限及时进行项目检验、计量和签发支付证书；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（12）、制定奖罚措,提前完成计划者给予奖励,对于延误工期者按有关规定进行处理；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（13）、计划进度与实际进度进行动态比较,定期地向建设单位提供比较报告。</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11.2.4.4、</w:t>
      </w:r>
      <w:r>
        <w:rPr>
          <w:rFonts w:hint="eastAsia" w:ascii="宋体" w:hAnsi="宋体" w:cs="OLEGAK+font3-Identity-H"/>
          <w:color w:val="000000"/>
          <w:sz w:val="24"/>
          <w:szCs w:val="24"/>
        </w:rPr>
        <w:t>施工阶段进度控制措施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1</w:t>
      </w:r>
      <w:r>
        <w:rPr>
          <w:rFonts w:hint="eastAsia" w:ascii="宋体" w:hAnsi="宋体" w:cs="OLEGAK+font3-Identity-H"/>
          <w:color w:val="000000"/>
          <w:sz w:val="24"/>
          <w:szCs w:val="24"/>
        </w:rPr>
        <w:t>)、严格审查开工条件,确保施工准备工作到位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对施工承包商填报的《工程开工报审表》审查是否具备下列开工条件: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施工组织设计与技术方案措施已审批；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施工图纸已到并已会审；</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劳动力安排就绪并已进场；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施工技术交底己进行；</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开工所需的材料、机具已经进场；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资金已落实；</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 xml:space="preserve">● 开工许可手续已办妥。要求施工承包商填写《工程开工报审表》  </w:t>
      </w:r>
      <w:r>
        <w:rPr>
          <w:rFonts w:hint="eastAsia" w:ascii="宋体" w:hAnsi="宋体"/>
          <w:color w:val="000000"/>
          <w:sz w:val="24"/>
          <w:szCs w:val="24"/>
        </w:rPr>
        <w:t>(</w:t>
      </w:r>
      <w:r>
        <w:rPr>
          <w:rFonts w:hint="eastAsia" w:ascii="宋体" w:hAnsi="宋体" w:cs="OLEGAK+font3-Identity-H"/>
          <w:color w:val="000000"/>
          <w:sz w:val="24"/>
          <w:szCs w:val="24"/>
        </w:rPr>
        <w:t>一式六份</w:t>
      </w:r>
      <w:r>
        <w:rPr>
          <w:rFonts w:hint="eastAsia" w:ascii="宋体" w:hAnsi="宋体"/>
          <w:color w:val="000000"/>
          <w:sz w:val="24"/>
          <w:szCs w:val="24"/>
        </w:rPr>
        <w:t>)</w:t>
      </w:r>
      <w:r>
        <w:rPr>
          <w:rFonts w:hint="eastAsia" w:ascii="宋体" w:hAnsi="宋体" w:cs="OLEGAK+font3-Identity-H"/>
          <w:color w:val="000000"/>
          <w:sz w:val="24"/>
          <w:szCs w:val="24"/>
        </w:rPr>
        <w:t>交现场监理审核,并经总监理师签署报项目法人</w:t>
      </w:r>
      <w:r>
        <w:rPr>
          <w:rFonts w:hint="eastAsia" w:ascii="宋体" w:hAnsi="宋体"/>
          <w:color w:val="000000"/>
          <w:sz w:val="24"/>
          <w:szCs w:val="24"/>
        </w:rPr>
        <w:t>(</w:t>
      </w:r>
      <w:r>
        <w:rPr>
          <w:rFonts w:hint="eastAsia" w:ascii="宋体" w:hAnsi="宋体" w:cs="OLEGAK+font3-Identity-H"/>
          <w:color w:val="000000"/>
          <w:sz w:val="24"/>
          <w:szCs w:val="24"/>
        </w:rPr>
        <w:t>项目法人</w:t>
      </w:r>
      <w:r>
        <w:rPr>
          <w:rFonts w:hint="eastAsia" w:ascii="宋体" w:hAnsi="宋体"/>
          <w:color w:val="000000"/>
          <w:sz w:val="24"/>
          <w:szCs w:val="24"/>
        </w:rPr>
        <w:t>)</w:t>
      </w:r>
      <w:r>
        <w:rPr>
          <w:rFonts w:hint="eastAsia" w:ascii="宋体" w:hAnsi="宋体" w:cs="OLEGAK+font3-Identity-H"/>
          <w:color w:val="000000"/>
          <w:sz w:val="24"/>
          <w:szCs w:val="24"/>
        </w:rPr>
        <w:t>批准后方可开工。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2</w:t>
      </w:r>
      <w:r>
        <w:rPr>
          <w:rFonts w:hint="eastAsia" w:ascii="宋体" w:hAnsi="宋体" w:cs="OLEGAK+font3-Identity-H"/>
          <w:color w:val="000000"/>
          <w:sz w:val="24"/>
          <w:szCs w:val="24"/>
        </w:rPr>
        <w:t>)、作好总体计划安排,编制“施工一级进度网络图”；根据项目法人的进度计划安排,编制“施工一级进度网络计划报审表”,确保里程碑计划目标的实现。</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3</w:t>
      </w:r>
      <w:r>
        <w:rPr>
          <w:rFonts w:hint="eastAsia" w:ascii="宋体" w:hAnsi="宋体" w:cs="OLEGAK+font3-Identity-H"/>
          <w:color w:val="000000"/>
          <w:sz w:val="24"/>
          <w:szCs w:val="24"/>
        </w:rPr>
        <w:t>)、进度目标分解落实,明确关键路径审核施工承包商编制的“施工二级进度网络计划</w:t>
      </w:r>
      <w:r>
        <w:rPr>
          <w:rFonts w:hint="eastAsia" w:ascii="宋体" w:hAnsi="宋体"/>
          <w:color w:val="000000"/>
          <w:sz w:val="24"/>
          <w:szCs w:val="24"/>
        </w:rPr>
        <w:t>(</w:t>
      </w:r>
      <w:r>
        <w:rPr>
          <w:rFonts w:hint="eastAsia" w:ascii="宋体" w:hAnsi="宋体" w:cs="OLEGAK+font3-Identity-H"/>
          <w:color w:val="000000"/>
          <w:sz w:val="24"/>
          <w:szCs w:val="24"/>
        </w:rPr>
        <w:t>分部工程进度横道图</w:t>
      </w:r>
      <w:r>
        <w:rPr>
          <w:rFonts w:hint="eastAsia" w:ascii="宋体" w:hAnsi="宋体"/>
          <w:color w:val="000000"/>
          <w:sz w:val="24"/>
          <w:szCs w:val="24"/>
        </w:rPr>
        <w:t>)</w:t>
      </w:r>
      <w:r>
        <w:rPr>
          <w:rFonts w:hint="eastAsia" w:ascii="宋体" w:hAnsi="宋体" w:cs="OLEGAK+font3-Identity-H"/>
          <w:color w:val="000000"/>
          <w:sz w:val="24"/>
          <w:szCs w:val="24"/>
        </w:rPr>
        <w:t>”是否满足整个工程工期要求,要求施工承包商填写“施工进度计划报审表”,并报监理单位审核签证。明确关键路径，抓住控制重点。</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4</w:t>
      </w:r>
      <w:r>
        <w:rPr>
          <w:rFonts w:hint="eastAsia" w:ascii="宋体" w:hAnsi="宋体" w:cs="OLEGAK+font3-Identity-H"/>
          <w:color w:val="000000"/>
          <w:sz w:val="24"/>
          <w:szCs w:val="24"/>
        </w:rPr>
        <w:t>)、严格监控、及时反馈,工程计量统计及时、准确在监理过程中,要做好施工进度记录,及时做好工程计量统计,严格控制关键工序、分部、分项、单项工程的工期按计划实现。</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5</w:t>
      </w:r>
      <w:r>
        <w:rPr>
          <w:rFonts w:hint="eastAsia" w:ascii="宋体" w:hAnsi="宋体" w:cs="OLEGAK+font3-Identity-H"/>
          <w:color w:val="000000"/>
          <w:sz w:val="24"/>
          <w:szCs w:val="24"/>
        </w:rPr>
        <w:t>)、及时分析调控,合理安排,确保总工期目标以动态控制原则对计划进度与实际工程进度比较发现有提前或拖期的情况时,要及时分析原因,并根据情况会同施工承包商研究措施制定工期调整方案,确保总工期不变。</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color w:val="000000"/>
          <w:sz w:val="24"/>
          <w:szCs w:val="24"/>
        </w:rPr>
        <w:t>11.</w:t>
      </w:r>
      <w:r>
        <w:rPr>
          <w:rFonts w:hint="eastAsia" w:ascii="宋体" w:hAnsi="宋体" w:cs="OLEGAK+font3-Identity-H"/>
          <w:b/>
          <w:color w:val="000000"/>
          <w:sz w:val="24"/>
          <w:szCs w:val="24"/>
        </w:rPr>
        <w:t>2.5、工程造价控制措施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11.2.5.1、</w:t>
      </w:r>
      <w:r>
        <w:rPr>
          <w:rFonts w:hint="eastAsia" w:ascii="宋体" w:hAnsi="宋体" w:cs="OLEGAK+font3-Identity-H"/>
          <w:color w:val="000000"/>
          <w:sz w:val="24"/>
          <w:szCs w:val="24"/>
        </w:rPr>
        <w:t>总则</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工程投资控制不是单一的目标控制,投资控制是在质量控制、安全控制和进度控制同时进行的,在实施投资控制的同时,需要兼顾质量、进度和安全目标,要做好四方面的协调工作,力求优化地实现目标之间的平衡,使工程项目满足质量和进度要求的前提下,实现项目实际投资不超过计划投资。</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 xml:space="preserve">11.2.5.2 </w:t>
      </w:r>
      <w:r>
        <w:rPr>
          <w:rFonts w:hint="eastAsia" w:ascii="宋体" w:hAnsi="宋体" w:cs="OLEGAK+font3-Identity-H"/>
          <w:color w:val="000000"/>
          <w:sz w:val="24"/>
          <w:szCs w:val="24"/>
        </w:rPr>
        <w:t>、施工阶段的造价控制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（1）、建立项目监理部投资控制组织保证体系,并有效运作,同时编制工程投资控制流程。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（2）、现场跟踪控制,对发出的工程变更通知、已完工程的计量、支付款复核、处理索赔等事宜,进行投资计划值与实际值比较,找出偏差,将投资控制在预定的投资控制目标内。</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（3）、核查现场实物工程量完成情况,审查总包单位上报的工程量统计报表,对已完工程量进行审核签证,对未完工程量进行分析、预测。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（4）、复核工程付款计划,合理支付预付款和工程进度款。</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（5）、对工程的拨付签署监理意见。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（6）、加强设计交底和施工图会审工作,力争把问题解决在施工之前。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（7）、核查施工图设计是否满足已批准的设计任务书和初步设计。在工程建设中严禁擅自提高建设标准和扩大建设规模。</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（8）、根据限额设计的思想,严格控制设计变更,对设计变更进行经济、技术分析并审查认可。</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（9）、对重大设计变更,监理单位应及时上报业主,并提出监理意见。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（10）、严格审核施工承包商提出的有关费用增加或延期开工。施工承包商提出的变更未经监理审批不得施工,不予计量。</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（11）、进一步通过优化设计、改进施工工艺、节约原材料、挖掘设备潜力、加强理等多方面措施,寻求节约投资的可能性,组织审核降低工程造价的技术措施。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（12）、在工程施工阶段,参与一切与费用有关的经济技术活动,并对影响费用的工程量变更进行审核签证。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（13）、现场监理应定期向总监理工程师报告现场工程量及投资情况,以及必要的投资支出分析对比。</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（14）、督促参建各方全面履约,避免索赔事件的发生。当发生时,参与处理索赔与反索赔活动,对索赔依据进行签证。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（15）、根据施工承包合同价款,分析合同价款构成要素,找出费用最易突破部分进行重点控制。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16</w:t>
      </w:r>
      <w:r>
        <w:rPr>
          <w:rFonts w:hint="eastAsia" w:ascii="宋体" w:hAnsi="宋体" w:cs="OLEGAK+font3-Identity-H"/>
          <w:color w:val="000000"/>
          <w:sz w:val="24"/>
          <w:szCs w:val="24"/>
        </w:rPr>
        <w:t>)、参与合同修改、补充工作,对影响工程投资问题,提出监理意见。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11.2.5.3、</w:t>
      </w:r>
      <w:r>
        <w:rPr>
          <w:rFonts w:hint="eastAsia" w:ascii="宋体" w:hAnsi="宋体" w:cs="OLEGAK+font3-Identity-H"/>
          <w:color w:val="000000"/>
          <w:sz w:val="24"/>
          <w:szCs w:val="24"/>
        </w:rPr>
        <w:t>工程后期的造价控制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（1）、参与工程结算工作,对竣工结算依据进行签证、确认;</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（2）、协助业主进行竣工决算工作。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（3）、工程付款必须有监理工程师签字确认。</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 xml:space="preserve">11.2.6 </w:t>
      </w:r>
      <w:r>
        <w:rPr>
          <w:rFonts w:hint="eastAsia" w:ascii="宋体" w:hAnsi="宋体" w:cs="OLEGAK+font3-Identity-H"/>
          <w:b/>
          <w:color w:val="000000"/>
          <w:sz w:val="24"/>
          <w:szCs w:val="24"/>
        </w:rPr>
        <w:t>、工程合同管理措施</w:t>
      </w:r>
    </w:p>
    <w:p>
      <w:pPr>
        <w:autoSpaceDE w:val="0"/>
        <w:autoSpaceDN w:val="0"/>
        <w:adjustRightInd w:val="0"/>
        <w:spacing w:line="360" w:lineRule="auto"/>
        <w:rPr>
          <w:rFonts w:ascii="宋体" w:hAnsi="宋体" w:cs="FFVIOR+font10-Identity-H"/>
          <w:color w:val="000000"/>
          <w:sz w:val="24"/>
          <w:szCs w:val="24"/>
        </w:rPr>
      </w:pPr>
      <w:r>
        <w:rPr>
          <w:rFonts w:hint="eastAsia" w:ascii="宋体" w:hAnsi="宋体"/>
          <w:color w:val="000000"/>
          <w:sz w:val="24"/>
          <w:szCs w:val="24"/>
        </w:rPr>
        <w:t>11.2.6.1、</w:t>
      </w:r>
      <w:r>
        <w:rPr>
          <w:rFonts w:hint="eastAsia" w:ascii="宋体" w:hAnsi="宋体" w:cs="FFVIOR+font10-Identity-H"/>
          <w:color w:val="000000"/>
          <w:sz w:val="24"/>
          <w:szCs w:val="24"/>
        </w:rPr>
        <w:t>工期管理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（1）、根据承包商编制符合总进度计划的施工进度计划,对承包商提交的月度(周)施工进度计划进行审查；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（2）、按照月度(周)施工进度计划以及关键项目进度进行现场检查；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（3）、对影响进度计划的因素进行分析,属于项目法人原因主动协助解决,属于承包商的原因应督促其解决；</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（4）、如承包商修改进度计划时,应对承包商的修改计划进行审查,提出监理意见。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 xml:space="preserve">11.2.6.2 </w:t>
      </w:r>
      <w:r>
        <w:rPr>
          <w:rFonts w:hint="eastAsia" w:ascii="宋体" w:hAnsi="宋体" w:cs="OLEGAK+font3-Identity-H"/>
          <w:color w:val="000000"/>
          <w:sz w:val="24"/>
          <w:szCs w:val="24"/>
        </w:rPr>
        <w:t>、质量管理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（1）、检验工程使用的材料、半成品及构件质量；</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（2）、按合同约定的规范、规程及验收程序检查和验收施工质量；</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（3）、为防止合同执行过程中发生纠纷,为有关方面管理提供依据监理单位应对以下有关方面的签证文件的单据加强管理和保存；</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①、材料设备的代用签证；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②、材料及半成品的化验单；</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③、已签证有效的设计变更通知单；</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④、隐蔽工程检、验收记录；</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⑤、质量事故鉴定书及其采取的整改措施；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⑥、中间验收及竣工验收的验收文件；</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⑦、与工程质量、投资和工期等有关的资料和数据；</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⑧、协助项目法人处理与本工程有关的索赔及合同纠纷事。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11.2.6.3、</w:t>
      </w:r>
      <w:r>
        <w:rPr>
          <w:rFonts w:hint="eastAsia" w:ascii="宋体" w:hAnsi="宋体" w:cs="OLEGAK+font3-Identity-H"/>
          <w:color w:val="000000"/>
          <w:sz w:val="24"/>
          <w:szCs w:val="24"/>
        </w:rPr>
        <w:t>进度管理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（1）、按设计、施工合同规定的设计、施工总进度计划要求,对承包商在开工前提出对分段工程进度计划进行审查；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（2）、照分段进度计划以及关键项目进度进行现场检查；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（3）、对影响进度计划的因素进行分析,属于项目法人原因主动协助解决,属于承包商的原因应督促其解决；</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（4）、如承包商修改进度计划时,应对承包商的修改计划进行审查,提出监理意见；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（5）、如需修改合同中的工期条款,则报请项目法人批准。</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 xml:space="preserve">11.2.7 </w:t>
      </w:r>
      <w:r>
        <w:rPr>
          <w:rFonts w:hint="eastAsia" w:ascii="宋体" w:hAnsi="宋体" w:cs="OLEGAK+font3-Identity-H"/>
          <w:b/>
          <w:color w:val="000000"/>
          <w:sz w:val="24"/>
          <w:szCs w:val="24"/>
        </w:rPr>
        <w:t>工程信息管理措施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11.2.7.1、</w:t>
      </w:r>
      <w:r>
        <w:rPr>
          <w:rFonts w:hint="eastAsia" w:ascii="宋体" w:hAnsi="宋体" w:cs="OLEGAK+font3-Identity-H"/>
          <w:color w:val="000000"/>
          <w:sz w:val="24"/>
          <w:szCs w:val="24"/>
        </w:rPr>
        <w:t>建立工程列会制度和工程报表制度,使工程信息管理程序化和制度化。</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11.2.7.2、</w:t>
      </w:r>
      <w:r>
        <w:rPr>
          <w:rFonts w:hint="eastAsia" w:ascii="宋体" w:hAnsi="宋体" w:cs="OLEGAK+font3-Identity-H"/>
          <w:color w:val="000000"/>
          <w:sz w:val="24"/>
          <w:szCs w:val="24"/>
        </w:rPr>
        <w:t>严格执行工程定期报表制度。对于因各种原因过期不报,给工程管理造成失误的单位,应报送项目法人按合同有关条款进行处理。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11.2.7.3、</w:t>
      </w:r>
      <w:r>
        <w:rPr>
          <w:rFonts w:hint="eastAsia" w:ascii="宋体" w:hAnsi="宋体" w:cs="OLEGAK+font3-Identity-H"/>
          <w:color w:val="000000"/>
          <w:sz w:val="24"/>
          <w:szCs w:val="24"/>
        </w:rPr>
        <w:t>强对工程资料的规范收集,规范管理,统一格式</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（1）、承包单位建立规范的工程文件、原始记录和报表；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（2）、项目监理部建立规范的工程文件、原始记录和报表。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11.2.7.4、</w:t>
      </w:r>
      <w:r>
        <w:rPr>
          <w:rFonts w:hint="eastAsia" w:ascii="宋体" w:hAnsi="宋体" w:cs="OLEGAK+font3-Identity-H"/>
          <w:color w:val="000000"/>
          <w:sz w:val="24"/>
          <w:szCs w:val="24"/>
        </w:rPr>
        <w:t>加强对工程信息的分析、整理和有效利用。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11.2.7.5、</w:t>
      </w:r>
      <w:r>
        <w:rPr>
          <w:rFonts w:hint="eastAsia" w:ascii="宋体" w:hAnsi="宋体" w:cs="OLEGAK+font3-Identity-H"/>
          <w:color w:val="000000"/>
          <w:sz w:val="24"/>
          <w:szCs w:val="24"/>
        </w:rPr>
        <w:t>坚持认真做好监理日志,正确反映工程的实际信息,及时处理好工程中出现的各类问题。</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11.2.7.6、</w:t>
      </w:r>
      <w:r>
        <w:rPr>
          <w:rFonts w:hint="eastAsia" w:ascii="宋体" w:hAnsi="宋体" w:cs="OLEGAK+font3-Identity-H"/>
          <w:color w:val="000000"/>
          <w:sz w:val="24"/>
          <w:szCs w:val="24"/>
        </w:rPr>
        <w:t>施工过程中产生的各类报表、报告、会议记录、现场签证等资料,应通过整理归档形成工程信息网络。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11.2.7.7、</w:t>
      </w:r>
      <w:r>
        <w:rPr>
          <w:rFonts w:hint="eastAsia" w:ascii="宋体" w:hAnsi="宋体" w:cs="OLEGAK+font3-Identity-H"/>
          <w:color w:val="000000"/>
          <w:sz w:val="24"/>
          <w:szCs w:val="24"/>
        </w:rPr>
        <w:t>应用计算机平台和监理机构的办公自动化进行有关工程信息的传递、交流和处理,使监理工作程序化、标准化、系统化。</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11.2.7.8、</w:t>
      </w:r>
      <w:r>
        <w:rPr>
          <w:rFonts w:hint="eastAsia" w:ascii="宋体" w:hAnsi="宋体" w:cs="OLEGAK+font3-Identity-H"/>
          <w:color w:val="000000"/>
          <w:sz w:val="24"/>
          <w:szCs w:val="24"/>
        </w:rPr>
        <w:t>做好工程信息收集,整理归档工作,制定信息资料管理以及交流、传递、签发等工作制度。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11.2.7.9、</w:t>
      </w:r>
      <w:r>
        <w:rPr>
          <w:rFonts w:hint="eastAsia" w:ascii="宋体" w:hAnsi="宋体" w:cs="OLEGAK+font3-Identity-H"/>
          <w:color w:val="000000"/>
          <w:sz w:val="24"/>
          <w:szCs w:val="24"/>
        </w:rPr>
        <w:t>编写《监理周报、月报表》</w:t>
      </w:r>
      <w:r>
        <w:rPr>
          <w:rFonts w:hint="eastAsia" w:ascii="宋体" w:hAnsi="宋体"/>
          <w:color w:val="000000"/>
          <w:sz w:val="24"/>
          <w:szCs w:val="24"/>
        </w:rPr>
        <w:t>,</w:t>
      </w:r>
      <w:r>
        <w:rPr>
          <w:rFonts w:hint="eastAsia" w:ascii="宋体" w:hAnsi="宋体" w:cs="OLEGAK+font3-Identity-H"/>
          <w:color w:val="000000"/>
          <w:sz w:val="24"/>
          <w:szCs w:val="24"/>
        </w:rPr>
        <w:t>对工程质量、进度、投资、安全情况及存在的问题向建设单位和项目监理部定期汇报。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11.2.7.10、</w:t>
      </w:r>
      <w:r>
        <w:rPr>
          <w:rFonts w:hint="eastAsia" w:ascii="宋体" w:hAnsi="宋体" w:cs="OLEGAK+font3-Identity-H"/>
          <w:color w:val="000000"/>
          <w:sz w:val="24"/>
          <w:szCs w:val="24"/>
        </w:rPr>
        <w:t>工程竣工后，编写《监理总结》报建设单位。</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11.2.8、工程</w:t>
      </w:r>
      <w:r>
        <w:rPr>
          <w:rFonts w:hint="eastAsia" w:ascii="宋体" w:hAnsi="宋体" w:cs="OLEGAK+font3-Identity-H"/>
          <w:b/>
          <w:color w:val="000000"/>
          <w:sz w:val="24"/>
          <w:szCs w:val="24"/>
        </w:rPr>
        <w:t>组织协调措施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11.2.8.1、</w:t>
      </w:r>
      <w:r>
        <w:rPr>
          <w:rFonts w:hint="eastAsia" w:ascii="宋体" w:hAnsi="宋体" w:cs="OLEGAK+font3-Identity-H"/>
          <w:color w:val="000000"/>
          <w:sz w:val="24"/>
          <w:szCs w:val="24"/>
        </w:rPr>
        <w:t>工程协调会议</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每周召开一次协调会议</w:t>
      </w:r>
      <w:r>
        <w:rPr>
          <w:rFonts w:hint="eastAsia" w:ascii="宋体" w:hAnsi="宋体"/>
          <w:color w:val="000000"/>
          <w:sz w:val="24"/>
          <w:szCs w:val="24"/>
        </w:rPr>
        <w:t>,</w:t>
      </w:r>
      <w:r>
        <w:rPr>
          <w:rFonts w:hint="eastAsia" w:ascii="宋体" w:hAnsi="宋体" w:cs="OLEGAK+font3-Identity-H"/>
          <w:color w:val="000000"/>
          <w:sz w:val="24"/>
          <w:szCs w:val="24"/>
        </w:rPr>
        <w:t>会议主要内容是通报工程建设情况,涉及形象进度、工程质量状况和投资完成情况,通报工程中存在的问题,提出解决问题的办法</w:t>
      </w:r>
      <w:r>
        <w:rPr>
          <w:rFonts w:hint="eastAsia" w:ascii="宋体" w:hAnsi="宋体"/>
          <w:color w:val="000000"/>
          <w:sz w:val="24"/>
          <w:szCs w:val="24"/>
        </w:rPr>
        <w:t>,</w:t>
      </w:r>
      <w:r>
        <w:rPr>
          <w:rFonts w:hint="eastAsia" w:ascii="宋体" w:hAnsi="宋体" w:cs="OLEGAK+font3-Identity-H"/>
          <w:color w:val="000000"/>
          <w:sz w:val="24"/>
          <w:szCs w:val="24"/>
        </w:rPr>
        <w:t>应签署会议纪要。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11.2.8.2、</w:t>
      </w:r>
      <w:r>
        <w:rPr>
          <w:rFonts w:hint="eastAsia" w:ascii="宋体" w:hAnsi="宋体" w:cs="OLEGAK+font3-Identity-H"/>
          <w:color w:val="000000"/>
          <w:sz w:val="24"/>
          <w:szCs w:val="24"/>
        </w:rPr>
        <w:t>工程专题会议</w:t>
      </w:r>
    </w:p>
    <w:p>
      <w:pPr>
        <w:autoSpaceDE w:val="0"/>
        <w:autoSpaceDN w:val="0"/>
        <w:adjustRightInd w:val="0"/>
        <w:spacing w:line="360" w:lineRule="auto"/>
        <w:ind w:firstLine="480" w:firstLineChars="200"/>
        <w:rPr>
          <w:rFonts w:ascii="宋体" w:hAnsi="宋体" w:cs="OLEGAK+font3-Identity-H"/>
          <w:color w:val="000000"/>
          <w:sz w:val="24"/>
          <w:szCs w:val="24"/>
        </w:rPr>
      </w:pPr>
      <w:r>
        <w:rPr>
          <w:rFonts w:hint="eastAsia" w:ascii="宋体" w:hAnsi="宋体" w:cs="OLEGAK+font3-Identity-H"/>
          <w:color w:val="000000"/>
          <w:sz w:val="24"/>
          <w:szCs w:val="24"/>
        </w:rPr>
        <w:t>工程专题会议视工程情况随时组织召开,会议主要内容是针对设计施工中的专业或涉及工程安全、质量、投资、进度等方面的问题,参加单位跟这些方面相关的,一般问题处理均属监理业务范围,重大问题应报业主审定</w:t>
      </w:r>
      <w:r>
        <w:rPr>
          <w:rFonts w:hint="eastAsia" w:ascii="宋体" w:hAnsi="宋体"/>
          <w:color w:val="000000"/>
          <w:sz w:val="24"/>
          <w:szCs w:val="24"/>
        </w:rPr>
        <w:t>,</w:t>
      </w:r>
      <w:r>
        <w:rPr>
          <w:rFonts w:hint="eastAsia" w:ascii="宋体" w:hAnsi="宋体" w:cs="OLEGAK+font3-Identity-H"/>
          <w:color w:val="000000"/>
          <w:sz w:val="24"/>
          <w:szCs w:val="24"/>
        </w:rPr>
        <w:t>应签署专题会议纪要。</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11.</w:t>
      </w:r>
      <w:r>
        <w:rPr>
          <w:rFonts w:hint="eastAsia" w:ascii="宋体" w:hAnsi="宋体"/>
          <w:b/>
          <w:sz w:val="24"/>
          <w:szCs w:val="24"/>
        </w:rPr>
        <w:t>3、各专项工程质量控制要点及应对措施</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11.</w:t>
      </w:r>
      <w:r>
        <w:rPr>
          <w:rFonts w:hint="eastAsia" w:ascii="宋体" w:hAnsi="宋体"/>
          <w:sz w:val="24"/>
          <w:szCs w:val="24"/>
        </w:rPr>
        <w:t>3.1、建筑工程监理质量控制要点和监控措施</w:t>
      </w:r>
    </w:p>
    <w:p>
      <w:pPr>
        <w:spacing w:line="360" w:lineRule="auto"/>
        <w:outlineLvl w:val="0"/>
        <w:rPr>
          <w:rFonts w:ascii="宋体" w:hAnsi="宋体"/>
          <w:b/>
          <w:bCs/>
          <w:sz w:val="24"/>
          <w:szCs w:val="24"/>
        </w:rPr>
      </w:pPr>
    </w:p>
    <w:tbl>
      <w:tblPr>
        <w:tblStyle w:val="47"/>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995"/>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35" w:type="dxa"/>
          </w:tcPr>
          <w:p>
            <w:pPr>
              <w:autoSpaceDE w:val="0"/>
              <w:autoSpaceDN w:val="0"/>
              <w:adjustRightInd w:val="0"/>
              <w:spacing w:before="156" w:beforeLines="50"/>
              <w:jc w:val="center"/>
              <w:rPr>
                <w:rFonts w:ascii="宋体" w:hAnsi="宋体"/>
                <w:b/>
                <w:color w:val="000000"/>
                <w:sz w:val="24"/>
                <w:szCs w:val="24"/>
              </w:rPr>
            </w:pPr>
            <w:r>
              <w:rPr>
                <w:rFonts w:hint="eastAsia" w:ascii="宋体" w:hAnsi="宋体"/>
                <w:b/>
                <w:color w:val="000000"/>
                <w:sz w:val="24"/>
                <w:szCs w:val="24"/>
              </w:rPr>
              <w:t>序号</w:t>
            </w:r>
          </w:p>
        </w:tc>
        <w:tc>
          <w:tcPr>
            <w:tcW w:w="1260" w:type="dxa"/>
          </w:tcPr>
          <w:p>
            <w:pPr>
              <w:autoSpaceDE w:val="0"/>
              <w:autoSpaceDN w:val="0"/>
              <w:adjustRightInd w:val="0"/>
              <w:spacing w:before="156" w:beforeLines="50"/>
              <w:jc w:val="center"/>
              <w:rPr>
                <w:rFonts w:ascii="宋体" w:hAnsi="宋体"/>
                <w:b/>
                <w:color w:val="000000"/>
                <w:sz w:val="24"/>
                <w:szCs w:val="24"/>
              </w:rPr>
            </w:pPr>
            <w:r>
              <w:rPr>
                <w:rFonts w:hint="eastAsia" w:ascii="宋体" w:hAnsi="宋体"/>
                <w:b/>
                <w:color w:val="000000"/>
                <w:sz w:val="24"/>
                <w:szCs w:val="24"/>
              </w:rPr>
              <w:t>分项工程</w:t>
            </w:r>
          </w:p>
        </w:tc>
        <w:tc>
          <w:tcPr>
            <w:tcW w:w="1995" w:type="dxa"/>
          </w:tcPr>
          <w:p>
            <w:pPr>
              <w:autoSpaceDE w:val="0"/>
              <w:autoSpaceDN w:val="0"/>
              <w:adjustRightInd w:val="0"/>
              <w:spacing w:before="156" w:beforeLines="50"/>
              <w:jc w:val="center"/>
              <w:rPr>
                <w:rFonts w:ascii="宋体" w:hAnsi="宋体"/>
                <w:b/>
                <w:color w:val="000000"/>
                <w:sz w:val="24"/>
                <w:szCs w:val="24"/>
              </w:rPr>
            </w:pPr>
            <w:r>
              <w:rPr>
                <w:rFonts w:hint="eastAsia" w:ascii="宋体" w:hAnsi="宋体"/>
                <w:b/>
                <w:color w:val="000000"/>
                <w:sz w:val="24"/>
                <w:szCs w:val="24"/>
              </w:rPr>
              <w:t>控制要点</w:t>
            </w:r>
          </w:p>
        </w:tc>
        <w:tc>
          <w:tcPr>
            <w:tcW w:w="5250" w:type="dxa"/>
          </w:tcPr>
          <w:p>
            <w:pPr>
              <w:autoSpaceDE w:val="0"/>
              <w:autoSpaceDN w:val="0"/>
              <w:adjustRightInd w:val="0"/>
              <w:spacing w:before="156" w:beforeLines="50"/>
              <w:jc w:val="center"/>
              <w:rPr>
                <w:rFonts w:ascii="宋体" w:hAnsi="宋体"/>
                <w:b/>
                <w:color w:val="000000"/>
                <w:sz w:val="24"/>
                <w:szCs w:val="24"/>
              </w:rPr>
            </w:pPr>
            <w:r>
              <w:rPr>
                <w:rFonts w:hint="eastAsia" w:ascii="宋体" w:hAnsi="宋体"/>
                <w:b/>
                <w:color w:val="000000"/>
                <w:sz w:val="24"/>
                <w:szCs w:val="24"/>
              </w:rPr>
              <w:t>监控措施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35" w:type="dxa"/>
            <w:vAlign w:val="center"/>
          </w:tcPr>
          <w:p>
            <w:pPr>
              <w:jc w:val="center"/>
              <w:rPr>
                <w:rFonts w:ascii="宋体" w:hAnsi="宋体"/>
              </w:rPr>
            </w:pPr>
            <w:r>
              <w:rPr>
                <w:rFonts w:hint="eastAsia" w:ascii="宋体" w:hAnsi="宋体"/>
              </w:rPr>
              <w:t>1</w:t>
            </w:r>
          </w:p>
        </w:tc>
        <w:tc>
          <w:tcPr>
            <w:tcW w:w="1260" w:type="dxa"/>
            <w:vAlign w:val="center"/>
          </w:tcPr>
          <w:p>
            <w:pPr>
              <w:rPr>
                <w:rFonts w:ascii="宋体" w:hAnsi="宋体"/>
              </w:rPr>
            </w:pPr>
            <w:r>
              <w:rPr>
                <w:rFonts w:hint="eastAsia" w:ascii="宋体" w:hAnsi="宋体"/>
              </w:rPr>
              <w:t>测量定位</w:t>
            </w:r>
          </w:p>
        </w:tc>
        <w:tc>
          <w:tcPr>
            <w:tcW w:w="1995" w:type="dxa"/>
            <w:vAlign w:val="center"/>
          </w:tcPr>
          <w:p>
            <w:pPr>
              <w:rPr>
                <w:rFonts w:ascii="宋体" w:hAnsi="宋体"/>
              </w:rPr>
            </w:pPr>
            <w:r>
              <w:rPr>
                <w:rFonts w:hint="eastAsia" w:ascii="宋体" w:hAnsi="宋体"/>
              </w:rPr>
              <w:t>按照设计要求的精度确定风机位置</w:t>
            </w:r>
          </w:p>
        </w:tc>
        <w:tc>
          <w:tcPr>
            <w:tcW w:w="5250" w:type="dxa"/>
          </w:tcPr>
          <w:p>
            <w:pPr>
              <w:rPr>
                <w:rFonts w:ascii="宋体" w:hAnsi="宋体"/>
              </w:rPr>
            </w:pPr>
            <w:r>
              <w:rPr>
                <w:rFonts w:hint="eastAsia" w:ascii="宋体" w:hAnsi="宋体"/>
              </w:rPr>
              <w:t>1.熟悉设计及地质文件，计算正确；</w:t>
            </w:r>
          </w:p>
          <w:p>
            <w:pPr>
              <w:rPr>
                <w:rFonts w:ascii="宋体" w:hAnsi="宋体"/>
              </w:rPr>
            </w:pPr>
            <w:r>
              <w:rPr>
                <w:rFonts w:hint="eastAsia" w:ascii="宋体" w:hAnsi="宋体"/>
              </w:rPr>
              <w:t>2.使用精度高并且在效验期的仪器；</w:t>
            </w:r>
          </w:p>
          <w:p>
            <w:pPr>
              <w:rPr>
                <w:rFonts w:ascii="宋体" w:hAnsi="宋体"/>
              </w:rPr>
            </w:pPr>
            <w:r>
              <w:rPr>
                <w:rFonts w:hint="eastAsia" w:ascii="宋体" w:hAnsi="宋体"/>
              </w:rPr>
              <w:t>3.导线符合满足设计要求，建构筑物施工误差满足规范要求；</w:t>
            </w:r>
          </w:p>
          <w:p>
            <w:pPr>
              <w:rPr>
                <w:rFonts w:ascii="宋体" w:hAnsi="宋体"/>
              </w:rPr>
            </w:pPr>
            <w:r>
              <w:rPr>
                <w:rFonts w:hint="eastAsia" w:ascii="宋体" w:hAnsi="宋体"/>
              </w:rPr>
              <w:t>4.选派测量业务精通的监理人员。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35" w:type="dxa"/>
            <w:vAlign w:val="center"/>
          </w:tcPr>
          <w:p>
            <w:pPr>
              <w:jc w:val="center"/>
              <w:rPr>
                <w:rFonts w:ascii="宋体" w:hAnsi="宋体"/>
              </w:rPr>
            </w:pPr>
            <w:r>
              <w:rPr>
                <w:rFonts w:hint="eastAsia" w:ascii="宋体" w:hAnsi="宋体"/>
              </w:rPr>
              <w:t>2</w:t>
            </w:r>
          </w:p>
        </w:tc>
        <w:tc>
          <w:tcPr>
            <w:tcW w:w="1260" w:type="dxa"/>
            <w:vAlign w:val="center"/>
          </w:tcPr>
          <w:p>
            <w:pPr>
              <w:adjustRightInd w:val="0"/>
              <w:rPr>
                <w:rFonts w:ascii="宋体" w:hAnsi="宋体"/>
              </w:rPr>
            </w:pPr>
            <w:r>
              <w:rPr>
                <w:rFonts w:hint="eastAsia" w:ascii="宋体" w:hAnsi="宋体"/>
              </w:rPr>
              <w:t>垫层</w:t>
            </w:r>
          </w:p>
        </w:tc>
        <w:tc>
          <w:tcPr>
            <w:tcW w:w="1995" w:type="dxa"/>
            <w:vAlign w:val="center"/>
          </w:tcPr>
          <w:p>
            <w:pPr>
              <w:rPr>
                <w:rFonts w:ascii="宋体" w:hAnsi="宋体"/>
              </w:rPr>
            </w:pPr>
            <w:r>
              <w:rPr>
                <w:rFonts w:hint="eastAsia" w:ascii="宋体" w:hAnsi="宋体"/>
              </w:rPr>
              <w:t>强度满足要求,表面平整棱角顺直，平面位置及标高正确</w:t>
            </w:r>
          </w:p>
        </w:tc>
        <w:tc>
          <w:tcPr>
            <w:tcW w:w="5250" w:type="dxa"/>
          </w:tcPr>
          <w:p>
            <w:pPr>
              <w:adjustRightInd w:val="0"/>
              <w:jc w:val="left"/>
              <w:rPr>
                <w:rFonts w:ascii="宋体" w:hAnsi="宋体"/>
              </w:rPr>
            </w:pPr>
            <w:r>
              <w:rPr>
                <w:rFonts w:hint="eastAsia" w:ascii="宋体" w:hAnsi="宋体"/>
              </w:rPr>
              <w:t>1.监督作好砼的配比，砼所有材料应有出厂厂合格证，进场后还要到试验室进行试验；</w:t>
            </w:r>
          </w:p>
          <w:p>
            <w:pPr>
              <w:adjustRightInd w:val="0"/>
              <w:jc w:val="left"/>
              <w:rPr>
                <w:rFonts w:ascii="宋体" w:hAnsi="宋体"/>
              </w:rPr>
            </w:pPr>
            <w:r>
              <w:rPr>
                <w:rFonts w:hint="eastAsia" w:ascii="宋体" w:hAnsi="宋体"/>
              </w:rPr>
              <w:t>2.砼浇筑前核实模板上面标高；</w:t>
            </w:r>
          </w:p>
          <w:p>
            <w:pPr>
              <w:adjustRightInd w:val="0"/>
              <w:jc w:val="left"/>
              <w:rPr>
                <w:rFonts w:ascii="宋体" w:hAnsi="宋体"/>
              </w:rPr>
            </w:pPr>
            <w:r>
              <w:rPr>
                <w:rFonts w:hint="eastAsia" w:ascii="宋体" w:hAnsi="宋体"/>
              </w:rPr>
              <w:t>3.监控浇注工艺保证。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35" w:type="dxa"/>
            <w:vAlign w:val="center"/>
          </w:tcPr>
          <w:p>
            <w:pPr>
              <w:jc w:val="center"/>
              <w:rPr>
                <w:rFonts w:ascii="宋体" w:hAnsi="宋体"/>
              </w:rPr>
            </w:pPr>
            <w:r>
              <w:rPr>
                <w:rFonts w:hint="eastAsia" w:ascii="宋体" w:hAnsi="宋体"/>
              </w:rPr>
              <w:t>3</w:t>
            </w:r>
          </w:p>
        </w:tc>
        <w:tc>
          <w:tcPr>
            <w:tcW w:w="1260" w:type="dxa"/>
            <w:vAlign w:val="center"/>
          </w:tcPr>
          <w:p>
            <w:pPr>
              <w:rPr>
                <w:rFonts w:ascii="宋体" w:hAnsi="宋体"/>
              </w:rPr>
            </w:pPr>
            <w:r>
              <w:rPr>
                <w:rFonts w:hint="eastAsia" w:ascii="宋体" w:hAnsi="宋体"/>
              </w:rPr>
              <w:t>模板工程</w:t>
            </w:r>
          </w:p>
        </w:tc>
        <w:tc>
          <w:tcPr>
            <w:tcW w:w="1995" w:type="dxa"/>
            <w:vAlign w:val="center"/>
          </w:tcPr>
          <w:p>
            <w:pPr>
              <w:rPr>
                <w:rFonts w:ascii="宋体" w:hAnsi="宋体"/>
              </w:rPr>
            </w:pPr>
            <w:r>
              <w:rPr>
                <w:rFonts w:hint="eastAsia" w:ascii="宋体" w:hAnsi="宋体"/>
              </w:rPr>
              <w:t>模板的选用,安装,</w:t>
            </w:r>
            <w:r>
              <w:rPr>
                <w:rFonts w:hint="eastAsia" w:ascii="宋体" w:hAnsi="宋体"/>
                <w:bCs/>
              </w:rPr>
              <w:t>拆除和砼的养护</w:t>
            </w:r>
          </w:p>
        </w:tc>
        <w:tc>
          <w:tcPr>
            <w:tcW w:w="5250" w:type="dxa"/>
          </w:tcPr>
          <w:p>
            <w:pPr>
              <w:rPr>
                <w:rFonts w:ascii="宋体" w:hAnsi="宋体"/>
              </w:rPr>
            </w:pPr>
            <w:r>
              <w:rPr>
                <w:rFonts w:hint="eastAsia" w:ascii="宋体" w:hAnsi="宋体"/>
              </w:rPr>
              <w:t>1.监控模板满足强度、刚度、表面光洁 ,拆装简便，支撑体系牢固稳定,安装误差满足规范要求；</w:t>
            </w:r>
          </w:p>
          <w:p>
            <w:pPr>
              <w:rPr>
                <w:rFonts w:ascii="宋体" w:hAnsi="宋体"/>
              </w:rPr>
            </w:pPr>
            <w:r>
              <w:rPr>
                <w:rFonts w:hint="eastAsia" w:ascii="宋体" w:hAnsi="宋体"/>
              </w:rPr>
              <w:t>2. 模板的拆除时间满足强度要求,注意保护砼的棱、角、边及其表面不得破坏钢筋的保护层；</w:t>
            </w:r>
          </w:p>
          <w:p>
            <w:pPr>
              <w:rPr>
                <w:rFonts w:ascii="宋体" w:hAnsi="宋体"/>
              </w:rPr>
            </w:pPr>
            <w:r>
              <w:rPr>
                <w:rFonts w:hint="eastAsia" w:ascii="宋体" w:hAnsi="宋体"/>
              </w:rPr>
              <w:t>3.模板拆除后应及时进行砼的养护，需要有砼强度要求的，必须达到强度要求方可拆除模板；</w:t>
            </w:r>
          </w:p>
          <w:p>
            <w:pPr>
              <w:rPr>
                <w:rFonts w:ascii="宋体" w:hAnsi="宋体"/>
              </w:rPr>
            </w:pPr>
            <w:r>
              <w:rPr>
                <w:rFonts w:hint="eastAsia" w:ascii="宋体" w:hAnsi="宋体"/>
              </w:rPr>
              <w:t>4.模板拆除后及时清运不得随处丢放,清理干净现场。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735" w:type="dxa"/>
            <w:vAlign w:val="center"/>
          </w:tcPr>
          <w:p>
            <w:pPr>
              <w:jc w:val="center"/>
              <w:rPr>
                <w:rFonts w:ascii="宋体" w:hAnsi="宋体"/>
              </w:rPr>
            </w:pPr>
            <w:r>
              <w:rPr>
                <w:rFonts w:hint="eastAsia" w:ascii="宋体" w:hAnsi="宋体"/>
              </w:rPr>
              <w:t>4</w:t>
            </w:r>
          </w:p>
        </w:tc>
        <w:tc>
          <w:tcPr>
            <w:tcW w:w="1260" w:type="dxa"/>
            <w:vAlign w:val="center"/>
          </w:tcPr>
          <w:p>
            <w:pPr>
              <w:rPr>
                <w:rFonts w:ascii="宋体" w:hAnsi="宋体"/>
              </w:rPr>
            </w:pPr>
            <w:r>
              <w:rPr>
                <w:rFonts w:hint="eastAsia" w:ascii="宋体" w:hAnsi="宋体"/>
              </w:rPr>
              <w:t>钢筋工程</w:t>
            </w:r>
          </w:p>
        </w:tc>
        <w:tc>
          <w:tcPr>
            <w:tcW w:w="1995" w:type="dxa"/>
            <w:vAlign w:val="center"/>
          </w:tcPr>
          <w:p>
            <w:pPr>
              <w:rPr>
                <w:rFonts w:ascii="宋体" w:hAnsi="宋体"/>
              </w:rPr>
            </w:pPr>
            <w:r>
              <w:rPr>
                <w:rFonts w:hint="eastAsia" w:ascii="宋体" w:hAnsi="宋体"/>
              </w:rPr>
              <w:t>施工质量符合设计和相关规范要求</w:t>
            </w:r>
          </w:p>
        </w:tc>
        <w:tc>
          <w:tcPr>
            <w:tcW w:w="5250" w:type="dxa"/>
          </w:tcPr>
          <w:p>
            <w:pPr>
              <w:rPr>
                <w:rFonts w:ascii="宋体" w:hAnsi="宋体"/>
              </w:rPr>
            </w:pPr>
            <w:r>
              <w:rPr>
                <w:rFonts w:hint="eastAsia" w:ascii="宋体" w:hAnsi="宋体"/>
              </w:rPr>
              <w:t>1.钢材进场复试合格；</w:t>
            </w:r>
          </w:p>
          <w:p>
            <w:pPr>
              <w:rPr>
                <w:rFonts w:ascii="宋体" w:hAnsi="宋体"/>
              </w:rPr>
            </w:pPr>
            <w:r>
              <w:rPr>
                <w:rFonts w:hint="eastAsia" w:ascii="宋体" w:hAnsi="宋体"/>
              </w:rPr>
              <w:t>2.试验室经监理工程师核定资质和能力；</w:t>
            </w:r>
          </w:p>
          <w:p>
            <w:pPr>
              <w:rPr>
                <w:rFonts w:ascii="宋体" w:hAnsi="宋体"/>
              </w:rPr>
            </w:pPr>
            <w:r>
              <w:rPr>
                <w:rFonts w:hint="eastAsia" w:ascii="宋体" w:hAnsi="宋体"/>
              </w:rPr>
              <w:t>3.材料现场堆放符合要求；</w:t>
            </w:r>
          </w:p>
          <w:p>
            <w:pPr>
              <w:rPr>
                <w:rFonts w:ascii="宋体" w:hAnsi="宋体"/>
              </w:rPr>
            </w:pPr>
            <w:r>
              <w:rPr>
                <w:rFonts w:hint="eastAsia" w:ascii="宋体" w:hAnsi="宋体"/>
              </w:rPr>
              <w:t>4.制作绑扎要按施工图纸要求、保护层是否符合要求；</w:t>
            </w:r>
          </w:p>
          <w:p>
            <w:pPr>
              <w:rPr>
                <w:rFonts w:ascii="宋体" w:hAnsi="宋体"/>
              </w:rPr>
            </w:pPr>
            <w:r>
              <w:rPr>
                <w:rFonts w:hint="eastAsia" w:ascii="宋体" w:hAnsi="宋体"/>
              </w:rPr>
              <w:t>5.成品保护措施是否落实。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2"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5</w:t>
            </w:r>
          </w:p>
        </w:tc>
        <w:tc>
          <w:tcPr>
            <w:tcW w:w="1260" w:type="dxa"/>
            <w:vAlign w:val="center"/>
          </w:tcPr>
          <w:p>
            <w:pPr>
              <w:rPr>
                <w:rFonts w:ascii="宋体" w:hAnsi="宋体"/>
              </w:rPr>
            </w:pPr>
            <w:r>
              <w:rPr>
                <w:rFonts w:hint="eastAsia" w:ascii="宋体" w:hAnsi="宋体"/>
                <w:kern w:val="0"/>
                <w:lang w:val="zh-CN"/>
              </w:rPr>
              <w:t>砼工程</w:t>
            </w:r>
          </w:p>
        </w:tc>
        <w:tc>
          <w:tcPr>
            <w:tcW w:w="1995" w:type="dxa"/>
            <w:vAlign w:val="center"/>
          </w:tcPr>
          <w:p>
            <w:pPr>
              <w:rPr>
                <w:rFonts w:ascii="宋体" w:hAnsi="宋体"/>
              </w:rPr>
            </w:pPr>
            <w:r>
              <w:rPr>
                <w:rFonts w:hint="eastAsia" w:ascii="宋体" w:hAnsi="宋体"/>
              </w:rPr>
              <w:t>砼原材料,成品和施工工艺</w:t>
            </w:r>
          </w:p>
        </w:tc>
        <w:tc>
          <w:tcPr>
            <w:tcW w:w="5250" w:type="dxa"/>
          </w:tcPr>
          <w:p>
            <w:pPr>
              <w:rPr>
                <w:rFonts w:ascii="宋体" w:hAnsi="宋体"/>
                <w:kern w:val="0"/>
                <w:lang w:val="zh-CN"/>
              </w:rPr>
            </w:pPr>
            <w:r>
              <w:rPr>
                <w:rFonts w:hint="eastAsia" w:ascii="宋体" w:hAnsi="宋体"/>
                <w:kern w:val="0"/>
                <w:lang w:val="zh-CN"/>
              </w:rPr>
              <w:t>1.审批施工方案；</w:t>
            </w:r>
          </w:p>
          <w:p>
            <w:pPr>
              <w:rPr>
                <w:rFonts w:ascii="宋体" w:hAnsi="宋体"/>
                <w:kern w:val="0"/>
                <w:lang w:val="zh-CN"/>
              </w:rPr>
            </w:pPr>
            <w:r>
              <w:rPr>
                <w:rFonts w:hint="eastAsia" w:ascii="宋体" w:hAnsi="宋体"/>
                <w:kern w:val="0"/>
                <w:lang w:val="zh-CN"/>
              </w:rPr>
              <w:t>2.监督原材料的使用情况是否符合规范要求</w:t>
            </w:r>
            <w:r>
              <w:rPr>
                <w:rFonts w:hint="eastAsia" w:ascii="宋体" w:hAnsi="宋体"/>
                <w:bCs/>
              </w:rPr>
              <w:t>检查砼配合比是否符合要求；</w:t>
            </w:r>
          </w:p>
          <w:p>
            <w:pPr>
              <w:rPr>
                <w:rFonts w:ascii="宋体" w:hAnsi="宋体"/>
              </w:rPr>
            </w:pPr>
            <w:r>
              <w:rPr>
                <w:rFonts w:hint="eastAsia" w:ascii="宋体" w:hAnsi="宋体"/>
                <w:bCs/>
              </w:rPr>
              <w:t>3.检查</w:t>
            </w:r>
            <w:r>
              <w:rPr>
                <w:rFonts w:hint="eastAsia" w:ascii="宋体" w:hAnsi="宋体"/>
              </w:rPr>
              <w:t xml:space="preserve">座搅拌站设备及人员情况； </w:t>
            </w:r>
          </w:p>
          <w:p>
            <w:pPr>
              <w:rPr>
                <w:rFonts w:ascii="宋体" w:hAnsi="宋体"/>
              </w:rPr>
            </w:pPr>
            <w:r>
              <w:rPr>
                <w:rFonts w:hint="eastAsia" w:ascii="宋体" w:hAnsi="宋体"/>
              </w:rPr>
              <w:t>4.检查砼生产工艺,砼的运输情况及砼使用前的各项指标；</w:t>
            </w:r>
          </w:p>
          <w:p>
            <w:pPr>
              <w:rPr>
                <w:rFonts w:ascii="宋体" w:hAnsi="宋体"/>
              </w:rPr>
            </w:pPr>
            <w:r>
              <w:rPr>
                <w:rFonts w:hint="eastAsia" w:ascii="宋体" w:hAnsi="宋体"/>
              </w:rPr>
              <w:t>5.检查砼的浇筑条件,浇筑工艺,试块留置和养护情况；</w:t>
            </w:r>
          </w:p>
          <w:p>
            <w:pPr>
              <w:rPr>
                <w:rFonts w:ascii="宋体" w:hAnsi="宋体"/>
              </w:rPr>
            </w:pPr>
            <w:r>
              <w:rPr>
                <w:rFonts w:hint="eastAsia" w:ascii="宋体" w:hAnsi="宋体"/>
              </w:rPr>
              <w:t>6.根据监理旁站计划进行砼浇注的旁站监理。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6</w:t>
            </w:r>
          </w:p>
        </w:tc>
        <w:tc>
          <w:tcPr>
            <w:tcW w:w="1260" w:type="dxa"/>
            <w:vAlign w:val="center"/>
          </w:tcPr>
          <w:p>
            <w:pPr>
              <w:rPr>
                <w:rFonts w:ascii="宋体" w:hAnsi="宋体"/>
              </w:rPr>
            </w:pPr>
            <w:r>
              <w:rPr>
                <w:rFonts w:hint="eastAsia" w:ascii="宋体" w:hAnsi="宋体"/>
              </w:rPr>
              <w:t>雨季、大风季节施工</w:t>
            </w:r>
          </w:p>
        </w:tc>
        <w:tc>
          <w:tcPr>
            <w:tcW w:w="1995" w:type="dxa"/>
            <w:vAlign w:val="center"/>
          </w:tcPr>
          <w:p>
            <w:pPr>
              <w:rPr>
                <w:rFonts w:ascii="宋体" w:hAnsi="宋体"/>
              </w:rPr>
            </w:pPr>
            <w:r>
              <w:rPr>
                <w:rFonts w:hint="eastAsia" w:ascii="宋体" w:hAnsi="宋体"/>
              </w:rPr>
              <w:t>减少不良气候对施工过程的影响，保证施工质量</w:t>
            </w:r>
          </w:p>
        </w:tc>
        <w:tc>
          <w:tcPr>
            <w:tcW w:w="5250" w:type="dxa"/>
          </w:tcPr>
          <w:p>
            <w:pPr>
              <w:tabs>
                <w:tab w:val="left" w:pos="1260"/>
              </w:tabs>
              <w:rPr>
                <w:rFonts w:ascii="宋体" w:hAnsi="宋体"/>
              </w:rPr>
            </w:pPr>
            <w:r>
              <w:rPr>
                <w:rFonts w:hint="eastAsia" w:ascii="宋体" w:hAnsi="宋体"/>
              </w:rPr>
              <w:t>1.审查施工方案并认真检查落实情况；</w:t>
            </w:r>
          </w:p>
          <w:p>
            <w:pPr>
              <w:tabs>
                <w:tab w:val="left" w:pos="1260"/>
              </w:tabs>
              <w:rPr>
                <w:rFonts w:ascii="宋体" w:hAnsi="宋体"/>
              </w:rPr>
            </w:pPr>
            <w:r>
              <w:rPr>
                <w:rFonts w:hint="eastAsia" w:ascii="宋体" w:hAnsi="宋体"/>
              </w:rPr>
              <w:t>2.审查并监督施工预案的编制和落实情况；</w:t>
            </w:r>
          </w:p>
          <w:p>
            <w:pPr>
              <w:rPr>
                <w:rFonts w:ascii="宋体" w:hAnsi="宋体"/>
              </w:rPr>
            </w:pPr>
            <w:r>
              <w:rPr>
                <w:rFonts w:hint="eastAsia" w:ascii="宋体" w:hAnsi="宋体"/>
              </w:rPr>
              <w:t>3.经常检查预防措施要求的物资到位情况；</w:t>
            </w:r>
          </w:p>
          <w:p>
            <w:pPr>
              <w:tabs>
                <w:tab w:val="left" w:pos="1260"/>
              </w:tabs>
              <w:rPr>
                <w:rFonts w:ascii="宋体" w:hAnsi="宋体"/>
              </w:rPr>
            </w:pPr>
            <w:r>
              <w:rPr>
                <w:rFonts w:hint="eastAsia" w:ascii="宋体" w:hAnsi="宋体"/>
              </w:rPr>
              <w:t>4.不宜在雨天和气候变化时施工的项目要求暂停施工。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7</w:t>
            </w:r>
          </w:p>
        </w:tc>
        <w:tc>
          <w:tcPr>
            <w:tcW w:w="1260" w:type="dxa"/>
            <w:vAlign w:val="center"/>
          </w:tcPr>
          <w:p>
            <w:pPr>
              <w:rPr>
                <w:rFonts w:ascii="宋体" w:hAnsi="宋体"/>
              </w:rPr>
            </w:pPr>
            <w:r>
              <w:rPr>
                <w:rFonts w:hint="eastAsia" w:ascii="宋体" w:hAnsi="宋体"/>
              </w:rPr>
              <w:t>土建施工安全管理</w:t>
            </w:r>
          </w:p>
        </w:tc>
        <w:tc>
          <w:tcPr>
            <w:tcW w:w="1995" w:type="dxa"/>
            <w:vAlign w:val="center"/>
          </w:tcPr>
          <w:p>
            <w:pPr>
              <w:rPr>
                <w:rFonts w:ascii="宋体" w:hAnsi="宋体"/>
              </w:rPr>
            </w:pPr>
            <w:r>
              <w:rPr>
                <w:rFonts w:hint="eastAsia" w:ascii="宋体" w:hAnsi="宋体"/>
              </w:rPr>
              <w:t>实现安全目标</w:t>
            </w:r>
          </w:p>
        </w:tc>
        <w:tc>
          <w:tcPr>
            <w:tcW w:w="5250" w:type="dxa"/>
          </w:tcPr>
          <w:p>
            <w:pPr>
              <w:rPr>
                <w:rFonts w:ascii="宋体" w:hAnsi="宋体"/>
              </w:rPr>
            </w:pPr>
            <w:r>
              <w:rPr>
                <w:rFonts w:hint="eastAsia" w:ascii="宋体" w:hAnsi="宋体"/>
              </w:rPr>
              <w:t>1.审批相关施工方案中安全专项方案的合理和落实，落实各项安全措施和责任；</w:t>
            </w:r>
          </w:p>
          <w:p>
            <w:pPr>
              <w:rPr>
                <w:rFonts w:ascii="宋体" w:hAnsi="宋体"/>
              </w:rPr>
            </w:pPr>
            <w:r>
              <w:rPr>
                <w:rFonts w:hint="eastAsia" w:ascii="宋体" w:hAnsi="宋体"/>
              </w:rPr>
              <w:t>2.组织安全检查和安全评比；</w:t>
            </w:r>
          </w:p>
          <w:p>
            <w:pPr>
              <w:rPr>
                <w:rFonts w:ascii="宋体" w:hAnsi="宋体"/>
              </w:rPr>
            </w:pPr>
            <w:r>
              <w:rPr>
                <w:rFonts w:hint="eastAsia" w:ascii="宋体" w:hAnsi="宋体"/>
              </w:rPr>
              <w:t>3.对关键部位和关键点施工，需要组织安全旁站监理；</w:t>
            </w:r>
          </w:p>
          <w:p>
            <w:pPr>
              <w:rPr>
                <w:rFonts w:ascii="宋体" w:hAnsi="宋体"/>
              </w:rPr>
            </w:pPr>
            <w:r>
              <w:rPr>
                <w:rFonts w:hint="eastAsia" w:ascii="宋体" w:hAnsi="宋体"/>
              </w:rPr>
              <w:t>4.完善各项安全制度和记录。</w:t>
            </w:r>
          </w:p>
        </w:tc>
      </w:tr>
    </w:tbl>
    <w:p>
      <w:pPr>
        <w:spacing w:line="360" w:lineRule="auto"/>
        <w:outlineLvl w:val="0"/>
        <w:rPr>
          <w:rFonts w:ascii="宋体" w:hAnsi="宋体"/>
          <w:b/>
          <w:bCs/>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p>
    <w:p>
      <w:pPr>
        <w:autoSpaceDE w:val="0"/>
        <w:autoSpaceDN w:val="0"/>
        <w:adjustRightInd w:val="0"/>
        <w:spacing w:before="156" w:beforeLines="50" w:after="156" w:afterLines="50"/>
        <w:rPr>
          <w:rFonts w:ascii="宋体" w:hAnsi="宋体"/>
          <w:b/>
          <w:color w:val="000000"/>
          <w:sz w:val="24"/>
          <w:szCs w:val="24"/>
        </w:rPr>
      </w:pPr>
      <w:r>
        <w:rPr>
          <w:rFonts w:hint="eastAsia" w:ascii="宋体" w:hAnsi="宋体"/>
          <w:b/>
          <w:color w:val="000000"/>
          <w:sz w:val="24"/>
          <w:szCs w:val="24"/>
        </w:rPr>
        <w:t>11.</w:t>
      </w:r>
      <w:r>
        <w:rPr>
          <w:rFonts w:hint="eastAsia" w:ascii="宋体" w:hAnsi="宋体"/>
          <w:b/>
          <w:sz w:val="24"/>
          <w:szCs w:val="24"/>
        </w:rPr>
        <w:t>3.2．开关站设备安装调试工程监理质量控制要点和措施</w:t>
      </w:r>
    </w:p>
    <w:tbl>
      <w:tblPr>
        <w:tblStyle w:val="47"/>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36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35" w:type="dxa"/>
          </w:tcPr>
          <w:p>
            <w:pPr>
              <w:autoSpaceDE w:val="0"/>
              <w:autoSpaceDN w:val="0"/>
              <w:adjustRightInd w:val="0"/>
              <w:spacing w:before="156" w:beforeLines="50"/>
              <w:jc w:val="center"/>
              <w:rPr>
                <w:rFonts w:ascii="宋体" w:hAnsi="宋体"/>
                <w:b/>
                <w:color w:val="000000"/>
                <w:sz w:val="24"/>
                <w:szCs w:val="24"/>
              </w:rPr>
            </w:pPr>
            <w:r>
              <w:rPr>
                <w:rFonts w:hint="eastAsia" w:ascii="宋体" w:hAnsi="宋体"/>
                <w:b/>
                <w:color w:val="000000"/>
                <w:sz w:val="24"/>
                <w:szCs w:val="24"/>
              </w:rPr>
              <w:t>序号</w:t>
            </w:r>
          </w:p>
        </w:tc>
        <w:tc>
          <w:tcPr>
            <w:tcW w:w="1260" w:type="dxa"/>
          </w:tcPr>
          <w:p>
            <w:pPr>
              <w:autoSpaceDE w:val="0"/>
              <w:autoSpaceDN w:val="0"/>
              <w:adjustRightInd w:val="0"/>
              <w:spacing w:before="156" w:beforeLines="50"/>
              <w:jc w:val="center"/>
              <w:rPr>
                <w:rFonts w:ascii="宋体" w:hAnsi="宋体"/>
                <w:b/>
                <w:color w:val="000000"/>
                <w:sz w:val="24"/>
                <w:szCs w:val="24"/>
              </w:rPr>
            </w:pPr>
            <w:r>
              <w:rPr>
                <w:rFonts w:hint="eastAsia" w:ascii="宋体" w:hAnsi="宋体"/>
                <w:b/>
                <w:color w:val="000000"/>
                <w:sz w:val="24"/>
                <w:szCs w:val="24"/>
              </w:rPr>
              <w:t>项目名称</w:t>
            </w:r>
          </w:p>
        </w:tc>
        <w:tc>
          <w:tcPr>
            <w:tcW w:w="1365" w:type="dxa"/>
          </w:tcPr>
          <w:p>
            <w:pPr>
              <w:autoSpaceDE w:val="0"/>
              <w:autoSpaceDN w:val="0"/>
              <w:adjustRightInd w:val="0"/>
              <w:spacing w:before="156" w:beforeLines="50"/>
              <w:jc w:val="center"/>
              <w:rPr>
                <w:rFonts w:ascii="宋体" w:hAnsi="宋体"/>
                <w:b/>
                <w:color w:val="000000"/>
                <w:sz w:val="24"/>
                <w:szCs w:val="24"/>
              </w:rPr>
            </w:pPr>
            <w:r>
              <w:rPr>
                <w:rFonts w:hint="eastAsia" w:ascii="宋体" w:hAnsi="宋体"/>
                <w:b/>
                <w:color w:val="000000"/>
                <w:sz w:val="24"/>
                <w:szCs w:val="24"/>
              </w:rPr>
              <w:t>控制要点</w:t>
            </w:r>
          </w:p>
        </w:tc>
        <w:tc>
          <w:tcPr>
            <w:tcW w:w="5880" w:type="dxa"/>
          </w:tcPr>
          <w:p>
            <w:pPr>
              <w:autoSpaceDE w:val="0"/>
              <w:autoSpaceDN w:val="0"/>
              <w:adjustRightInd w:val="0"/>
              <w:spacing w:before="156" w:beforeLines="50"/>
              <w:jc w:val="center"/>
              <w:rPr>
                <w:rFonts w:ascii="宋体" w:hAnsi="宋体"/>
                <w:b/>
                <w:color w:val="000000"/>
                <w:sz w:val="24"/>
                <w:szCs w:val="24"/>
              </w:rPr>
            </w:pPr>
            <w:r>
              <w:rPr>
                <w:rFonts w:hint="eastAsia" w:ascii="宋体" w:hAnsi="宋体"/>
                <w:b/>
                <w:color w:val="000000"/>
                <w:sz w:val="24"/>
                <w:szCs w:val="24"/>
              </w:rPr>
              <w:t>监控措施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1</w:t>
            </w:r>
          </w:p>
        </w:tc>
        <w:tc>
          <w:tcPr>
            <w:tcW w:w="1260" w:type="dxa"/>
            <w:vAlign w:val="center"/>
          </w:tcPr>
          <w:p>
            <w:pPr>
              <w:rPr>
                <w:rFonts w:ascii="宋体" w:hAnsi="宋体"/>
              </w:rPr>
            </w:pPr>
            <w:r>
              <w:rPr>
                <w:rFonts w:hint="eastAsia" w:ascii="宋体" w:hAnsi="宋体"/>
              </w:rPr>
              <w:t>逆变器</w:t>
            </w:r>
          </w:p>
        </w:tc>
        <w:tc>
          <w:tcPr>
            <w:tcW w:w="1365" w:type="dxa"/>
            <w:vAlign w:val="center"/>
          </w:tcPr>
          <w:p>
            <w:pPr>
              <w:rPr>
                <w:rFonts w:ascii="宋体" w:hAnsi="宋体"/>
              </w:rPr>
            </w:pPr>
            <w:r>
              <w:rPr>
                <w:rFonts w:hint="eastAsia" w:ascii="宋体" w:hAnsi="宋体"/>
              </w:rPr>
              <w:t>设备型号、参数及安装情况</w:t>
            </w:r>
          </w:p>
        </w:tc>
        <w:tc>
          <w:tcPr>
            <w:tcW w:w="5880" w:type="dxa"/>
          </w:tcPr>
          <w:p>
            <w:pPr>
              <w:rPr>
                <w:rFonts w:ascii="宋体" w:hAnsi="宋体"/>
              </w:rPr>
            </w:pPr>
            <w:r>
              <w:rPr>
                <w:rFonts w:hint="eastAsia" w:ascii="宋体" w:hAnsi="宋体"/>
              </w:rPr>
              <w:t>1.检查本体、附件、冷却装置有无缺陷；</w:t>
            </w:r>
          </w:p>
          <w:p>
            <w:pPr>
              <w:rPr>
                <w:rFonts w:ascii="宋体" w:hAnsi="宋体"/>
              </w:rPr>
            </w:pPr>
            <w:r>
              <w:rPr>
                <w:rFonts w:hint="eastAsia" w:ascii="宋体" w:hAnsi="宋体"/>
              </w:rPr>
              <w:t>2. 接地下引线及接地网应满足要求；</w:t>
            </w:r>
          </w:p>
          <w:p>
            <w:pPr>
              <w:rPr>
                <w:rFonts w:ascii="宋体" w:hAnsi="宋体"/>
              </w:rPr>
            </w:pPr>
            <w:r>
              <w:rPr>
                <w:rFonts w:hint="eastAsia" w:ascii="宋体" w:hAnsi="宋体"/>
              </w:rPr>
              <w:t>3. 变压器相位及接线组别应符合并列运行要求；</w:t>
            </w:r>
          </w:p>
          <w:p>
            <w:pPr>
              <w:rPr>
                <w:rFonts w:ascii="宋体" w:hAnsi="宋体"/>
              </w:rPr>
            </w:pPr>
            <w:r>
              <w:rPr>
                <w:rFonts w:hint="eastAsia" w:ascii="宋体" w:hAnsi="宋体"/>
              </w:rPr>
              <w:t>4. 全部电气试验必须合格，保护装置整定值符合规定，操作及联动试验正确；</w:t>
            </w:r>
          </w:p>
          <w:p>
            <w:pPr>
              <w:rPr>
                <w:rFonts w:ascii="宋体" w:hAnsi="宋体"/>
              </w:rPr>
            </w:pPr>
            <w:r>
              <w:rPr>
                <w:rFonts w:hint="eastAsia" w:ascii="宋体" w:hAnsi="宋体"/>
              </w:rPr>
              <w:t>5. 起吊时，检查必须吊挂所有主吊拌，吊绳与垂线夹角不大于30°，各吊绳长度应相等且受力均等。吊起时要保持平稳和不倾斜。支撑起主体时，所有千斤顶支架要同时受力，各千斤顶的升降要同步，速度要均匀；</w:t>
            </w:r>
          </w:p>
          <w:p>
            <w:pPr>
              <w:rPr>
                <w:rFonts w:ascii="宋体" w:hAnsi="宋体"/>
              </w:rPr>
            </w:pPr>
            <w:r>
              <w:rPr>
                <w:rFonts w:hint="eastAsia" w:ascii="宋体" w:hAnsi="宋体"/>
              </w:rPr>
              <w:t>6.升高座及套管的安装、抽真空和真空注油、附件安装、压力释放装置的安装方向应正确、阀盖和升高座内部应清洁,密封良好等工序要严格控制安装质量。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2"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2</w:t>
            </w:r>
          </w:p>
        </w:tc>
        <w:tc>
          <w:tcPr>
            <w:tcW w:w="1260" w:type="dxa"/>
            <w:vAlign w:val="center"/>
          </w:tcPr>
          <w:p>
            <w:pPr>
              <w:rPr>
                <w:rFonts w:ascii="宋体" w:hAnsi="宋体"/>
              </w:rPr>
            </w:pPr>
            <w:r>
              <w:rPr>
                <w:rFonts w:hint="eastAsia" w:ascii="宋体" w:hAnsi="宋体"/>
              </w:rPr>
              <w:t>母线装置</w:t>
            </w:r>
          </w:p>
        </w:tc>
        <w:tc>
          <w:tcPr>
            <w:tcW w:w="1365" w:type="dxa"/>
            <w:vAlign w:val="center"/>
          </w:tcPr>
          <w:p>
            <w:pPr>
              <w:jc w:val="center"/>
              <w:rPr>
                <w:rFonts w:ascii="宋体" w:hAnsi="宋体"/>
              </w:rPr>
            </w:pPr>
            <w:r>
              <w:rPr>
                <w:rFonts w:hint="eastAsia" w:ascii="宋体" w:hAnsi="宋体"/>
              </w:rPr>
              <w:t>母线安装质量</w:t>
            </w:r>
          </w:p>
        </w:tc>
        <w:tc>
          <w:tcPr>
            <w:tcW w:w="5880" w:type="dxa"/>
          </w:tcPr>
          <w:p>
            <w:pPr>
              <w:rPr>
                <w:rFonts w:ascii="宋体" w:hAnsi="宋体"/>
              </w:rPr>
            </w:pPr>
            <w:r>
              <w:rPr>
                <w:rFonts w:hint="eastAsia" w:ascii="宋体" w:hAnsi="宋体"/>
              </w:rPr>
              <w:t>1.检查金属加工、配置、螺栓连接、焊接必须符合要求；</w:t>
            </w:r>
          </w:p>
          <w:p>
            <w:pPr>
              <w:rPr>
                <w:rFonts w:ascii="宋体" w:hAnsi="宋体"/>
              </w:rPr>
            </w:pPr>
            <w:r>
              <w:rPr>
                <w:rFonts w:hint="eastAsia" w:ascii="宋体" w:hAnsi="宋体"/>
              </w:rPr>
              <w:t>2.检查瓷件完整、清洁，软件和瓷件胶合良好，充油套管无渗油；</w:t>
            </w:r>
          </w:p>
          <w:p>
            <w:pPr>
              <w:rPr>
                <w:rFonts w:ascii="宋体" w:hAnsi="宋体"/>
              </w:rPr>
            </w:pPr>
            <w:r>
              <w:rPr>
                <w:rFonts w:hint="eastAsia" w:ascii="宋体" w:hAnsi="宋体"/>
              </w:rPr>
              <w:t>3. 检查母线配制安装架设符合设计要求，连接准确牢靠</w:t>
            </w:r>
          </w:p>
          <w:p>
            <w:pPr>
              <w:rPr>
                <w:rFonts w:ascii="宋体" w:hAnsi="宋体"/>
              </w:rPr>
            </w:pPr>
            <w:r>
              <w:rPr>
                <w:rFonts w:hint="eastAsia" w:ascii="宋体" w:hAnsi="宋体"/>
              </w:rPr>
              <w:t>4. 检查管型母线应采用多点吊装，不得伤及母线，母线终端应有防晕装置，其表面应光滑、无毛刺或凹凸不平，切断的管口应平整、光滑、无毛刺且与轴线垂直；</w:t>
            </w:r>
          </w:p>
          <w:p>
            <w:pPr>
              <w:rPr>
                <w:rFonts w:ascii="宋体" w:hAnsi="宋体"/>
              </w:rPr>
            </w:pPr>
            <w:r>
              <w:rPr>
                <w:rFonts w:hint="eastAsia" w:ascii="宋体" w:hAnsi="宋体"/>
              </w:rPr>
              <w:t>5. 检查母线安装在滑动式支持器上时，支持器的轴座与管母线之间应有1～2mm的间隙，母线固定装置应无棱角和毛刺；</w:t>
            </w:r>
          </w:p>
          <w:p>
            <w:pPr>
              <w:rPr>
                <w:rFonts w:ascii="宋体" w:hAnsi="宋体"/>
              </w:rPr>
            </w:pPr>
            <w:r>
              <w:rPr>
                <w:rFonts w:hint="eastAsia" w:ascii="宋体" w:hAnsi="宋体"/>
              </w:rPr>
              <w:t>6. 检查同相管段轴线应处于一个垂直面上，三相母线管段轴线应互相平行，母线固定金具与支持绝缘子间的固定应平整牢固，不应使其所支持的母线受到额外应力；</w:t>
            </w:r>
          </w:p>
          <w:p>
            <w:pPr>
              <w:rPr>
                <w:rFonts w:ascii="宋体" w:hAnsi="宋体"/>
              </w:rPr>
            </w:pPr>
            <w:r>
              <w:rPr>
                <w:rFonts w:hint="eastAsia" w:ascii="宋体" w:hAnsi="宋体"/>
              </w:rPr>
              <w:t>7. 检查母线在支持绝缘子上的固定死点，每一段应设置一个，交流母线的固定金具或支持金具不应成闭合磁路。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3</w:t>
            </w:r>
          </w:p>
        </w:tc>
        <w:tc>
          <w:tcPr>
            <w:tcW w:w="1260" w:type="dxa"/>
            <w:vAlign w:val="center"/>
          </w:tcPr>
          <w:p>
            <w:pPr>
              <w:rPr>
                <w:rFonts w:ascii="宋体" w:hAnsi="宋体"/>
              </w:rPr>
            </w:pPr>
            <w:r>
              <w:rPr>
                <w:rFonts w:hint="eastAsia" w:ascii="宋体" w:hAnsi="宋体"/>
              </w:rPr>
              <w:t>高、低</w:t>
            </w:r>
          </w:p>
          <w:p>
            <w:pPr>
              <w:rPr>
                <w:rFonts w:ascii="宋体" w:hAnsi="宋体"/>
              </w:rPr>
            </w:pPr>
            <w:r>
              <w:rPr>
                <w:rFonts w:hint="eastAsia" w:ascii="宋体" w:hAnsi="宋体"/>
              </w:rPr>
              <w:t>压电器</w:t>
            </w:r>
          </w:p>
        </w:tc>
        <w:tc>
          <w:tcPr>
            <w:tcW w:w="1365" w:type="dxa"/>
            <w:vAlign w:val="center"/>
          </w:tcPr>
          <w:p>
            <w:pPr>
              <w:rPr>
                <w:rFonts w:ascii="宋体" w:hAnsi="宋体"/>
              </w:rPr>
            </w:pPr>
            <w:r>
              <w:rPr>
                <w:rFonts w:hint="eastAsia" w:ascii="宋体" w:hAnsi="宋体"/>
              </w:rPr>
              <w:t>高、低压电器通用检查项目</w:t>
            </w:r>
          </w:p>
        </w:tc>
        <w:tc>
          <w:tcPr>
            <w:tcW w:w="5880" w:type="dxa"/>
          </w:tcPr>
          <w:p>
            <w:pPr>
              <w:rPr>
                <w:rFonts w:ascii="宋体" w:hAnsi="宋体"/>
              </w:rPr>
            </w:pPr>
            <w:r>
              <w:rPr>
                <w:rFonts w:hint="eastAsia" w:ascii="宋体" w:hAnsi="宋体"/>
              </w:rPr>
              <w:t>1.各类电器型号、规格应符合设计要求；</w:t>
            </w:r>
          </w:p>
          <w:p>
            <w:pPr>
              <w:rPr>
                <w:rFonts w:ascii="宋体" w:hAnsi="宋体"/>
              </w:rPr>
            </w:pPr>
            <w:r>
              <w:rPr>
                <w:rFonts w:hint="eastAsia" w:ascii="宋体" w:hAnsi="宋体"/>
              </w:rPr>
              <w:t>2.检查电器外观应良好，安装排列整齐牢靠；</w:t>
            </w:r>
          </w:p>
          <w:p>
            <w:pPr>
              <w:rPr>
                <w:rFonts w:ascii="宋体" w:hAnsi="宋体"/>
              </w:rPr>
            </w:pPr>
            <w:r>
              <w:rPr>
                <w:rFonts w:hint="eastAsia" w:ascii="宋体" w:hAnsi="宋体"/>
              </w:rPr>
              <w:t>3.检查断路器应无渗油，操作机构联动正常，无卡现象</w:t>
            </w:r>
          </w:p>
          <w:p>
            <w:pPr>
              <w:rPr>
                <w:rFonts w:ascii="宋体" w:hAnsi="宋体"/>
              </w:rPr>
            </w:pPr>
            <w:r>
              <w:rPr>
                <w:rFonts w:hint="eastAsia" w:ascii="宋体" w:hAnsi="宋体"/>
              </w:rPr>
              <w:t>4.检查组合电器及传动机构联动正常；</w:t>
            </w:r>
          </w:p>
          <w:p>
            <w:pPr>
              <w:rPr>
                <w:rFonts w:ascii="宋体" w:hAnsi="宋体"/>
              </w:rPr>
            </w:pPr>
            <w:r>
              <w:rPr>
                <w:rFonts w:hint="eastAsia" w:ascii="宋体" w:hAnsi="宋体"/>
              </w:rPr>
              <w:t>5.开关操动机构、传动装置等安装牢靠，操作灵活可靠螺，栓应无松动，附件完整。铁芯应无变形，且清洁紧密，无锈蚀；</w:t>
            </w:r>
          </w:p>
          <w:p>
            <w:pPr>
              <w:rPr>
                <w:rFonts w:ascii="宋体" w:hAnsi="宋体"/>
              </w:rPr>
            </w:pPr>
            <w:r>
              <w:rPr>
                <w:rFonts w:hint="eastAsia" w:ascii="宋体" w:hAnsi="宋体"/>
              </w:rPr>
              <w:t>6.电抗器支柱应完整无裂纹，接地良好；</w:t>
            </w:r>
          </w:p>
          <w:p>
            <w:pPr>
              <w:rPr>
                <w:rFonts w:ascii="宋体" w:hAnsi="宋体"/>
              </w:rPr>
            </w:pPr>
            <w:r>
              <w:rPr>
                <w:rFonts w:hint="eastAsia" w:ascii="宋体" w:hAnsi="宋体"/>
              </w:rPr>
              <w:t>7. 低压电器活动部件灵活可靠，标识清晰。互感器外观，保护间隙的距离应符合规定，相色正确，接地良好；</w:t>
            </w:r>
          </w:p>
          <w:p>
            <w:pPr>
              <w:rPr>
                <w:rFonts w:ascii="宋体" w:hAnsi="宋体"/>
              </w:rPr>
            </w:pPr>
            <w:r>
              <w:rPr>
                <w:rFonts w:hint="eastAsia" w:ascii="宋体" w:hAnsi="宋体"/>
              </w:rPr>
              <w:t>8. 电容器布置接线正确牢靠，外壳无渗油现象。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735" w:type="dxa"/>
            <w:vMerge w:val="restart"/>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3</w:t>
            </w:r>
          </w:p>
        </w:tc>
        <w:tc>
          <w:tcPr>
            <w:tcW w:w="1260" w:type="dxa"/>
            <w:vMerge w:val="restart"/>
            <w:vAlign w:val="center"/>
          </w:tcPr>
          <w:p>
            <w:pPr>
              <w:rPr>
                <w:rFonts w:ascii="宋体" w:hAnsi="宋体"/>
              </w:rPr>
            </w:pPr>
            <w:r>
              <w:rPr>
                <w:rFonts w:hint="eastAsia" w:ascii="宋体" w:hAnsi="宋体"/>
              </w:rPr>
              <w:t>高、低</w:t>
            </w:r>
          </w:p>
          <w:p>
            <w:pPr>
              <w:rPr>
                <w:rFonts w:ascii="宋体" w:hAnsi="宋体"/>
              </w:rPr>
            </w:pPr>
            <w:r>
              <w:rPr>
                <w:rFonts w:hint="eastAsia" w:ascii="宋体" w:hAnsi="宋体"/>
              </w:rPr>
              <w:t>压电器</w:t>
            </w:r>
          </w:p>
        </w:tc>
        <w:tc>
          <w:tcPr>
            <w:tcW w:w="1365" w:type="dxa"/>
            <w:vAlign w:val="center"/>
          </w:tcPr>
          <w:p>
            <w:pPr>
              <w:rPr>
                <w:rFonts w:ascii="宋体" w:hAnsi="宋体"/>
              </w:rPr>
            </w:pPr>
            <w:r>
              <w:rPr>
                <w:rFonts w:hint="eastAsia" w:ascii="宋体" w:hAnsi="宋体"/>
              </w:rPr>
              <w:t>六氟化硫断路器安装专项检查</w:t>
            </w:r>
          </w:p>
        </w:tc>
        <w:tc>
          <w:tcPr>
            <w:tcW w:w="5880" w:type="dxa"/>
          </w:tcPr>
          <w:p>
            <w:pPr>
              <w:rPr>
                <w:rFonts w:ascii="宋体" w:hAnsi="宋体"/>
              </w:rPr>
            </w:pPr>
            <w:r>
              <w:rPr>
                <w:rFonts w:hint="eastAsia" w:ascii="宋体" w:hAnsi="宋体"/>
              </w:rPr>
              <w:t>1.绝缘部件表面应光滑无裂纹、缺损，瓷套与法兰的接合面粘合应牢固，法兰结合面应平整、无外伤铸造砂眼；</w:t>
            </w:r>
          </w:p>
          <w:p>
            <w:pPr>
              <w:rPr>
                <w:rFonts w:ascii="宋体" w:hAnsi="宋体"/>
              </w:rPr>
            </w:pPr>
            <w:r>
              <w:rPr>
                <w:rFonts w:hint="eastAsia" w:ascii="宋体" w:hAnsi="宋体"/>
              </w:rPr>
              <w:t>2.传动机构零件应齐全，轴承光滑无刺，铸件无裂纹或焊接不良；</w:t>
            </w:r>
          </w:p>
          <w:p>
            <w:pPr>
              <w:rPr>
                <w:rFonts w:ascii="宋体" w:hAnsi="宋体"/>
              </w:rPr>
            </w:pPr>
            <w:r>
              <w:rPr>
                <w:rFonts w:hint="eastAsia" w:ascii="宋体" w:hAnsi="宋体"/>
              </w:rPr>
              <w:t>3.组装用的螺栓、密封垫、密封脂、润滑脂等的规格必须符合产品的技术规定；</w:t>
            </w:r>
          </w:p>
          <w:p>
            <w:pPr>
              <w:rPr>
                <w:rFonts w:ascii="宋体" w:hAnsi="宋体"/>
              </w:rPr>
            </w:pPr>
            <w:r>
              <w:rPr>
                <w:rFonts w:hint="eastAsia" w:ascii="宋体" w:hAnsi="宋体"/>
              </w:rPr>
              <w:t>4.密度继电器和压力表应经检验；</w:t>
            </w:r>
          </w:p>
          <w:p>
            <w:pPr>
              <w:rPr>
                <w:rFonts w:ascii="宋体" w:hAnsi="宋体"/>
              </w:rPr>
            </w:pPr>
            <w:r>
              <w:rPr>
                <w:rFonts w:hint="eastAsia" w:ascii="宋体" w:hAnsi="宋体"/>
              </w:rPr>
              <w:t>5.断路器不应在现场解体检查，当有缺陷必须在现场解体时，应经制造厂同意，在厂方人员指导下进行；现场安装应按厂家安装使用说明书和厂方代表指导下进行；</w:t>
            </w:r>
          </w:p>
          <w:p>
            <w:pPr>
              <w:rPr>
                <w:rFonts w:ascii="宋体" w:hAnsi="宋体"/>
              </w:rPr>
            </w:pPr>
            <w:r>
              <w:rPr>
                <w:rFonts w:hint="eastAsia" w:ascii="宋体" w:hAnsi="宋体"/>
              </w:rPr>
              <w:t>6. 设备接线端子的接触面应平整、清洁、无氧化膜，并涂以薄层电力复合脂；镀银部分不得锉磨；载流部分的可绕连接不得有折损、表面凹陷及锈蚀；</w:t>
            </w:r>
          </w:p>
          <w:p>
            <w:pPr>
              <w:rPr>
                <w:rFonts w:ascii="宋体" w:hAnsi="宋体"/>
              </w:rPr>
            </w:pPr>
            <w:r>
              <w:rPr>
                <w:rFonts w:hint="eastAsia" w:ascii="宋体" w:hAnsi="宋体"/>
              </w:rPr>
              <w:t>7. 位置指示动作应正确可靠，其分、合位置应符合断路器的实际分合状态。具有慢分、慢合装置者，在进行快速分、合闸前，必须先进行慢分、合操作。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35" w:type="dxa"/>
            <w:vMerge w:val="continue"/>
            <w:vAlign w:val="center"/>
          </w:tcPr>
          <w:p>
            <w:pPr>
              <w:autoSpaceDE w:val="0"/>
              <w:autoSpaceDN w:val="0"/>
              <w:adjustRightInd w:val="0"/>
              <w:spacing w:line="360" w:lineRule="auto"/>
              <w:jc w:val="center"/>
              <w:rPr>
                <w:rFonts w:ascii="宋体" w:hAnsi="宋体"/>
                <w:color w:val="000000"/>
                <w:szCs w:val="21"/>
              </w:rPr>
            </w:pPr>
          </w:p>
        </w:tc>
        <w:tc>
          <w:tcPr>
            <w:tcW w:w="1260" w:type="dxa"/>
            <w:vMerge w:val="continue"/>
            <w:vAlign w:val="center"/>
          </w:tcPr>
          <w:p>
            <w:pPr>
              <w:rPr>
                <w:rFonts w:ascii="宋体" w:hAnsi="宋体"/>
              </w:rPr>
            </w:pPr>
          </w:p>
        </w:tc>
        <w:tc>
          <w:tcPr>
            <w:tcW w:w="1365" w:type="dxa"/>
            <w:vAlign w:val="center"/>
          </w:tcPr>
          <w:p>
            <w:pPr>
              <w:rPr>
                <w:rFonts w:ascii="宋体" w:hAnsi="宋体"/>
              </w:rPr>
            </w:pPr>
            <w:r>
              <w:rPr>
                <w:rFonts w:hint="eastAsia" w:ascii="宋体" w:hAnsi="宋体"/>
              </w:rPr>
              <w:t>避雷器安装专项检查</w:t>
            </w:r>
          </w:p>
          <w:p>
            <w:pPr>
              <w:ind w:firstLine="480"/>
              <w:jc w:val="center"/>
              <w:rPr>
                <w:rFonts w:ascii="宋体" w:hAnsi="宋体"/>
              </w:rPr>
            </w:pPr>
          </w:p>
        </w:tc>
        <w:tc>
          <w:tcPr>
            <w:tcW w:w="5880" w:type="dxa"/>
          </w:tcPr>
          <w:p>
            <w:pPr>
              <w:rPr>
                <w:rFonts w:ascii="宋体" w:hAnsi="宋体"/>
              </w:rPr>
            </w:pPr>
            <w:r>
              <w:rPr>
                <w:rFonts w:hint="eastAsia" w:ascii="宋体" w:hAnsi="宋体"/>
              </w:rPr>
              <w:t>1.避雷器不得任意拆开、破坏密封和损坏元件。在运输过程中应立放，不得倒置和碰撞；</w:t>
            </w:r>
          </w:p>
          <w:p>
            <w:pPr>
              <w:rPr>
                <w:rFonts w:ascii="宋体" w:hAnsi="宋体"/>
              </w:rPr>
            </w:pPr>
            <w:r>
              <w:rPr>
                <w:rFonts w:hint="eastAsia" w:ascii="宋体" w:hAnsi="宋体"/>
              </w:rPr>
              <w:t>2. 避雷器应完整无损、密封良好瓷件应无裂纹、破损，瓷套与铁法兰间的粘合应牢固，法兰泄水孔应通畅；</w:t>
            </w:r>
          </w:p>
          <w:p>
            <w:pPr>
              <w:rPr>
                <w:rFonts w:ascii="宋体" w:hAnsi="宋体"/>
              </w:rPr>
            </w:pPr>
            <w:r>
              <w:rPr>
                <w:rFonts w:hint="eastAsia" w:ascii="宋体" w:hAnsi="宋体"/>
              </w:rPr>
              <w:t>3.金属氧化物避雷器的安全装置应完整无损。避雷器组装时，其各节位置应符合产品标志的编号；</w:t>
            </w:r>
          </w:p>
          <w:p>
            <w:pPr>
              <w:rPr>
                <w:rFonts w:ascii="宋体" w:hAnsi="宋体"/>
              </w:rPr>
            </w:pPr>
            <w:r>
              <w:rPr>
                <w:rFonts w:hint="eastAsia" w:ascii="宋体" w:hAnsi="宋体"/>
              </w:rPr>
              <w:t>4.避雷器各连接处的金属接触表面，应除去氧化膜及油漆，并涂一层电力复合脂；</w:t>
            </w:r>
          </w:p>
          <w:p>
            <w:pPr>
              <w:rPr>
                <w:rFonts w:ascii="宋体" w:hAnsi="宋体"/>
              </w:rPr>
            </w:pPr>
            <w:r>
              <w:rPr>
                <w:rFonts w:hint="eastAsia" w:ascii="宋体" w:hAnsi="宋体"/>
              </w:rPr>
              <w:t>5.并列安装的避雷器三相中心应在同一直线上；同相各拉紧绝缘子串的拉力应均匀；</w:t>
            </w:r>
          </w:p>
          <w:p>
            <w:pPr>
              <w:rPr>
                <w:rFonts w:ascii="宋体" w:hAnsi="宋体"/>
              </w:rPr>
            </w:pPr>
            <w:r>
              <w:rPr>
                <w:rFonts w:hint="eastAsia" w:ascii="宋体" w:hAnsi="宋体"/>
              </w:rPr>
              <w:t>6.放电记数器应密封良好、动作可靠，并应按产品的技术规定连接，安装位置应一致，且便于观察；接地应可靠，放电记数器宜恢复至零位；</w:t>
            </w:r>
          </w:p>
          <w:p>
            <w:pPr>
              <w:rPr>
                <w:rFonts w:ascii="宋体" w:hAnsi="宋体"/>
              </w:rPr>
            </w:pPr>
            <w:r>
              <w:rPr>
                <w:rFonts w:hint="eastAsia" w:ascii="宋体" w:hAnsi="宋体"/>
              </w:rPr>
              <w:t>7.金属氧化物避雷器的排气通道应畅通；排出的气体不致引起相间或对地闪络，并不得喷及其它电气设备；</w:t>
            </w:r>
          </w:p>
          <w:p>
            <w:pPr>
              <w:rPr>
                <w:rFonts w:ascii="宋体" w:hAnsi="宋体"/>
              </w:rPr>
            </w:pPr>
            <w:r>
              <w:rPr>
                <w:rFonts w:hint="eastAsia" w:ascii="宋体" w:hAnsi="宋体"/>
              </w:rPr>
              <w:t>8.避雷器引线连接不应使端子受到超过允许的外加应力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35" w:type="dxa"/>
            <w:vMerge w:val="continue"/>
            <w:vAlign w:val="center"/>
          </w:tcPr>
          <w:p>
            <w:pPr>
              <w:autoSpaceDE w:val="0"/>
              <w:autoSpaceDN w:val="0"/>
              <w:adjustRightInd w:val="0"/>
              <w:spacing w:line="360" w:lineRule="auto"/>
              <w:jc w:val="center"/>
              <w:rPr>
                <w:rFonts w:ascii="宋体" w:hAnsi="宋体"/>
                <w:color w:val="000000"/>
                <w:szCs w:val="21"/>
              </w:rPr>
            </w:pPr>
          </w:p>
        </w:tc>
        <w:tc>
          <w:tcPr>
            <w:tcW w:w="1260" w:type="dxa"/>
            <w:vMerge w:val="continue"/>
            <w:vAlign w:val="center"/>
          </w:tcPr>
          <w:p>
            <w:pPr>
              <w:rPr>
                <w:rFonts w:ascii="宋体" w:hAnsi="宋体"/>
              </w:rPr>
            </w:pPr>
          </w:p>
        </w:tc>
        <w:tc>
          <w:tcPr>
            <w:tcW w:w="1365" w:type="dxa"/>
            <w:vAlign w:val="center"/>
          </w:tcPr>
          <w:p>
            <w:pPr>
              <w:rPr>
                <w:rFonts w:ascii="宋体" w:hAnsi="宋体"/>
              </w:rPr>
            </w:pPr>
            <w:r>
              <w:rPr>
                <w:rFonts w:hint="eastAsia" w:ascii="宋体" w:hAnsi="宋体"/>
              </w:rPr>
              <w:t>电流、电压互感器</w:t>
            </w:r>
          </w:p>
        </w:tc>
        <w:tc>
          <w:tcPr>
            <w:tcW w:w="5880" w:type="dxa"/>
          </w:tcPr>
          <w:p>
            <w:pPr>
              <w:tabs>
                <w:tab w:val="left" w:pos="2865"/>
              </w:tabs>
              <w:rPr>
                <w:rFonts w:ascii="宋体" w:hAnsi="宋体"/>
              </w:rPr>
            </w:pPr>
            <w:r>
              <w:rPr>
                <w:rFonts w:hint="eastAsia" w:ascii="宋体" w:hAnsi="宋体"/>
              </w:rPr>
              <w:t>1.互感器在运输、保管期间应防止受潮、倾斜或遭受机械损伤；互感器的运输和放置应按产品技术要求执行；</w:t>
            </w:r>
          </w:p>
          <w:p>
            <w:pPr>
              <w:rPr>
                <w:rFonts w:ascii="宋体" w:hAnsi="宋体"/>
              </w:rPr>
            </w:pPr>
            <w:r>
              <w:rPr>
                <w:rFonts w:hint="eastAsia" w:ascii="宋体" w:hAnsi="宋体"/>
              </w:rPr>
              <w:t>2.互感器整体起吊时，吊带应固定在规定的呆环上，不得利用瓷裙起吊，并不得碰伤瓷套；</w:t>
            </w:r>
          </w:p>
          <w:p>
            <w:pPr>
              <w:rPr>
                <w:rFonts w:ascii="宋体" w:hAnsi="宋体"/>
              </w:rPr>
            </w:pPr>
            <w:r>
              <w:rPr>
                <w:rFonts w:hint="eastAsia" w:ascii="宋体" w:hAnsi="宋体"/>
              </w:rPr>
              <w:t>3.电容式电压互感器的电磁装置和谐振阻尼器铅封完好</w:t>
            </w:r>
          </w:p>
          <w:p>
            <w:pPr>
              <w:rPr>
                <w:rFonts w:ascii="宋体" w:hAnsi="宋体"/>
              </w:rPr>
            </w:pPr>
            <w:r>
              <w:rPr>
                <w:rFonts w:hint="eastAsia" w:ascii="宋体" w:hAnsi="宋体"/>
              </w:rPr>
              <w:t>4.油浸式互感器安装面应水平；并列安装的应排列整齐，同一组互感器的极性方向应一致；</w:t>
            </w:r>
          </w:p>
          <w:p>
            <w:pPr>
              <w:rPr>
                <w:rFonts w:ascii="宋体" w:hAnsi="宋体"/>
              </w:rPr>
            </w:pPr>
            <w:r>
              <w:rPr>
                <w:rFonts w:hint="eastAsia" w:ascii="宋体" w:hAnsi="宋体"/>
              </w:rPr>
              <w:t>5.二次接线板应完整，引线端子应连接牢固，绝缘良好，标志清晰；</w:t>
            </w:r>
          </w:p>
          <w:p>
            <w:pPr>
              <w:rPr>
                <w:rFonts w:ascii="宋体" w:hAnsi="宋体"/>
              </w:rPr>
            </w:pPr>
            <w:r>
              <w:rPr>
                <w:rFonts w:hint="eastAsia" w:ascii="宋体" w:hAnsi="宋体"/>
              </w:rPr>
              <w:t>6.电容式电压互感器必须根据产品成套供应的组件编号进行安装，不得互换。各组件连接处的接触面，应除去氧化层，并涂以电力复合脂；阻尼器应有防雨措施。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3</w:t>
            </w:r>
          </w:p>
        </w:tc>
        <w:tc>
          <w:tcPr>
            <w:tcW w:w="1260" w:type="dxa"/>
            <w:vAlign w:val="center"/>
          </w:tcPr>
          <w:p>
            <w:pPr>
              <w:rPr>
                <w:rFonts w:ascii="宋体" w:hAnsi="宋体"/>
              </w:rPr>
            </w:pPr>
            <w:r>
              <w:rPr>
                <w:rFonts w:hint="eastAsia" w:ascii="宋体" w:hAnsi="宋体"/>
              </w:rPr>
              <w:t>高、低</w:t>
            </w:r>
          </w:p>
          <w:p>
            <w:pPr>
              <w:rPr>
                <w:rFonts w:ascii="宋体" w:hAnsi="宋体"/>
              </w:rPr>
            </w:pPr>
            <w:r>
              <w:rPr>
                <w:rFonts w:hint="eastAsia" w:ascii="宋体" w:hAnsi="宋体"/>
              </w:rPr>
              <w:t>压电器</w:t>
            </w:r>
          </w:p>
        </w:tc>
        <w:tc>
          <w:tcPr>
            <w:tcW w:w="1365" w:type="dxa"/>
            <w:vAlign w:val="center"/>
          </w:tcPr>
          <w:p>
            <w:pPr>
              <w:rPr>
                <w:rFonts w:ascii="宋体" w:hAnsi="宋体"/>
              </w:rPr>
            </w:pPr>
            <w:r>
              <w:rPr>
                <w:rFonts w:hint="eastAsia" w:ascii="宋体" w:hAnsi="宋体"/>
              </w:rPr>
              <w:t>箱式变压器安装专项检查</w:t>
            </w:r>
          </w:p>
        </w:tc>
        <w:tc>
          <w:tcPr>
            <w:tcW w:w="5880" w:type="dxa"/>
          </w:tcPr>
          <w:p>
            <w:pPr>
              <w:rPr>
                <w:rFonts w:ascii="宋体" w:hAnsi="宋体"/>
              </w:rPr>
            </w:pPr>
            <w:r>
              <w:rPr>
                <w:rFonts w:hint="eastAsia" w:ascii="宋体" w:hAnsi="宋体"/>
              </w:rPr>
              <w:t>1.箱式变压器到达现场后包装及密封应良好。开箱检查清点，规格应符合设计的要求，附件、备件应齐全；</w:t>
            </w:r>
          </w:p>
          <w:p>
            <w:pPr>
              <w:rPr>
                <w:rFonts w:ascii="宋体" w:hAnsi="宋体"/>
              </w:rPr>
            </w:pPr>
            <w:r>
              <w:rPr>
                <w:rFonts w:hint="eastAsia" w:ascii="宋体" w:hAnsi="宋体"/>
              </w:rPr>
              <w:t>2.箱式变压器安装前土建工程应验收合格。埋件及预留孔符合设计，模板及施工设施拆除，场地清理干净。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0"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4</w:t>
            </w:r>
          </w:p>
        </w:tc>
        <w:tc>
          <w:tcPr>
            <w:tcW w:w="1260" w:type="dxa"/>
            <w:vAlign w:val="center"/>
          </w:tcPr>
          <w:p>
            <w:pPr>
              <w:rPr>
                <w:rFonts w:ascii="宋体" w:hAnsi="宋体"/>
                <w:szCs w:val="21"/>
              </w:rPr>
            </w:pPr>
            <w:r>
              <w:rPr>
                <w:rFonts w:hint="eastAsia" w:ascii="宋体" w:hAnsi="宋体"/>
                <w:szCs w:val="21"/>
              </w:rPr>
              <w:t>盘、柜及二次回路接线</w:t>
            </w:r>
          </w:p>
        </w:tc>
        <w:tc>
          <w:tcPr>
            <w:tcW w:w="1365" w:type="dxa"/>
            <w:vAlign w:val="center"/>
          </w:tcPr>
          <w:p>
            <w:pPr>
              <w:rPr>
                <w:rFonts w:ascii="宋体" w:hAnsi="宋体"/>
                <w:szCs w:val="21"/>
              </w:rPr>
            </w:pPr>
            <w:r>
              <w:rPr>
                <w:rFonts w:hint="eastAsia" w:ascii="宋体" w:hAnsi="宋体"/>
                <w:szCs w:val="21"/>
              </w:rPr>
              <w:t>盘、柜安装及二次回路线接设</w:t>
            </w:r>
          </w:p>
        </w:tc>
        <w:tc>
          <w:tcPr>
            <w:tcW w:w="5880" w:type="dxa"/>
          </w:tcPr>
          <w:p>
            <w:pPr>
              <w:rPr>
                <w:rFonts w:ascii="宋体" w:hAnsi="宋体"/>
                <w:szCs w:val="21"/>
              </w:rPr>
            </w:pPr>
            <w:r>
              <w:rPr>
                <w:rFonts w:hint="eastAsia" w:ascii="宋体" w:hAnsi="宋体"/>
                <w:szCs w:val="21"/>
              </w:rPr>
              <w:t>1.盘、柜、线的规格型号必须符合设计要求。</w:t>
            </w:r>
          </w:p>
          <w:p>
            <w:pPr>
              <w:rPr>
                <w:rFonts w:ascii="宋体" w:hAnsi="宋体"/>
                <w:szCs w:val="21"/>
              </w:rPr>
            </w:pPr>
            <w:r>
              <w:rPr>
                <w:rFonts w:hint="eastAsia" w:ascii="宋体" w:hAnsi="宋体"/>
                <w:szCs w:val="21"/>
              </w:rPr>
              <w:t>2.电器元件齐全完好，安装正确，接线准确标志明确，盘柜的漆层应完好，无损伤。固定电器的支架等应刷漆；</w:t>
            </w:r>
          </w:p>
          <w:p>
            <w:pPr>
              <w:rPr>
                <w:rFonts w:ascii="宋体" w:hAnsi="宋体"/>
                <w:szCs w:val="21"/>
              </w:rPr>
            </w:pPr>
            <w:r>
              <w:rPr>
                <w:rFonts w:hint="eastAsia" w:ascii="宋体" w:hAnsi="宋体"/>
                <w:szCs w:val="21"/>
              </w:rPr>
              <w:t>3.各种开关操作灵活，联动可靠；</w:t>
            </w:r>
          </w:p>
          <w:p>
            <w:pPr>
              <w:rPr>
                <w:rFonts w:ascii="宋体" w:hAnsi="宋体"/>
                <w:szCs w:val="21"/>
              </w:rPr>
            </w:pPr>
            <w:r>
              <w:rPr>
                <w:rFonts w:hint="eastAsia" w:ascii="宋体" w:hAnsi="宋体"/>
                <w:szCs w:val="21"/>
              </w:rPr>
              <w:t>4.所有二次回路接线准确，连接可靠，标志齐全清晰，绝缘符合要求；</w:t>
            </w:r>
          </w:p>
          <w:p>
            <w:pPr>
              <w:pStyle w:val="14"/>
              <w:ind w:firstLine="0"/>
              <w:rPr>
                <w:rFonts w:ascii="宋体" w:hAnsi="宋体"/>
                <w:szCs w:val="21"/>
              </w:rPr>
            </w:pPr>
            <w:r>
              <w:rPr>
                <w:rFonts w:hint="eastAsia" w:ascii="宋体" w:hAnsi="宋体"/>
                <w:szCs w:val="21"/>
              </w:rPr>
              <w:t>5.基础型钢安装后，其顶部宜高出抹平地面10mm。基础型钢应有明显的可靠接地。且不少与2点，与地线的连接方式为焊接；</w:t>
            </w:r>
          </w:p>
          <w:p>
            <w:pPr>
              <w:pStyle w:val="14"/>
              <w:ind w:firstLine="0"/>
              <w:rPr>
                <w:rFonts w:ascii="宋体" w:hAnsi="宋体"/>
                <w:szCs w:val="21"/>
              </w:rPr>
            </w:pPr>
            <w:r>
              <w:rPr>
                <w:rFonts w:hint="eastAsia" w:ascii="宋体" w:hAnsi="宋体"/>
                <w:szCs w:val="21"/>
              </w:rPr>
              <w:t>6.盘柜成列安装时，其垂直、水平偏差以及盘柜面偏差用盘柜间接缝允许偏差应符合规程的规定；</w:t>
            </w:r>
          </w:p>
          <w:p>
            <w:pPr>
              <w:pStyle w:val="14"/>
              <w:ind w:firstLine="0"/>
              <w:rPr>
                <w:rFonts w:ascii="宋体" w:hAnsi="宋体"/>
                <w:szCs w:val="21"/>
              </w:rPr>
            </w:pPr>
            <w:r>
              <w:rPr>
                <w:rFonts w:hint="eastAsia" w:ascii="宋体" w:hAnsi="宋体"/>
                <w:szCs w:val="21"/>
              </w:rPr>
              <w:t>7.盘柜等在搬运和安装时应采取防震、防潮、防止框架变形和漆面受损等安全措施；</w:t>
            </w:r>
          </w:p>
          <w:p>
            <w:pPr>
              <w:pStyle w:val="14"/>
              <w:ind w:firstLine="0"/>
              <w:rPr>
                <w:rFonts w:ascii="宋体" w:hAnsi="宋体"/>
                <w:szCs w:val="21"/>
              </w:rPr>
            </w:pPr>
            <w:r>
              <w:rPr>
                <w:rFonts w:hint="eastAsia" w:ascii="宋体" w:hAnsi="宋体"/>
                <w:szCs w:val="21"/>
              </w:rPr>
              <w:t>8.盘柜应存放在室内或能避雨、雪、风、沙的干燥场所；</w:t>
            </w:r>
          </w:p>
          <w:p>
            <w:pPr>
              <w:pStyle w:val="14"/>
              <w:ind w:firstLine="0"/>
              <w:rPr>
                <w:rFonts w:ascii="宋体" w:hAnsi="宋体"/>
                <w:szCs w:val="21"/>
              </w:rPr>
            </w:pPr>
            <w:r>
              <w:rPr>
                <w:rFonts w:hint="eastAsia" w:ascii="宋体" w:hAnsi="宋体"/>
                <w:szCs w:val="21"/>
              </w:rPr>
              <w:t>9.盘柜运到现场后，包装应良好，开箱检查型号、规格符合设计要求，设备无损伤，附件、备件齐全。产品的技术文件齐全；</w:t>
            </w:r>
          </w:p>
          <w:p>
            <w:pPr>
              <w:pStyle w:val="14"/>
              <w:ind w:firstLine="0"/>
              <w:rPr>
                <w:rFonts w:ascii="宋体" w:hAnsi="宋体"/>
                <w:szCs w:val="21"/>
              </w:rPr>
            </w:pPr>
            <w:r>
              <w:rPr>
                <w:rFonts w:hint="eastAsia" w:ascii="宋体" w:hAnsi="宋体"/>
                <w:szCs w:val="21"/>
              </w:rPr>
              <w:t>10.盘柜的固定方式为焊接，焊接的部位为盘底的四角，其长度为20～40mm/m。设备安装用的紧固件，应用镀锌制品，螺栓的露扣长度为2～5扣，并宜采用标准件；</w:t>
            </w:r>
          </w:p>
          <w:p>
            <w:pPr>
              <w:rPr>
                <w:rFonts w:ascii="宋体" w:hAnsi="宋体"/>
                <w:szCs w:val="21"/>
              </w:rPr>
            </w:pPr>
            <w:r>
              <w:rPr>
                <w:rFonts w:hint="eastAsia" w:ascii="宋体" w:hAnsi="宋体"/>
                <w:szCs w:val="21"/>
              </w:rPr>
              <w:t>11.盘柜的接地应牢固良好。每段应有2点以上的接地点。装有电器的可开启的门，应以裸铜软线与接地的金属构架可靠接地。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5</w:t>
            </w:r>
          </w:p>
        </w:tc>
        <w:tc>
          <w:tcPr>
            <w:tcW w:w="1260" w:type="dxa"/>
            <w:vAlign w:val="center"/>
          </w:tcPr>
          <w:p>
            <w:pPr>
              <w:rPr>
                <w:rFonts w:ascii="宋体" w:hAnsi="宋体"/>
                <w:szCs w:val="21"/>
              </w:rPr>
            </w:pPr>
            <w:r>
              <w:rPr>
                <w:rFonts w:hint="eastAsia" w:ascii="宋体" w:hAnsi="宋体"/>
                <w:szCs w:val="21"/>
              </w:rPr>
              <w:t>低压电器设备</w:t>
            </w:r>
          </w:p>
        </w:tc>
        <w:tc>
          <w:tcPr>
            <w:tcW w:w="1365" w:type="dxa"/>
            <w:vAlign w:val="center"/>
          </w:tcPr>
          <w:p>
            <w:pPr>
              <w:rPr>
                <w:rFonts w:ascii="宋体" w:hAnsi="宋体"/>
                <w:szCs w:val="21"/>
              </w:rPr>
            </w:pPr>
            <w:r>
              <w:rPr>
                <w:rFonts w:hint="eastAsia" w:ascii="宋体" w:hAnsi="宋体"/>
                <w:szCs w:val="21"/>
              </w:rPr>
              <w:t>设备规格及安装</w:t>
            </w:r>
          </w:p>
        </w:tc>
        <w:tc>
          <w:tcPr>
            <w:tcW w:w="5880" w:type="dxa"/>
          </w:tcPr>
          <w:p>
            <w:pPr>
              <w:rPr>
                <w:rFonts w:ascii="宋体" w:hAnsi="宋体"/>
                <w:szCs w:val="21"/>
              </w:rPr>
            </w:pPr>
            <w:r>
              <w:rPr>
                <w:rFonts w:hint="eastAsia" w:ascii="宋体" w:hAnsi="宋体"/>
                <w:szCs w:val="21"/>
              </w:rPr>
              <w:t>1．低压成套配电柜及箱内的装置应符合设计要求，箱内配线整齐，开关灵活可靠；</w:t>
            </w:r>
          </w:p>
          <w:p>
            <w:pPr>
              <w:rPr>
                <w:rFonts w:ascii="宋体" w:hAnsi="宋体"/>
                <w:szCs w:val="21"/>
              </w:rPr>
            </w:pPr>
            <w:r>
              <w:rPr>
                <w:rFonts w:hint="eastAsia" w:ascii="宋体" w:hAnsi="宋体"/>
                <w:szCs w:val="21"/>
              </w:rPr>
              <w:t>2．各配电柜应有可靠的电击保护，接地可靠；</w:t>
            </w:r>
          </w:p>
          <w:p>
            <w:pPr>
              <w:rPr>
                <w:rFonts w:ascii="宋体" w:hAnsi="宋体"/>
                <w:szCs w:val="21"/>
              </w:rPr>
            </w:pPr>
            <w:r>
              <w:rPr>
                <w:rFonts w:hint="eastAsia" w:ascii="宋体" w:hAnsi="宋体"/>
                <w:szCs w:val="21"/>
              </w:rPr>
              <w:t>3．设备部件齐全，安装连接可靠。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atLeast"/>
        </w:trPr>
        <w:tc>
          <w:tcPr>
            <w:tcW w:w="735"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6</w:t>
            </w:r>
          </w:p>
        </w:tc>
        <w:tc>
          <w:tcPr>
            <w:tcW w:w="1260" w:type="dxa"/>
            <w:vAlign w:val="center"/>
          </w:tcPr>
          <w:p>
            <w:pPr>
              <w:rPr>
                <w:rFonts w:ascii="宋体" w:hAnsi="宋体"/>
                <w:szCs w:val="21"/>
              </w:rPr>
            </w:pPr>
            <w:r>
              <w:rPr>
                <w:rFonts w:hint="eastAsia" w:ascii="宋体" w:hAnsi="宋体"/>
                <w:szCs w:val="21"/>
              </w:rPr>
              <w:t>防雷接地装置</w:t>
            </w:r>
          </w:p>
        </w:tc>
        <w:tc>
          <w:tcPr>
            <w:tcW w:w="1365" w:type="dxa"/>
            <w:vAlign w:val="center"/>
          </w:tcPr>
          <w:p>
            <w:pPr>
              <w:rPr>
                <w:rFonts w:ascii="宋体" w:hAnsi="宋体"/>
                <w:szCs w:val="21"/>
              </w:rPr>
            </w:pPr>
            <w:r>
              <w:rPr>
                <w:rFonts w:hint="eastAsia" w:ascii="宋体" w:hAnsi="宋体"/>
                <w:szCs w:val="21"/>
              </w:rPr>
              <w:t>接地电阻阻值及施工控制</w:t>
            </w:r>
          </w:p>
        </w:tc>
        <w:tc>
          <w:tcPr>
            <w:tcW w:w="5880" w:type="dxa"/>
          </w:tcPr>
          <w:p>
            <w:pPr>
              <w:rPr>
                <w:rFonts w:ascii="宋体" w:hAnsi="宋体"/>
                <w:szCs w:val="21"/>
              </w:rPr>
            </w:pPr>
            <w:r>
              <w:rPr>
                <w:rFonts w:hint="eastAsia" w:ascii="宋体" w:hAnsi="宋体"/>
                <w:szCs w:val="21"/>
              </w:rPr>
              <w:t>1．接地网及避雷针安装应符合设计；</w:t>
            </w:r>
          </w:p>
          <w:p>
            <w:pPr>
              <w:rPr>
                <w:rFonts w:ascii="宋体" w:hAnsi="宋体"/>
                <w:szCs w:val="21"/>
              </w:rPr>
            </w:pPr>
            <w:r>
              <w:rPr>
                <w:rFonts w:hint="eastAsia" w:ascii="宋体" w:hAnsi="宋体"/>
                <w:szCs w:val="21"/>
              </w:rPr>
              <w:t>2．工频接地电阻值及设计要求的其他测试参数应符合设计要求；</w:t>
            </w:r>
          </w:p>
          <w:p>
            <w:pPr>
              <w:pStyle w:val="14"/>
              <w:ind w:firstLine="0"/>
              <w:rPr>
                <w:rFonts w:ascii="宋体" w:hAnsi="宋体"/>
                <w:szCs w:val="21"/>
              </w:rPr>
            </w:pPr>
            <w:r>
              <w:rPr>
                <w:rFonts w:hint="eastAsia" w:ascii="宋体" w:hAnsi="宋体"/>
                <w:szCs w:val="21"/>
              </w:rPr>
              <w:t>3.电机、变压器和配电、控制、保护屏的金属框架和底座都不得应接地，连接的方法为焊接，焊接的长度为扁钢宽度的2倍，并至少三面焊接，焊接后做好防腐处理</w:t>
            </w:r>
          </w:p>
          <w:p>
            <w:pPr>
              <w:pStyle w:val="14"/>
              <w:ind w:firstLine="0"/>
              <w:rPr>
                <w:rFonts w:ascii="宋体" w:hAnsi="宋体"/>
                <w:szCs w:val="21"/>
              </w:rPr>
            </w:pPr>
            <w:r>
              <w:rPr>
                <w:rFonts w:hint="eastAsia" w:ascii="宋体" w:hAnsi="宋体"/>
                <w:szCs w:val="21"/>
              </w:rPr>
              <w:t>4.接地体的埋设深度不应小于0.6米；</w:t>
            </w:r>
          </w:p>
          <w:p>
            <w:pPr>
              <w:pStyle w:val="14"/>
              <w:ind w:firstLine="0"/>
              <w:rPr>
                <w:rFonts w:ascii="宋体" w:hAnsi="宋体"/>
                <w:szCs w:val="21"/>
              </w:rPr>
            </w:pPr>
            <w:r>
              <w:rPr>
                <w:rFonts w:hint="eastAsia" w:ascii="宋体" w:hAnsi="宋体"/>
                <w:szCs w:val="21"/>
              </w:rPr>
              <w:t>5.接地干线应在不同的两点及以上与接地网相连；</w:t>
            </w:r>
          </w:p>
          <w:p>
            <w:pPr>
              <w:rPr>
                <w:rFonts w:ascii="宋体" w:hAnsi="宋体"/>
                <w:szCs w:val="21"/>
              </w:rPr>
            </w:pPr>
            <w:r>
              <w:rPr>
                <w:rFonts w:hint="eastAsia" w:ascii="宋体" w:hAnsi="宋体"/>
                <w:szCs w:val="21"/>
              </w:rPr>
              <w:t>6.主接地网敷设在电缆沟的底部，材料为-40×4的镀锌扁钢。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35" w:type="dxa"/>
            <w:vAlign w:val="center"/>
          </w:tcPr>
          <w:p>
            <w:pPr>
              <w:spacing w:line="360" w:lineRule="auto"/>
              <w:jc w:val="center"/>
              <w:rPr>
                <w:rFonts w:ascii="宋体" w:hAnsi="宋体"/>
              </w:rPr>
            </w:pPr>
            <w:r>
              <w:rPr>
                <w:rFonts w:hint="eastAsia" w:ascii="宋体" w:hAnsi="宋体"/>
              </w:rPr>
              <w:t>7</w:t>
            </w:r>
          </w:p>
        </w:tc>
        <w:tc>
          <w:tcPr>
            <w:tcW w:w="1260" w:type="dxa"/>
            <w:vAlign w:val="center"/>
          </w:tcPr>
          <w:p>
            <w:pPr>
              <w:rPr>
                <w:rFonts w:ascii="宋体" w:hAnsi="宋体"/>
              </w:rPr>
            </w:pPr>
            <w:r>
              <w:rPr>
                <w:rFonts w:hint="eastAsia" w:ascii="宋体" w:hAnsi="宋体"/>
              </w:rPr>
              <w:t>安装调试施工中的安全控制</w:t>
            </w:r>
          </w:p>
        </w:tc>
        <w:tc>
          <w:tcPr>
            <w:tcW w:w="1365" w:type="dxa"/>
            <w:vAlign w:val="center"/>
          </w:tcPr>
          <w:p>
            <w:pPr>
              <w:rPr>
                <w:rFonts w:ascii="宋体" w:hAnsi="宋体"/>
              </w:rPr>
            </w:pPr>
            <w:r>
              <w:rPr>
                <w:rFonts w:hint="eastAsia" w:ascii="宋体" w:hAnsi="宋体"/>
              </w:rPr>
              <w:t>达到安全控制目标</w:t>
            </w:r>
          </w:p>
        </w:tc>
        <w:tc>
          <w:tcPr>
            <w:tcW w:w="5880" w:type="dxa"/>
          </w:tcPr>
          <w:p>
            <w:pPr>
              <w:rPr>
                <w:rFonts w:ascii="宋体" w:hAnsi="宋体"/>
              </w:rPr>
            </w:pPr>
            <w:r>
              <w:rPr>
                <w:rFonts w:hint="eastAsia" w:ascii="宋体" w:hAnsi="宋体"/>
              </w:rPr>
              <w:t>1.审批专项安全方案并认真检查落实情况；</w:t>
            </w:r>
          </w:p>
          <w:p>
            <w:pPr>
              <w:rPr>
                <w:rFonts w:ascii="宋体" w:hAnsi="宋体"/>
              </w:rPr>
            </w:pPr>
            <w:r>
              <w:rPr>
                <w:rFonts w:hint="eastAsia" w:ascii="宋体" w:hAnsi="宋体"/>
              </w:rPr>
              <w:t>2.严格工作票制度；</w:t>
            </w:r>
          </w:p>
          <w:p>
            <w:pPr>
              <w:rPr>
                <w:rFonts w:ascii="宋体" w:hAnsi="宋体"/>
              </w:rPr>
            </w:pPr>
            <w:r>
              <w:rPr>
                <w:rFonts w:hint="eastAsia" w:ascii="宋体" w:hAnsi="宋体"/>
              </w:rPr>
              <w:t>3.建立严格的检查和奖惩制度并认真实施落实。</w:t>
            </w:r>
          </w:p>
        </w:tc>
      </w:tr>
    </w:tbl>
    <w:p>
      <w:pPr>
        <w:spacing w:line="360" w:lineRule="auto"/>
        <w:outlineLvl w:val="0"/>
        <w:rPr>
          <w:rFonts w:ascii="宋体" w:hAnsi="宋体"/>
          <w:b/>
          <w:bCs/>
          <w:sz w:val="24"/>
          <w:szCs w:val="24"/>
        </w:rPr>
      </w:pP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11.</w:t>
      </w:r>
      <w:r>
        <w:rPr>
          <w:rFonts w:hint="eastAsia" w:ascii="宋体" w:hAnsi="宋体"/>
          <w:b/>
          <w:sz w:val="24"/>
          <w:szCs w:val="24"/>
        </w:rPr>
        <w:t>3.3．光伏区设备安装调试工程监理质量控制要点和措施</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b/>
          <w:color w:val="000000"/>
          <w:sz w:val="24"/>
          <w:szCs w:val="24"/>
        </w:rPr>
        <w:t>11.</w:t>
      </w:r>
      <w:r>
        <w:rPr>
          <w:rFonts w:hint="eastAsia" w:ascii="宋体" w:hAnsi="宋体"/>
          <w:b/>
          <w:color w:val="000000"/>
          <w:sz w:val="24"/>
          <w:szCs w:val="24"/>
          <w:shd w:val="clear" w:color="auto" w:fill="FFFFFF"/>
        </w:rPr>
        <w:t>3.3.1</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支架</w:t>
      </w:r>
      <w:r>
        <w:rPr>
          <w:rFonts w:hint="eastAsia" w:ascii="宋体" w:hAnsi="宋体"/>
          <w:color w:val="000000"/>
          <w:sz w:val="24"/>
          <w:szCs w:val="24"/>
          <w:shd w:val="clear" w:color="auto" w:fill="FFFFFF"/>
        </w:rPr>
        <w:t>制、安质量控制</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s="OLEGAK+font3-Identity-H"/>
          <w:color w:val="000000"/>
          <w:sz w:val="24"/>
          <w:szCs w:val="24"/>
        </w:rPr>
        <w:t>（</w:t>
      </w:r>
      <w:r>
        <w:rPr>
          <w:rFonts w:hint="eastAsia" w:ascii="宋体" w:hAnsi="宋体"/>
          <w:color w:val="000000"/>
          <w:sz w:val="24"/>
          <w:szCs w:val="24"/>
        </w:rPr>
        <w:t>1</w:t>
      </w:r>
      <w:r>
        <w:rPr>
          <w:rFonts w:hint="eastAsia" w:ascii="宋体" w:hAnsi="宋体" w:cs="OLEGAK+font3-Identity-H"/>
          <w:color w:val="000000"/>
          <w:sz w:val="24"/>
          <w:szCs w:val="24"/>
        </w:rPr>
        <w:t>）、</w:t>
      </w:r>
      <w:r>
        <w:rPr>
          <w:rFonts w:hint="eastAsia" w:ascii="宋体" w:hAnsi="宋体"/>
          <w:color w:val="000000"/>
          <w:sz w:val="24"/>
          <w:szCs w:val="24"/>
          <w:shd w:val="clear" w:color="auto" w:fill="FFFFFF"/>
        </w:rPr>
        <w:t>在</w:t>
      </w:r>
      <w:r>
        <w:rPr>
          <w:rFonts w:ascii="宋体" w:hAnsi="宋体"/>
          <w:color w:val="000000"/>
          <w:sz w:val="24"/>
          <w:szCs w:val="24"/>
          <w:shd w:val="clear" w:color="auto" w:fill="FFFFFF"/>
        </w:rPr>
        <w:t>安装光伏组件或方阵的支架</w:t>
      </w:r>
      <w:r>
        <w:rPr>
          <w:rFonts w:hint="eastAsia" w:ascii="宋体" w:hAnsi="宋体"/>
          <w:color w:val="000000"/>
          <w:sz w:val="24"/>
          <w:szCs w:val="24"/>
          <w:shd w:val="clear" w:color="auto" w:fill="FFFFFF"/>
        </w:rPr>
        <w:t>，督促总包单位严格按照</w:t>
      </w:r>
      <w:r>
        <w:rPr>
          <w:rFonts w:ascii="宋体" w:hAnsi="宋体"/>
          <w:color w:val="000000"/>
          <w:sz w:val="24"/>
          <w:szCs w:val="24"/>
          <w:shd w:val="clear" w:color="auto" w:fill="FFFFFF"/>
        </w:rPr>
        <w:t>按设计要求制作</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钢结构支架的安装和焊接</w:t>
      </w:r>
      <w:r>
        <w:rPr>
          <w:rFonts w:hint="eastAsia" w:ascii="宋体" w:hAnsi="宋体"/>
          <w:color w:val="000000"/>
          <w:sz w:val="24"/>
          <w:szCs w:val="24"/>
          <w:shd w:val="clear" w:color="auto" w:fill="FFFFFF"/>
        </w:rPr>
        <w:t>，须</w:t>
      </w:r>
      <w:r>
        <w:rPr>
          <w:rFonts w:ascii="宋体" w:hAnsi="宋体"/>
          <w:color w:val="000000"/>
          <w:sz w:val="24"/>
          <w:szCs w:val="24"/>
          <w:shd w:val="clear" w:color="auto" w:fill="FFFFFF"/>
        </w:rPr>
        <w:t>符合《钢结构工程施工质量验收规范》GB50205的要求</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支架应按设计位置要求安装在主体结构上，并与主体结构可靠固定</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钢结构支架焊接完毕，</w:t>
      </w:r>
      <w:r>
        <w:rPr>
          <w:rFonts w:hint="eastAsia" w:ascii="宋体" w:hAnsi="宋体"/>
          <w:color w:val="000000"/>
          <w:sz w:val="24"/>
          <w:szCs w:val="24"/>
          <w:shd w:val="clear" w:color="auto" w:fill="FFFFFF"/>
        </w:rPr>
        <w:t>须</w:t>
      </w:r>
      <w:r>
        <w:rPr>
          <w:rFonts w:ascii="宋体" w:hAnsi="宋体"/>
          <w:color w:val="000000"/>
          <w:sz w:val="24"/>
          <w:szCs w:val="24"/>
          <w:shd w:val="clear" w:color="auto" w:fill="FFFFFF"/>
        </w:rPr>
        <w:t>进行防腐处理。钢结构支架应与建筑物接地系统可靠连接。</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s="OLEGAK+font3-Identity-H"/>
          <w:color w:val="000000"/>
          <w:sz w:val="24"/>
          <w:szCs w:val="24"/>
        </w:rPr>
        <w:t>（</w:t>
      </w:r>
      <w:r>
        <w:rPr>
          <w:rFonts w:hint="eastAsia" w:ascii="宋体" w:hAnsi="宋体"/>
          <w:color w:val="000000"/>
          <w:sz w:val="24"/>
          <w:szCs w:val="24"/>
        </w:rPr>
        <w:t>2</w:t>
      </w:r>
      <w:r>
        <w:rPr>
          <w:rFonts w:hint="eastAsia" w:ascii="宋体" w:hAnsi="宋体" w:cs="OLEGAK+font3-Identity-H"/>
          <w:color w:val="000000"/>
          <w:sz w:val="24"/>
          <w:szCs w:val="24"/>
        </w:rPr>
        <w:t>）、</w:t>
      </w:r>
      <w:r>
        <w:rPr>
          <w:rFonts w:ascii="宋体" w:hAnsi="宋体"/>
          <w:color w:val="000000"/>
          <w:sz w:val="24"/>
          <w:szCs w:val="24"/>
          <w:shd w:val="clear" w:color="auto" w:fill="FFFFFF"/>
        </w:rPr>
        <w:t>钢结构支座材料制作</w:t>
      </w:r>
      <w:r>
        <w:rPr>
          <w:rFonts w:hint="eastAsia" w:ascii="宋体" w:hAnsi="宋体"/>
          <w:color w:val="000000"/>
          <w:sz w:val="24"/>
          <w:szCs w:val="24"/>
          <w:shd w:val="clear" w:color="auto" w:fill="FFFFFF"/>
        </w:rPr>
        <w:t>质量的控制：其</w:t>
      </w:r>
      <w:r>
        <w:rPr>
          <w:rFonts w:ascii="宋体" w:hAnsi="宋体"/>
          <w:color w:val="000000"/>
          <w:sz w:val="24"/>
          <w:szCs w:val="24"/>
          <w:shd w:val="clear" w:color="auto" w:fill="FFFFFF"/>
        </w:rPr>
        <w:t>主支撑及后支撑外形尺寸</w:t>
      </w:r>
      <w:r>
        <w:rPr>
          <w:rFonts w:hint="eastAsia" w:ascii="宋体" w:hAnsi="宋体"/>
          <w:color w:val="000000"/>
          <w:sz w:val="24"/>
          <w:szCs w:val="24"/>
          <w:shd w:val="clear" w:color="auto" w:fill="FFFFFF"/>
        </w:rPr>
        <w:t>须</w:t>
      </w:r>
      <w:r>
        <w:rPr>
          <w:rFonts w:ascii="宋体" w:hAnsi="宋体"/>
          <w:color w:val="000000"/>
          <w:sz w:val="24"/>
          <w:szCs w:val="24"/>
          <w:shd w:val="clear" w:color="auto" w:fill="FFFFFF"/>
        </w:rPr>
        <w:t>与设计图纸</w:t>
      </w:r>
      <w:r>
        <w:rPr>
          <w:rFonts w:hint="eastAsia" w:ascii="宋体" w:hAnsi="宋体"/>
          <w:color w:val="000000"/>
          <w:sz w:val="24"/>
          <w:szCs w:val="24"/>
          <w:shd w:val="clear" w:color="auto" w:fill="FFFFFF"/>
        </w:rPr>
        <w:t>相</w:t>
      </w:r>
      <w:r>
        <w:rPr>
          <w:rFonts w:ascii="宋体" w:hAnsi="宋体"/>
          <w:color w:val="000000"/>
          <w:sz w:val="24"/>
          <w:szCs w:val="24"/>
          <w:shd w:val="clear" w:color="auto" w:fill="FFFFFF"/>
        </w:rPr>
        <w:t>符、镀锌材料外观质量</w:t>
      </w:r>
      <w:r>
        <w:rPr>
          <w:rFonts w:hint="eastAsia" w:ascii="宋体" w:hAnsi="宋体"/>
          <w:color w:val="000000"/>
          <w:sz w:val="24"/>
          <w:szCs w:val="24"/>
          <w:shd w:val="clear" w:color="auto" w:fill="FFFFFF"/>
        </w:rPr>
        <w:t>须</w:t>
      </w:r>
      <w:r>
        <w:rPr>
          <w:rFonts w:ascii="宋体" w:hAnsi="宋体"/>
          <w:color w:val="000000"/>
          <w:sz w:val="24"/>
          <w:szCs w:val="24"/>
          <w:shd w:val="clear" w:color="auto" w:fill="FFFFFF"/>
        </w:rPr>
        <w:t>符合要求等问题。</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b/>
          <w:color w:val="000000"/>
          <w:sz w:val="24"/>
          <w:szCs w:val="24"/>
        </w:rPr>
        <w:t>11.</w:t>
      </w:r>
      <w:r>
        <w:rPr>
          <w:rFonts w:hint="eastAsia" w:ascii="宋体" w:hAnsi="宋体"/>
          <w:b/>
          <w:color w:val="000000"/>
          <w:sz w:val="24"/>
          <w:szCs w:val="24"/>
          <w:shd w:val="clear" w:color="auto" w:fill="FFFFFF"/>
        </w:rPr>
        <w:t>3.3.2</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光伏组件</w:t>
      </w:r>
      <w:r>
        <w:rPr>
          <w:rFonts w:hint="eastAsia" w:ascii="宋体" w:hAnsi="宋体"/>
          <w:color w:val="000000"/>
          <w:sz w:val="24"/>
          <w:szCs w:val="24"/>
          <w:shd w:val="clear" w:color="auto" w:fill="FFFFFF"/>
        </w:rPr>
        <w:t>质量控制</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s="OLEGAK+font3-Identity-H"/>
          <w:color w:val="000000"/>
          <w:sz w:val="24"/>
          <w:szCs w:val="24"/>
        </w:rPr>
        <w:t>（</w:t>
      </w:r>
      <w:r>
        <w:rPr>
          <w:rFonts w:hint="eastAsia" w:ascii="宋体" w:hAnsi="宋体"/>
          <w:color w:val="000000"/>
          <w:sz w:val="24"/>
          <w:szCs w:val="24"/>
        </w:rPr>
        <w:t>1</w:t>
      </w:r>
      <w:r>
        <w:rPr>
          <w:rFonts w:hint="eastAsia" w:ascii="宋体" w:hAnsi="宋体" w:cs="OLEGAK+font3-Identity-H"/>
          <w:color w:val="000000"/>
          <w:sz w:val="24"/>
          <w:szCs w:val="24"/>
        </w:rPr>
        <w:t>）、</w:t>
      </w:r>
      <w:r>
        <w:rPr>
          <w:rFonts w:ascii="宋体" w:hAnsi="宋体"/>
          <w:color w:val="000000"/>
          <w:sz w:val="24"/>
          <w:szCs w:val="24"/>
          <w:shd w:val="clear" w:color="auto" w:fill="FFFFFF"/>
        </w:rPr>
        <w:t>光伏组件的结构强度</w:t>
      </w:r>
      <w:r>
        <w:rPr>
          <w:rFonts w:hint="eastAsia" w:ascii="宋体" w:hAnsi="宋体"/>
          <w:color w:val="000000"/>
          <w:sz w:val="24"/>
          <w:szCs w:val="24"/>
          <w:shd w:val="clear" w:color="auto" w:fill="FFFFFF"/>
        </w:rPr>
        <w:t>须</w:t>
      </w:r>
      <w:r>
        <w:rPr>
          <w:rFonts w:ascii="宋体" w:hAnsi="宋体"/>
          <w:color w:val="000000"/>
          <w:sz w:val="24"/>
          <w:szCs w:val="24"/>
          <w:shd w:val="clear" w:color="auto" w:fill="FFFFFF"/>
        </w:rPr>
        <w:t>满足设计强度要求</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光伏组件上</w:t>
      </w:r>
      <w:r>
        <w:rPr>
          <w:rFonts w:hint="eastAsia" w:ascii="宋体" w:hAnsi="宋体"/>
          <w:color w:val="000000"/>
          <w:sz w:val="24"/>
          <w:szCs w:val="24"/>
          <w:shd w:val="clear" w:color="auto" w:fill="FFFFFF"/>
        </w:rPr>
        <w:t>须</w:t>
      </w:r>
      <w:r>
        <w:rPr>
          <w:rFonts w:ascii="宋体" w:hAnsi="宋体"/>
          <w:color w:val="000000"/>
          <w:sz w:val="24"/>
          <w:szCs w:val="24"/>
          <w:shd w:val="clear" w:color="auto" w:fill="FFFFFF"/>
        </w:rPr>
        <w:t>标注带电警示标识</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光伏组件</w:t>
      </w:r>
      <w:r>
        <w:rPr>
          <w:rFonts w:hint="eastAsia" w:ascii="宋体" w:hAnsi="宋体"/>
          <w:color w:val="000000"/>
          <w:sz w:val="24"/>
          <w:szCs w:val="24"/>
          <w:shd w:val="clear" w:color="auto" w:fill="FFFFFF"/>
        </w:rPr>
        <w:t>须</w:t>
      </w:r>
      <w:r>
        <w:rPr>
          <w:rFonts w:ascii="宋体" w:hAnsi="宋体"/>
          <w:color w:val="000000"/>
          <w:sz w:val="24"/>
          <w:szCs w:val="24"/>
          <w:shd w:val="clear" w:color="auto" w:fill="FFFFFF"/>
        </w:rPr>
        <w:t>按设计间距排列整齐并可靠固定在支架或连接件上</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光伏组件之间的连接件</w:t>
      </w:r>
      <w:r>
        <w:rPr>
          <w:rFonts w:hint="eastAsia" w:ascii="宋体" w:hAnsi="宋体"/>
          <w:color w:val="000000"/>
          <w:sz w:val="24"/>
          <w:szCs w:val="24"/>
          <w:shd w:val="clear" w:color="auto" w:fill="FFFFFF"/>
        </w:rPr>
        <w:t>还须考虑以后</w:t>
      </w:r>
      <w:r>
        <w:rPr>
          <w:rFonts w:ascii="宋体" w:hAnsi="宋体"/>
          <w:color w:val="000000"/>
          <w:sz w:val="24"/>
          <w:szCs w:val="24"/>
          <w:shd w:val="clear" w:color="auto" w:fill="FFFFFF"/>
        </w:rPr>
        <w:t>便于拆卸和更换。</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s="OLEGAK+font3-Identity-H"/>
          <w:color w:val="000000"/>
          <w:sz w:val="24"/>
          <w:szCs w:val="24"/>
        </w:rPr>
        <w:t>（</w:t>
      </w:r>
      <w:r>
        <w:rPr>
          <w:rFonts w:hint="eastAsia" w:ascii="宋体" w:hAnsi="宋体"/>
          <w:color w:val="000000"/>
          <w:sz w:val="24"/>
          <w:szCs w:val="24"/>
        </w:rPr>
        <w:t>2</w:t>
      </w:r>
      <w:r>
        <w:rPr>
          <w:rFonts w:hint="eastAsia" w:ascii="宋体" w:hAnsi="宋体" w:cs="OLEGAK+font3-Identity-H"/>
          <w:color w:val="000000"/>
          <w:sz w:val="24"/>
          <w:szCs w:val="24"/>
        </w:rPr>
        <w:t>）、</w:t>
      </w:r>
      <w:r>
        <w:rPr>
          <w:rFonts w:ascii="宋体" w:hAnsi="宋体"/>
          <w:color w:val="000000"/>
          <w:sz w:val="24"/>
          <w:szCs w:val="24"/>
          <w:shd w:val="clear" w:color="auto" w:fill="FFFFFF"/>
        </w:rPr>
        <w:t>根据设计图纸要求，边压块与型钢横梁</w:t>
      </w:r>
      <w:r>
        <w:rPr>
          <w:rFonts w:hint="eastAsia" w:ascii="宋体" w:hAnsi="宋体"/>
          <w:color w:val="000000"/>
          <w:sz w:val="24"/>
          <w:szCs w:val="24"/>
          <w:shd w:val="clear" w:color="auto" w:fill="FFFFFF"/>
        </w:rPr>
        <w:t>的</w:t>
      </w:r>
      <w:r>
        <w:rPr>
          <w:rFonts w:ascii="宋体" w:hAnsi="宋体"/>
          <w:color w:val="000000"/>
          <w:sz w:val="24"/>
          <w:szCs w:val="24"/>
          <w:shd w:val="clear" w:color="auto" w:fill="FFFFFF"/>
        </w:rPr>
        <w:t>连接固定强度及可靠性</w:t>
      </w:r>
      <w:r>
        <w:rPr>
          <w:rFonts w:hint="eastAsia" w:ascii="宋体" w:hAnsi="宋体"/>
          <w:color w:val="000000"/>
          <w:sz w:val="24"/>
          <w:szCs w:val="24"/>
          <w:shd w:val="clear" w:color="auto" w:fill="FFFFFF"/>
        </w:rPr>
        <w:t>须</w:t>
      </w:r>
      <w:r>
        <w:rPr>
          <w:rFonts w:ascii="宋体" w:hAnsi="宋体"/>
          <w:color w:val="000000"/>
          <w:sz w:val="24"/>
          <w:szCs w:val="24"/>
          <w:shd w:val="clear" w:color="auto" w:fill="FFFFFF"/>
        </w:rPr>
        <w:t>符合要求</w:t>
      </w:r>
      <w:r>
        <w:rPr>
          <w:rFonts w:hint="eastAsia" w:ascii="宋体" w:hAnsi="宋体"/>
          <w:color w:val="000000"/>
          <w:sz w:val="24"/>
          <w:szCs w:val="24"/>
          <w:shd w:val="clear" w:color="auto" w:fill="FFFFFF"/>
        </w:rPr>
        <w:t>。</w:t>
      </w:r>
    </w:p>
    <w:p>
      <w:pPr>
        <w:autoSpaceDE w:val="0"/>
        <w:autoSpaceDN w:val="0"/>
        <w:adjustRightInd w:val="0"/>
        <w:spacing w:line="360" w:lineRule="auto"/>
        <w:rPr>
          <w:rFonts w:ascii="宋体" w:hAnsi="宋体"/>
          <w:color w:val="000000"/>
          <w:sz w:val="24"/>
          <w:szCs w:val="24"/>
        </w:rPr>
      </w:pPr>
      <w:r>
        <w:rPr>
          <w:rFonts w:hint="eastAsia" w:ascii="宋体" w:hAnsi="宋体"/>
          <w:b/>
          <w:color w:val="000000"/>
          <w:sz w:val="24"/>
          <w:szCs w:val="24"/>
        </w:rPr>
        <w:t>11.3.3.3</w:t>
      </w:r>
      <w:r>
        <w:rPr>
          <w:rFonts w:hint="eastAsia" w:ascii="宋体" w:hAnsi="宋体"/>
          <w:color w:val="000000"/>
          <w:sz w:val="24"/>
          <w:szCs w:val="24"/>
        </w:rPr>
        <w:t>、</w:t>
      </w:r>
      <w:r>
        <w:rPr>
          <w:rFonts w:ascii="宋体" w:hAnsi="宋体"/>
          <w:color w:val="000000"/>
          <w:sz w:val="24"/>
          <w:szCs w:val="24"/>
          <w:shd w:val="clear" w:color="auto" w:fill="FFFFFF"/>
        </w:rPr>
        <w:t>系统调试</w:t>
      </w:r>
      <w:r>
        <w:rPr>
          <w:rFonts w:hint="eastAsia" w:ascii="宋体" w:hAnsi="宋体"/>
          <w:color w:val="000000"/>
          <w:sz w:val="24"/>
          <w:szCs w:val="24"/>
          <w:shd w:val="clear" w:color="auto" w:fill="FFFFFF"/>
        </w:rPr>
        <w:t>阶段质量控制</w:t>
      </w:r>
    </w:p>
    <w:p>
      <w:pPr>
        <w:shd w:val="solid" w:color="FFFFFF" w:fill="auto"/>
        <w:autoSpaceDN w:val="0"/>
        <w:spacing w:line="360" w:lineRule="auto"/>
        <w:ind w:firstLine="480" w:firstLineChars="200"/>
        <w:rPr>
          <w:rFonts w:ascii="宋体" w:hAnsi="宋体"/>
          <w:color w:val="000000"/>
          <w:sz w:val="24"/>
          <w:szCs w:val="24"/>
          <w:shd w:val="clear" w:color="auto" w:fill="FFFFFF"/>
        </w:rPr>
      </w:pPr>
      <w:r>
        <w:rPr>
          <w:rFonts w:hint="eastAsia" w:ascii="宋体" w:hAnsi="宋体"/>
          <w:color w:val="000000"/>
          <w:sz w:val="24"/>
          <w:szCs w:val="24"/>
          <w:shd w:val="clear" w:color="auto" w:fill="FFFFFF"/>
        </w:rPr>
        <w:t>在</w:t>
      </w:r>
      <w:r>
        <w:rPr>
          <w:rFonts w:ascii="宋体" w:hAnsi="宋体"/>
          <w:color w:val="000000"/>
          <w:sz w:val="24"/>
          <w:szCs w:val="24"/>
          <w:shd w:val="clear" w:color="auto" w:fill="FFFFFF"/>
        </w:rPr>
        <w:t>工程验收前</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按照《光伏系统并网技术要求》</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GB/T19939</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的要求对光伏系统进行调试。光伏系统的调试</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按单体调试、分系统调试和整套光伏系统启动调试三个步骤进行</w:t>
      </w:r>
      <w:r>
        <w:rPr>
          <w:rFonts w:hint="eastAsia" w:ascii="宋体" w:hAnsi="宋体"/>
          <w:color w:val="000000"/>
          <w:sz w:val="24"/>
          <w:szCs w:val="24"/>
          <w:shd w:val="clear" w:color="auto" w:fill="FFFFFF"/>
        </w:rPr>
        <w:t>：</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olor w:val="000000"/>
          <w:sz w:val="24"/>
          <w:szCs w:val="24"/>
        </w:rPr>
        <w:t>11.3.3.3.1</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单体调试</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olor w:val="000000"/>
          <w:sz w:val="24"/>
          <w:szCs w:val="24"/>
          <w:shd w:val="clear" w:color="auto" w:fill="FFFFFF"/>
        </w:rPr>
        <w:t>(1)、</w:t>
      </w:r>
      <w:r>
        <w:rPr>
          <w:rFonts w:ascii="宋体" w:hAnsi="宋体"/>
          <w:color w:val="000000"/>
          <w:sz w:val="24"/>
          <w:szCs w:val="24"/>
          <w:shd w:val="clear" w:color="auto" w:fill="FFFFFF"/>
        </w:rPr>
        <w:t>检查柜内及柜与柜之间的连拼线、校核相应柜内线、测试绝缘电阻值。</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olor w:val="000000"/>
          <w:sz w:val="24"/>
          <w:szCs w:val="24"/>
          <w:shd w:val="clear" w:color="auto" w:fill="FFFFFF"/>
        </w:rPr>
        <w:t>(2)、</w:t>
      </w:r>
      <w:r>
        <w:rPr>
          <w:rFonts w:ascii="宋体" w:hAnsi="宋体"/>
          <w:color w:val="000000"/>
          <w:sz w:val="24"/>
          <w:szCs w:val="24"/>
          <w:shd w:val="clear" w:color="auto" w:fill="FFFFFF"/>
        </w:rPr>
        <w:t>空载操作。按各产品技术要求进行，主回路不通电，仅将控制回路接上，检查各控制电路是否正常，空操作各电源开关，检查是否有损坏情况。</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olor w:val="000000"/>
          <w:sz w:val="24"/>
          <w:szCs w:val="24"/>
          <w:shd w:val="clear" w:color="auto" w:fill="FFFFFF"/>
        </w:rPr>
        <w:t>(3)、</w:t>
      </w:r>
      <w:r>
        <w:rPr>
          <w:rFonts w:ascii="宋体" w:hAnsi="宋体"/>
          <w:color w:val="000000"/>
          <w:sz w:val="24"/>
          <w:szCs w:val="24"/>
          <w:shd w:val="clear" w:color="auto" w:fill="FFFFFF"/>
        </w:rPr>
        <w:t>输出断开，每台设备输入加电，检查内部工作情况是否正常，输出参数是否正常。</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olor w:val="000000"/>
          <w:sz w:val="24"/>
          <w:szCs w:val="24"/>
        </w:rPr>
        <w:t>11.3.3.3.2</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分系统调试</w:t>
      </w:r>
    </w:p>
    <w:p>
      <w:pPr>
        <w:shd w:val="solid" w:color="FFFFFF" w:fill="auto"/>
        <w:autoSpaceDN w:val="0"/>
        <w:spacing w:line="360" w:lineRule="auto"/>
        <w:ind w:firstLine="480" w:firstLineChars="200"/>
        <w:rPr>
          <w:rFonts w:ascii="宋体" w:hAnsi="宋体"/>
          <w:color w:val="000000"/>
          <w:sz w:val="24"/>
          <w:szCs w:val="24"/>
          <w:shd w:val="clear" w:color="auto" w:fill="FFFFFF"/>
        </w:rPr>
      </w:pPr>
      <w:r>
        <w:rPr>
          <w:rFonts w:ascii="宋体" w:hAnsi="宋体"/>
          <w:color w:val="000000"/>
          <w:sz w:val="24"/>
          <w:szCs w:val="24"/>
          <w:shd w:val="clear" w:color="auto" w:fill="FFFFFF"/>
        </w:rPr>
        <w:t>主要指单套逆变器、直流防雷汇流箱、直流开关柜到电网接入的分系统调试。</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olor w:val="000000"/>
          <w:sz w:val="24"/>
          <w:szCs w:val="24"/>
          <w:shd w:val="clear" w:color="auto" w:fill="FFFFFF"/>
        </w:rPr>
        <w:t>(1)、</w:t>
      </w:r>
      <w:r>
        <w:rPr>
          <w:rFonts w:ascii="宋体" w:hAnsi="宋体"/>
          <w:color w:val="000000"/>
          <w:sz w:val="24"/>
          <w:szCs w:val="24"/>
          <w:shd w:val="clear" w:color="auto" w:fill="FFFFFF"/>
        </w:rPr>
        <w:t>空载调试</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出线开关均断开，进线开关送临时电，按设计图要求进行调试，分步上电。按逆变器、汇流箱、箱变逐级试验检查，上级设备正常才能进行下级设备的调试。</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olor w:val="000000"/>
          <w:sz w:val="24"/>
          <w:szCs w:val="24"/>
          <w:shd w:val="clear" w:color="auto" w:fill="FFFFFF"/>
        </w:rPr>
        <w:t>(2)、</w:t>
      </w:r>
      <w:r>
        <w:rPr>
          <w:rFonts w:ascii="宋体" w:hAnsi="宋体"/>
          <w:color w:val="000000"/>
          <w:sz w:val="24"/>
          <w:szCs w:val="24"/>
          <w:shd w:val="clear" w:color="auto" w:fill="FFFFFF"/>
        </w:rPr>
        <w:t>联动调试</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整个子系统加电，检查各设备接口处的性能是否满足技术要求</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如不满足，应立即停机检查，故障排除后才能进入下一环节。通电要求，现场设备调试时，必须采用临时电源。模拟试验，根据设计相关要求，分别模拟设备各种保护动作，检查保护动作是否正常。</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olor w:val="000000"/>
          <w:sz w:val="24"/>
          <w:szCs w:val="24"/>
          <w:shd w:val="clear" w:color="auto" w:fill="FFFFFF"/>
        </w:rPr>
        <w:t>(3)、</w:t>
      </w:r>
      <w:r>
        <w:rPr>
          <w:rFonts w:ascii="宋体" w:hAnsi="宋体"/>
          <w:color w:val="000000"/>
          <w:sz w:val="24"/>
          <w:szCs w:val="24"/>
          <w:shd w:val="clear" w:color="auto" w:fill="FFFFFF"/>
        </w:rPr>
        <w:t>全部调试工作结束之后，拆除临时电源，将被拆除的电源线复位。</w:t>
      </w:r>
    </w:p>
    <w:p>
      <w:pPr>
        <w:shd w:val="solid" w:color="FFFFFF" w:fill="auto"/>
        <w:autoSpaceDN w:val="0"/>
        <w:spacing w:line="360" w:lineRule="auto"/>
        <w:rPr>
          <w:rFonts w:ascii="宋体" w:hAnsi="宋体"/>
          <w:color w:val="000000"/>
          <w:sz w:val="24"/>
          <w:szCs w:val="24"/>
          <w:shd w:val="clear" w:color="auto" w:fill="FFFFFF"/>
        </w:rPr>
      </w:pPr>
      <w:r>
        <w:rPr>
          <w:rFonts w:hint="eastAsia" w:ascii="宋体" w:hAnsi="宋体"/>
          <w:color w:val="000000"/>
          <w:sz w:val="24"/>
          <w:szCs w:val="24"/>
        </w:rPr>
        <w:t>11.3.3.3.3</w:t>
      </w:r>
      <w:r>
        <w:rPr>
          <w:rFonts w:hint="eastAsia" w:ascii="宋体" w:hAnsi="宋体"/>
          <w:color w:val="000000"/>
          <w:sz w:val="24"/>
          <w:szCs w:val="24"/>
          <w:shd w:val="clear" w:color="auto" w:fill="FFFFFF"/>
        </w:rPr>
        <w:t>、</w:t>
      </w:r>
      <w:r>
        <w:rPr>
          <w:rFonts w:ascii="宋体" w:hAnsi="宋体"/>
          <w:color w:val="000000"/>
          <w:sz w:val="24"/>
          <w:szCs w:val="24"/>
          <w:shd w:val="clear" w:color="auto" w:fill="FFFFFF"/>
        </w:rPr>
        <w:t>整套光伏系统启动调试</w:t>
      </w:r>
    </w:p>
    <w:p>
      <w:pPr>
        <w:shd w:val="solid" w:color="FFFFFF" w:fill="auto"/>
        <w:autoSpaceDN w:val="0"/>
        <w:spacing w:line="360" w:lineRule="auto"/>
        <w:ind w:firstLine="480" w:firstLineChars="200"/>
        <w:rPr>
          <w:rFonts w:ascii="宋体" w:hAnsi="宋体"/>
          <w:color w:val="000000"/>
          <w:sz w:val="24"/>
          <w:szCs w:val="24"/>
          <w:shd w:val="clear" w:color="auto" w:fill="FFFFFF"/>
        </w:rPr>
      </w:pPr>
      <w:r>
        <w:rPr>
          <w:rFonts w:ascii="宋体" w:hAnsi="宋体"/>
          <w:color w:val="000000"/>
          <w:sz w:val="24"/>
          <w:szCs w:val="24"/>
          <w:shd w:val="clear" w:color="auto" w:fill="FFFFFF"/>
        </w:rPr>
        <w:t>整套光伏系统启动调试主要指太阳能电站逆变电源部分的调试。在各设备的单体调试报告批准后，整体调试方可进行。其主要内容：建立在各子系统调试都通过的基础上，对逆变系统与太阳能阵列、逆变系统与低压配电的接口进行调试。</w:t>
      </w:r>
    </w:p>
    <w:p>
      <w:pPr>
        <w:autoSpaceDE w:val="0"/>
        <w:autoSpaceDN w:val="0"/>
        <w:adjustRightInd w:val="0"/>
        <w:spacing w:line="360" w:lineRule="auto"/>
        <w:rPr>
          <w:rFonts w:ascii="宋体" w:hAnsi="宋体"/>
          <w:b/>
          <w:color w:val="000000"/>
          <w:sz w:val="24"/>
          <w:szCs w:val="24"/>
        </w:rPr>
      </w:pPr>
      <w:r>
        <w:rPr>
          <w:rFonts w:ascii="宋体" w:hAnsi="宋体"/>
          <w:b/>
          <w:sz w:val="24"/>
          <w:szCs w:val="24"/>
        </w:rPr>
        <w:t xml:space="preserve">11.3.4 </w:t>
      </w:r>
      <w:r>
        <w:rPr>
          <w:rFonts w:hint="eastAsia" w:ascii="宋体" w:hAnsi="宋体"/>
          <w:b/>
          <w:sz w:val="24"/>
          <w:szCs w:val="24"/>
        </w:rPr>
        <w:t>光伏区土建工程监理质量控制要点和措施</w:t>
      </w:r>
    </w:p>
    <w:p>
      <w:pPr>
        <w:snapToGrid w:val="0"/>
        <w:spacing w:line="360" w:lineRule="auto"/>
        <w:rPr>
          <w:rFonts w:ascii="宋体" w:hAnsi="宋体"/>
          <w:b/>
          <w:sz w:val="24"/>
          <w:szCs w:val="24"/>
        </w:rPr>
      </w:pPr>
      <w:r>
        <w:rPr>
          <w:rFonts w:hint="eastAsia" w:ascii="宋体" w:hAnsi="宋体"/>
          <w:b/>
          <w:sz w:val="24"/>
          <w:szCs w:val="24"/>
        </w:rPr>
        <w:t>11.3.4</w:t>
      </w:r>
      <w:r>
        <w:rPr>
          <w:rFonts w:hint="eastAsia" w:ascii="宋体" w:hAnsi="宋体"/>
          <w:b/>
          <w:bCs/>
          <w:sz w:val="24"/>
          <w:szCs w:val="24"/>
        </w:rPr>
        <w:t>.</w:t>
      </w:r>
      <w:r>
        <w:rPr>
          <w:rFonts w:hint="eastAsia" w:ascii="宋体" w:hAnsi="宋体"/>
          <w:b/>
          <w:sz w:val="24"/>
          <w:szCs w:val="24"/>
        </w:rPr>
        <w:t>1、</w:t>
      </w:r>
      <w:r>
        <w:rPr>
          <w:rFonts w:hint="eastAsia" w:ascii="宋体" w:hAnsi="宋体"/>
          <w:b/>
          <w:bCs/>
          <w:sz w:val="24"/>
          <w:szCs w:val="24"/>
        </w:rPr>
        <w:t>模板工程</w:t>
      </w:r>
    </w:p>
    <w:p>
      <w:pPr>
        <w:snapToGrid w:val="0"/>
        <w:spacing w:line="360" w:lineRule="auto"/>
        <w:ind w:firstLine="480" w:firstLineChars="200"/>
        <w:rPr>
          <w:rFonts w:ascii="宋体" w:hAnsi="宋体"/>
          <w:sz w:val="24"/>
          <w:szCs w:val="24"/>
        </w:rPr>
      </w:pPr>
      <w:r>
        <w:rPr>
          <w:rFonts w:hint="eastAsia" w:ascii="宋体" w:hAnsi="宋体"/>
          <w:sz w:val="24"/>
          <w:szCs w:val="24"/>
        </w:rPr>
        <w:t>钢筋砼构（筑）物的形状、尺寸、位置、高程以及外表光洁程度，一切都有赖于模板的制作及架立质量；同时钢筋的绑扎就位、控制保扩层厚度等，也是以模板为标准。其质量控制要点：</w:t>
      </w:r>
    </w:p>
    <w:p>
      <w:pPr>
        <w:snapToGrid w:val="0"/>
        <w:spacing w:line="360" w:lineRule="auto"/>
        <w:rPr>
          <w:rFonts w:ascii="宋体" w:hAnsi="宋体"/>
          <w:sz w:val="24"/>
          <w:szCs w:val="24"/>
        </w:rPr>
      </w:pPr>
      <w:r>
        <w:rPr>
          <w:rFonts w:hint="eastAsia" w:ascii="宋体" w:hAnsi="宋体"/>
          <w:sz w:val="24"/>
          <w:szCs w:val="24"/>
        </w:rPr>
        <w:t>⑴、检查模板规格和表面质量是否符合统一规定的定型钢模标准；</w:t>
      </w:r>
    </w:p>
    <w:p>
      <w:pPr>
        <w:snapToGrid w:val="0"/>
        <w:spacing w:line="360" w:lineRule="auto"/>
        <w:rPr>
          <w:rFonts w:ascii="宋体" w:hAnsi="宋体"/>
          <w:sz w:val="24"/>
          <w:szCs w:val="24"/>
        </w:rPr>
      </w:pPr>
      <w:r>
        <w:rPr>
          <w:rFonts w:hint="eastAsia" w:ascii="宋体" w:hAnsi="宋体"/>
          <w:sz w:val="24"/>
          <w:szCs w:val="24"/>
        </w:rPr>
        <w:t>⑵、立模时，检查尺寸、标高、保护层厚度及模板支撑的完好性；</w:t>
      </w:r>
    </w:p>
    <w:p>
      <w:pPr>
        <w:snapToGrid w:val="0"/>
        <w:spacing w:line="360" w:lineRule="auto"/>
        <w:rPr>
          <w:rFonts w:ascii="宋体" w:hAnsi="宋体"/>
          <w:sz w:val="24"/>
          <w:szCs w:val="24"/>
        </w:rPr>
      </w:pPr>
      <w:r>
        <w:rPr>
          <w:rFonts w:hint="eastAsia" w:ascii="宋体" w:hAnsi="宋体"/>
          <w:sz w:val="24"/>
          <w:szCs w:val="24"/>
        </w:rPr>
        <w:t>⑶、对铁塔支腿模板特别要检查其拼缝质量；</w:t>
      </w:r>
    </w:p>
    <w:p>
      <w:pPr>
        <w:snapToGrid w:val="0"/>
        <w:spacing w:line="360" w:lineRule="auto"/>
        <w:rPr>
          <w:rFonts w:ascii="宋体" w:hAnsi="宋体"/>
          <w:sz w:val="24"/>
          <w:szCs w:val="24"/>
        </w:rPr>
      </w:pPr>
      <w:r>
        <w:rPr>
          <w:rFonts w:hint="eastAsia" w:ascii="宋体" w:hAnsi="宋体"/>
          <w:sz w:val="24"/>
          <w:szCs w:val="24"/>
        </w:rPr>
        <w:t>⑷、模板验收合格方能浇筑砼；</w:t>
      </w:r>
    </w:p>
    <w:p>
      <w:pPr>
        <w:snapToGrid w:val="0"/>
        <w:spacing w:line="360" w:lineRule="auto"/>
        <w:rPr>
          <w:rFonts w:ascii="宋体" w:hAnsi="宋体"/>
          <w:sz w:val="24"/>
          <w:szCs w:val="24"/>
        </w:rPr>
      </w:pPr>
      <w:r>
        <w:rPr>
          <w:rFonts w:hint="eastAsia" w:ascii="宋体" w:hAnsi="宋体"/>
          <w:sz w:val="24"/>
          <w:szCs w:val="24"/>
        </w:rPr>
        <w:t>⑸、在模板二次周转使用之前，严格检查模板表面的清洁度，须将其表面残留砼浆彻底清理干净后再涂刷隔离剂，确保砼外观感质量光滑美观的效果；</w:t>
      </w:r>
    </w:p>
    <w:p>
      <w:pPr>
        <w:snapToGrid w:val="0"/>
        <w:spacing w:line="360" w:lineRule="auto"/>
        <w:rPr>
          <w:rFonts w:ascii="宋体" w:hAnsi="宋体"/>
          <w:b/>
          <w:sz w:val="24"/>
          <w:szCs w:val="24"/>
        </w:rPr>
      </w:pPr>
      <w:r>
        <w:rPr>
          <w:rFonts w:hint="eastAsia" w:ascii="宋体" w:hAnsi="宋体"/>
          <w:b/>
          <w:sz w:val="24"/>
          <w:szCs w:val="24"/>
        </w:rPr>
        <w:t>11.3.4</w:t>
      </w:r>
      <w:r>
        <w:rPr>
          <w:rFonts w:hint="eastAsia" w:ascii="宋体" w:hAnsi="宋体"/>
          <w:b/>
          <w:bCs/>
          <w:sz w:val="24"/>
          <w:szCs w:val="24"/>
        </w:rPr>
        <w:t>.</w:t>
      </w:r>
      <w:r>
        <w:rPr>
          <w:rFonts w:hint="eastAsia" w:ascii="宋体" w:hAnsi="宋体"/>
          <w:b/>
          <w:sz w:val="24"/>
          <w:szCs w:val="24"/>
        </w:rPr>
        <w:t>2、</w:t>
      </w:r>
      <w:r>
        <w:rPr>
          <w:rFonts w:hint="eastAsia" w:ascii="宋体" w:hAnsi="宋体"/>
          <w:b/>
          <w:bCs/>
          <w:sz w:val="24"/>
          <w:szCs w:val="24"/>
        </w:rPr>
        <w:t>钢筋工程</w:t>
      </w:r>
    </w:p>
    <w:p>
      <w:pPr>
        <w:snapToGrid w:val="0"/>
        <w:spacing w:line="360" w:lineRule="auto"/>
        <w:ind w:firstLine="480" w:firstLineChars="200"/>
        <w:rPr>
          <w:rFonts w:ascii="宋体" w:hAnsi="宋体"/>
          <w:sz w:val="24"/>
          <w:szCs w:val="24"/>
        </w:rPr>
      </w:pPr>
      <w:r>
        <w:rPr>
          <w:rFonts w:hint="eastAsia" w:ascii="宋体" w:hAnsi="宋体"/>
          <w:sz w:val="24"/>
          <w:szCs w:val="24"/>
        </w:rPr>
        <w:t>钢筋的钢号、品种、规格形状、尺寸、数量、间距、接头的牢固程度等必须符合设计图纸及施工规范要求，监理人员对规范强制性条文必须全检，其余一般性条文抽验；特别要检查风机基础上下部承台砼</w:t>
      </w:r>
      <w:r>
        <w:rPr>
          <w:rFonts w:hint="eastAsia" w:ascii="宋体" w:hAnsi="宋体"/>
          <w:sz w:val="24"/>
          <w:szCs w:val="24"/>
        </w:rPr>
        <w:drawing>
          <wp:anchor distT="0" distB="0" distL="114300" distR="114300" simplePos="0" relativeHeight="251740160" behindDoc="1" locked="1" layoutInCell="1" allowOverlap="1">
            <wp:simplePos x="0" y="0"/>
            <wp:positionH relativeFrom="column">
              <wp:posOffset>3632200</wp:posOffset>
            </wp:positionH>
            <wp:positionV relativeFrom="paragraph">
              <wp:posOffset>5969000</wp:posOffset>
            </wp:positionV>
            <wp:extent cx="1409700" cy="203200"/>
            <wp:effectExtent l="0" t="0" r="0" b="6350"/>
            <wp:wrapNone/>
            <wp:docPr id="337" name="图片 337"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9700" cy="203200"/>
                    </a:xfrm>
                    <a:prstGeom prst="rect">
                      <a:avLst/>
                    </a:prstGeom>
                    <a:noFill/>
                    <a:ln>
                      <a:noFill/>
                    </a:ln>
                  </pic:spPr>
                </pic:pic>
              </a:graphicData>
            </a:graphic>
          </wp:anchor>
        </w:drawing>
      </w:r>
      <w:r>
        <w:rPr>
          <w:rFonts w:hint="eastAsia" w:ascii="宋体" w:hAnsi="宋体"/>
          <w:sz w:val="24"/>
          <w:szCs w:val="24"/>
        </w:rPr>
        <w:t>结构的钢筋规格、数量、位置、预埋管件的安装放置是否符合图纸要求。钢筋从备料起到浇筑在砼中为止，要经过多道工序，做到过程检查和立模前验收相结合，发现问题及时要求其整改，避免发生大的返工。因此，监理内容包括：钢筋加工、成型(焊接或绑扎)、安装等的全部过程。其质量控制要点：</w:t>
      </w:r>
    </w:p>
    <w:p>
      <w:pPr>
        <w:snapToGrid w:val="0"/>
        <w:spacing w:line="360" w:lineRule="auto"/>
        <w:rPr>
          <w:rFonts w:ascii="宋体" w:hAnsi="宋体"/>
          <w:sz w:val="24"/>
          <w:szCs w:val="24"/>
        </w:rPr>
      </w:pPr>
      <w:r>
        <w:rPr>
          <w:rFonts w:hint="eastAsia" w:ascii="宋体" w:hAnsi="宋体"/>
          <w:sz w:val="24"/>
          <w:szCs w:val="24"/>
        </w:rPr>
        <w:t>⑴、钢筋的加工</w:t>
      </w:r>
    </w:p>
    <w:p>
      <w:pPr>
        <w:snapToGrid w:val="0"/>
        <w:spacing w:line="360" w:lineRule="auto"/>
        <w:rPr>
          <w:rFonts w:ascii="宋体" w:hAnsi="宋体"/>
          <w:sz w:val="24"/>
          <w:szCs w:val="24"/>
        </w:rPr>
      </w:pPr>
      <w:r>
        <w:rPr>
          <w:rFonts w:hint="eastAsia" w:ascii="宋体" w:hAnsi="宋体"/>
          <w:sz w:val="24"/>
          <w:szCs w:val="24"/>
        </w:rPr>
        <w:t>①、首先，要控制钢筋材料的进料点，必须符合设计规定的钢种、级别、规格、强度指标等有关技术条件、并应取得合格证明书；其次定调直，特别是小规格钢筋用调直机或冷拉调直，必须避免造成表面伤痕或冷拉率过大造成截面减小，最后是弯制加工成设计要求的形状。为此在检验标准中，规定冷拉率不得超过设计规定，其他项目都只是控制成型尺寸的标准。由于钢筋足在模板内就位，因此其外形尺寸的允许偏差均是负值。</w:t>
      </w:r>
    </w:p>
    <w:p>
      <w:pPr>
        <w:snapToGrid w:val="0"/>
        <w:spacing w:line="360" w:lineRule="auto"/>
        <w:rPr>
          <w:rFonts w:ascii="宋体" w:hAnsi="宋体"/>
          <w:sz w:val="24"/>
          <w:szCs w:val="24"/>
        </w:rPr>
      </w:pPr>
      <w:r>
        <w:rPr>
          <w:rFonts w:hint="eastAsia" w:ascii="宋体" w:hAnsi="宋体"/>
          <w:sz w:val="24"/>
          <w:szCs w:val="24"/>
        </w:rPr>
        <w:t>②、焊接：包括闪光对焊接头(对头焊)、电弧焊接头(搭接焊或帮条焊)、电渣压力焊等。闪光对焊、电弧焊及电渣压力焊在正式施工前要进行试焊，调节适宜的电流，确保焊接时与电极接触处的钢筋表面不被烧伤、焊接后接头处不得有横向裂纹；两根被焊钢筋的轴线偏差不得大于0.1d，对焊接头需与一般钢筋一样要经受抗拉及冷弯试验。试验方法按现行《金属拉力试验法》(GB228)执行。</w:t>
      </w:r>
    </w:p>
    <w:p>
      <w:pPr>
        <w:snapToGrid w:val="0"/>
        <w:spacing w:line="360" w:lineRule="auto"/>
        <w:rPr>
          <w:rFonts w:ascii="宋体" w:hAnsi="宋体"/>
          <w:sz w:val="24"/>
          <w:szCs w:val="24"/>
        </w:rPr>
      </w:pPr>
      <w:r>
        <w:rPr>
          <w:rFonts w:hint="eastAsia" w:ascii="宋体" w:hAnsi="宋体"/>
          <w:sz w:val="24"/>
          <w:szCs w:val="24"/>
        </w:rPr>
        <w:t>⑵、成型与安装</w:t>
      </w:r>
    </w:p>
    <w:p>
      <w:pPr>
        <w:snapToGrid w:val="0"/>
        <w:spacing w:line="360" w:lineRule="auto"/>
        <w:rPr>
          <w:rFonts w:ascii="宋体" w:hAnsi="宋体"/>
          <w:sz w:val="24"/>
          <w:szCs w:val="24"/>
        </w:rPr>
      </w:pPr>
      <w:r>
        <w:rPr>
          <w:rFonts w:hint="eastAsia" w:ascii="宋体" w:hAnsi="宋体"/>
          <w:sz w:val="24"/>
          <w:szCs w:val="24"/>
        </w:rPr>
        <w:t>本项监理主要是检验已连接成型的钢筋，其钢号、级别、规格、形状、间距、保护层厚度等是否符合设计要求，同时要检验已成型的钢筋、其受拉钢筋的接头截面积在同一截面内占钢筋总面积的百分比是否符合设计及施工质量验收规范要求。</w:t>
      </w:r>
    </w:p>
    <w:p>
      <w:pPr>
        <w:snapToGrid w:val="0"/>
        <w:spacing w:line="360" w:lineRule="auto"/>
        <w:rPr>
          <w:rFonts w:ascii="宋体" w:hAnsi="宋体"/>
          <w:b/>
          <w:bCs/>
          <w:sz w:val="24"/>
          <w:szCs w:val="24"/>
        </w:rPr>
      </w:pPr>
      <w:r>
        <w:rPr>
          <w:rFonts w:hint="eastAsia" w:ascii="宋体" w:hAnsi="宋体"/>
          <w:b/>
          <w:sz w:val="24"/>
          <w:szCs w:val="24"/>
        </w:rPr>
        <w:t>11.3.4.3、</w:t>
      </w:r>
      <w:r>
        <w:rPr>
          <w:rFonts w:hint="eastAsia" w:ascii="宋体" w:hAnsi="宋体"/>
          <w:b/>
          <w:bCs/>
          <w:sz w:val="24"/>
          <w:szCs w:val="24"/>
        </w:rPr>
        <w:t>砼浇筑</w:t>
      </w:r>
    </w:p>
    <w:p>
      <w:pPr>
        <w:snapToGrid w:val="0"/>
        <w:spacing w:line="360" w:lineRule="auto"/>
        <w:rPr>
          <w:rFonts w:ascii="宋体" w:hAnsi="宋体"/>
          <w:b/>
          <w:sz w:val="24"/>
          <w:szCs w:val="24"/>
        </w:rPr>
      </w:pPr>
      <w:r>
        <w:rPr>
          <w:rFonts w:hint="eastAsia" w:ascii="宋体" w:hAnsi="宋体"/>
          <w:b/>
          <w:sz w:val="24"/>
          <w:szCs w:val="24"/>
        </w:rPr>
        <w:t>⑴、事前控制</w:t>
      </w:r>
    </w:p>
    <w:p>
      <w:pPr>
        <w:snapToGrid w:val="0"/>
        <w:spacing w:line="360" w:lineRule="auto"/>
        <w:rPr>
          <w:rFonts w:ascii="宋体" w:hAnsi="宋体"/>
          <w:sz w:val="24"/>
          <w:szCs w:val="24"/>
        </w:rPr>
      </w:pPr>
      <w:r>
        <w:rPr>
          <w:rFonts w:hint="eastAsia" w:ascii="宋体" w:hAnsi="宋体"/>
          <w:sz w:val="24"/>
          <w:szCs w:val="24"/>
        </w:rPr>
        <w:t>①、审查原材料质量保证书，水泥复试报告单，并按100％的频率进行平行检验；机械设备和完好情况以及砼作业人员的资格证书；</w:t>
      </w:r>
    </w:p>
    <w:p>
      <w:pPr>
        <w:snapToGrid w:val="0"/>
        <w:spacing w:line="360" w:lineRule="auto"/>
        <w:rPr>
          <w:rFonts w:ascii="宋体" w:hAnsi="宋体"/>
          <w:sz w:val="24"/>
          <w:szCs w:val="24"/>
        </w:rPr>
      </w:pPr>
      <w:r>
        <w:rPr>
          <w:rFonts w:hint="eastAsia" w:ascii="宋体" w:hAnsi="宋体"/>
          <w:sz w:val="24"/>
          <w:szCs w:val="24"/>
        </w:rPr>
        <w:t>②、检查砼设计配比单；</w:t>
      </w:r>
    </w:p>
    <w:p>
      <w:pPr>
        <w:snapToGrid w:val="0"/>
        <w:spacing w:line="360" w:lineRule="auto"/>
        <w:rPr>
          <w:rFonts w:ascii="宋体" w:hAnsi="宋体"/>
          <w:sz w:val="24"/>
          <w:szCs w:val="24"/>
        </w:rPr>
      </w:pPr>
      <w:r>
        <w:rPr>
          <w:rFonts w:hint="eastAsia" w:ascii="宋体" w:hAnsi="宋体"/>
          <w:sz w:val="24"/>
          <w:szCs w:val="24"/>
        </w:rPr>
        <w:t>③、督促承包单位进行施工作业人员的技术交底；</w:t>
      </w:r>
    </w:p>
    <w:p>
      <w:pPr>
        <w:snapToGrid w:val="0"/>
        <w:spacing w:line="360" w:lineRule="auto"/>
        <w:rPr>
          <w:rFonts w:ascii="宋体" w:hAnsi="宋体"/>
          <w:sz w:val="24"/>
          <w:szCs w:val="24"/>
        </w:rPr>
      </w:pPr>
      <w:r>
        <w:rPr>
          <w:rFonts w:hint="eastAsia" w:ascii="宋体" w:hAnsi="宋体"/>
          <w:sz w:val="24"/>
          <w:szCs w:val="24"/>
        </w:rPr>
        <w:t>④、检查振捣棒及其养护覆盖的必要物质准备充足性；</w:t>
      </w:r>
    </w:p>
    <w:p>
      <w:pPr>
        <w:snapToGrid w:val="0"/>
        <w:spacing w:line="360" w:lineRule="auto"/>
        <w:rPr>
          <w:rFonts w:ascii="宋体" w:hAnsi="宋体"/>
          <w:sz w:val="24"/>
          <w:szCs w:val="24"/>
        </w:rPr>
      </w:pPr>
      <w:r>
        <w:rPr>
          <w:rFonts w:hint="eastAsia" w:ascii="宋体" w:hAnsi="宋体"/>
          <w:sz w:val="24"/>
          <w:szCs w:val="24"/>
        </w:rPr>
        <w:t>⑤、检查各专业值班工人（包括钢筋工、模板工及电工）是否到位，随时关注天气预报等准备工作；</w:t>
      </w:r>
    </w:p>
    <w:p>
      <w:pPr>
        <w:snapToGrid w:val="0"/>
        <w:spacing w:line="360" w:lineRule="auto"/>
        <w:rPr>
          <w:rFonts w:ascii="宋体" w:hAnsi="宋体"/>
          <w:sz w:val="24"/>
          <w:szCs w:val="24"/>
        </w:rPr>
      </w:pPr>
      <w:r>
        <w:rPr>
          <w:rFonts w:hint="eastAsia" w:ascii="宋体" w:hAnsi="宋体"/>
          <w:sz w:val="24"/>
          <w:szCs w:val="24"/>
        </w:rPr>
        <w:t>⑥、严格控制铁塔支腿</w:t>
      </w:r>
      <w:r>
        <w:rPr>
          <w:rFonts w:hint="eastAsia" w:ascii="宋体" w:hAnsi="宋体" w:cs="宋体-18030"/>
          <w:sz w:val="24"/>
          <w:szCs w:val="24"/>
        </w:rPr>
        <w:t>支撑架不能与模板、模板支撑系统及操作脚手架相连；</w:t>
      </w:r>
    </w:p>
    <w:p>
      <w:pPr>
        <w:snapToGrid w:val="0"/>
        <w:spacing w:line="360" w:lineRule="auto"/>
        <w:rPr>
          <w:rFonts w:ascii="宋体" w:hAnsi="宋体"/>
          <w:sz w:val="24"/>
          <w:szCs w:val="24"/>
        </w:rPr>
      </w:pPr>
      <w:r>
        <w:rPr>
          <w:rFonts w:hint="eastAsia" w:ascii="宋体" w:hAnsi="宋体"/>
          <w:sz w:val="24"/>
          <w:szCs w:val="24"/>
        </w:rPr>
        <w:t>⑦、检查铁塔基础接地连接可靠性、长度及其安装方法是否正确；</w:t>
      </w:r>
    </w:p>
    <w:p>
      <w:pPr>
        <w:snapToGrid w:val="0"/>
        <w:spacing w:line="360" w:lineRule="auto"/>
        <w:rPr>
          <w:rFonts w:ascii="宋体" w:hAnsi="宋体"/>
          <w:sz w:val="24"/>
          <w:szCs w:val="24"/>
        </w:rPr>
      </w:pPr>
      <w:r>
        <w:rPr>
          <w:rFonts w:hint="eastAsia" w:ascii="宋体" w:hAnsi="宋体"/>
          <w:sz w:val="24"/>
          <w:szCs w:val="24"/>
        </w:rPr>
        <w:t>⑧、检查承包单位项目部现场设置的专业技术员和质量员是否到位。</w:t>
      </w:r>
    </w:p>
    <w:p>
      <w:pPr>
        <w:snapToGrid w:val="0"/>
        <w:spacing w:line="360" w:lineRule="auto"/>
        <w:rPr>
          <w:rFonts w:ascii="宋体" w:hAnsi="宋体"/>
          <w:b/>
          <w:sz w:val="24"/>
          <w:szCs w:val="24"/>
        </w:rPr>
      </w:pPr>
      <w:r>
        <w:rPr>
          <w:rFonts w:hint="eastAsia" w:ascii="宋体" w:hAnsi="宋体"/>
          <w:b/>
          <w:sz w:val="24"/>
          <w:szCs w:val="24"/>
        </w:rPr>
        <w:t>⑵、事中控制</w:t>
      </w:r>
    </w:p>
    <w:p>
      <w:pPr>
        <w:snapToGrid w:val="0"/>
        <w:spacing w:line="360" w:lineRule="auto"/>
        <w:rPr>
          <w:rFonts w:ascii="宋体" w:hAnsi="宋体"/>
          <w:sz w:val="24"/>
          <w:szCs w:val="24"/>
        </w:rPr>
      </w:pPr>
      <w:r>
        <w:rPr>
          <w:rFonts w:hint="eastAsia" w:ascii="宋体" w:hAnsi="宋体"/>
          <w:sz w:val="24"/>
          <w:szCs w:val="24"/>
        </w:rPr>
        <w:t xml:space="preserve">①、砼初凝、终凝时间是否符合规定，砼浇筑过程中，有无离析现象； </w:t>
      </w:r>
    </w:p>
    <w:p>
      <w:pPr>
        <w:snapToGrid w:val="0"/>
        <w:spacing w:line="360" w:lineRule="auto"/>
        <w:rPr>
          <w:rFonts w:ascii="宋体" w:hAnsi="宋体"/>
          <w:sz w:val="24"/>
          <w:szCs w:val="24"/>
        </w:rPr>
      </w:pPr>
      <w:r>
        <w:rPr>
          <w:rFonts w:hint="eastAsia" w:ascii="宋体" w:hAnsi="宋体"/>
          <w:sz w:val="24"/>
          <w:szCs w:val="24"/>
        </w:rPr>
        <w:t>②、全过程、全时段跟踪旁站，砼浇筑是否连续进行；</w:t>
      </w:r>
    </w:p>
    <w:p>
      <w:pPr>
        <w:snapToGrid w:val="0"/>
        <w:spacing w:line="360" w:lineRule="auto"/>
        <w:rPr>
          <w:rFonts w:ascii="宋体" w:hAnsi="宋体"/>
          <w:sz w:val="24"/>
          <w:szCs w:val="24"/>
        </w:rPr>
      </w:pPr>
      <w:r>
        <w:rPr>
          <w:rFonts w:hint="eastAsia" w:ascii="宋体" w:hAnsi="宋体"/>
          <w:sz w:val="24"/>
          <w:szCs w:val="24"/>
        </w:rPr>
        <w:t>③、砼自高处倾落的自由高度不超过2m，若超过2m时要求采用串筒、溜管或振动溜管等措施；</w:t>
      </w:r>
    </w:p>
    <w:p>
      <w:pPr>
        <w:snapToGrid w:val="0"/>
        <w:spacing w:line="360" w:lineRule="auto"/>
        <w:rPr>
          <w:rFonts w:ascii="宋体" w:hAnsi="宋体"/>
          <w:sz w:val="24"/>
          <w:szCs w:val="24"/>
        </w:rPr>
      </w:pPr>
      <w:r>
        <w:rPr>
          <w:rFonts w:hint="eastAsia" w:ascii="宋体" w:hAnsi="宋体"/>
          <w:sz w:val="24"/>
          <w:szCs w:val="24"/>
        </w:rPr>
        <w:t>④、浇筑竖向结构砼要先在底部填以50—100mm厚与砼内砂浆成分相同的水泥砂浆，在浇筑中不得发生离析现象；</w:t>
      </w:r>
    </w:p>
    <w:p>
      <w:pPr>
        <w:snapToGrid w:val="0"/>
        <w:spacing w:line="360" w:lineRule="auto"/>
        <w:rPr>
          <w:rFonts w:ascii="宋体" w:hAnsi="宋体"/>
          <w:sz w:val="24"/>
          <w:szCs w:val="24"/>
        </w:rPr>
      </w:pPr>
      <w:r>
        <w:rPr>
          <w:rFonts w:hint="eastAsia" w:ascii="宋体" w:hAnsi="宋体"/>
          <w:sz w:val="24"/>
          <w:szCs w:val="24"/>
        </w:rPr>
        <w:t>⑤、砼浇筑顺序按施工组织设计要求进行，浇筑层厚度按施工规范执行；</w:t>
      </w:r>
    </w:p>
    <w:p>
      <w:pPr>
        <w:snapToGrid w:val="0"/>
        <w:spacing w:line="360" w:lineRule="auto"/>
        <w:rPr>
          <w:rFonts w:ascii="宋体" w:hAnsi="宋体"/>
          <w:sz w:val="24"/>
          <w:szCs w:val="24"/>
        </w:rPr>
      </w:pPr>
      <w:r>
        <w:rPr>
          <w:rFonts w:hint="eastAsia" w:ascii="宋体" w:hAnsi="宋体"/>
          <w:sz w:val="24"/>
          <w:szCs w:val="24"/>
        </w:rPr>
        <w:t>当砼的运输、浇筑及间歇时间超过规定时，要按规范留置施工缝；</w:t>
      </w:r>
    </w:p>
    <w:p>
      <w:pPr>
        <w:snapToGrid w:val="0"/>
        <w:spacing w:line="360" w:lineRule="auto"/>
        <w:rPr>
          <w:rFonts w:ascii="宋体" w:hAnsi="宋体"/>
          <w:sz w:val="24"/>
          <w:szCs w:val="24"/>
        </w:rPr>
      </w:pPr>
      <w:r>
        <w:rPr>
          <w:rFonts w:hint="eastAsia" w:ascii="宋体" w:hAnsi="宋体"/>
          <w:sz w:val="24"/>
          <w:szCs w:val="24"/>
        </w:rPr>
        <w:t>⑥、检查砼坍落度并取样制作砼试块；</w:t>
      </w:r>
    </w:p>
    <w:p>
      <w:pPr>
        <w:snapToGrid w:val="0"/>
        <w:spacing w:line="360" w:lineRule="auto"/>
        <w:rPr>
          <w:rFonts w:ascii="宋体" w:hAnsi="宋体"/>
          <w:sz w:val="24"/>
          <w:szCs w:val="24"/>
        </w:rPr>
      </w:pPr>
      <w:r>
        <w:rPr>
          <w:rFonts w:hint="eastAsia" w:ascii="宋体" w:hAnsi="宋体"/>
          <w:sz w:val="24"/>
          <w:szCs w:val="24"/>
        </w:rPr>
        <w:t>⑦、检查下料方法和分层振捣密实情况。基础</w:t>
      </w:r>
      <w:r>
        <w:rPr>
          <w:rFonts w:hint="eastAsia" w:ascii="宋体" w:hAnsi="宋体" w:cs="宋体-18030"/>
          <w:sz w:val="24"/>
          <w:szCs w:val="24"/>
        </w:rPr>
        <w:t>在</w:t>
      </w:r>
      <w:r>
        <w:rPr>
          <w:rFonts w:hint="eastAsia" w:ascii="宋体" w:hAnsi="宋体"/>
          <w:sz w:val="24"/>
          <w:szCs w:val="24"/>
        </w:rPr>
        <w:t>分层浇筑砼过程中，须严格控制好砼的分层浇筑厚（一般不多于300mm）；</w:t>
      </w:r>
    </w:p>
    <w:p>
      <w:pPr>
        <w:snapToGrid w:val="0"/>
        <w:spacing w:line="360" w:lineRule="auto"/>
        <w:rPr>
          <w:rFonts w:ascii="宋体" w:hAnsi="宋体"/>
          <w:sz w:val="24"/>
          <w:szCs w:val="24"/>
        </w:rPr>
      </w:pPr>
      <w:r>
        <w:rPr>
          <w:rFonts w:hint="eastAsia" w:ascii="宋体" w:hAnsi="宋体"/>
          <w:sz w:val="24"/>
          <w:szCs w:val="24"/>
        </w:rPr>
        <w:t>⑧、在砼浇筑过程中， 严格监控振捣棒的插入深度、振捣时间、振捣半径及其快插慢拔的速度等工艺，必须将砼气泡充分排出；严禁漏振、少振或过度振捣。</w:t>
      </w:r>
    </w:p>
    <w:p>
      <w:pPr>
        <w:snapToGrid w:val="0"/>
        <w:spacing w:line="360" w:lineRule="auto"/>
        <w:rPr>
          <w:rFonts w:ascii="宋体" w:hAnsi="宋体"/>
          <w:sz w:val="24"/>
          <w:szCs w:val="24"/>
        </w:rPr>
      </w:pPr>
      <w:r>
        <w:rPr>
          <w:rFonts w:hint="eastAsia" w:ascii="宋体" w:hAnsi="宋体"/>
          <w:sz w:val="24"/>
          <w:szCs w:val="24"/>
        </w:rPr>
        <w:t>⑨、砼试块：按规定要求在浇制现场制作砼试块，其同条件试块的养护条件与现场浇筑实体环境相同；当原材料使用变化、配合比变更时须另行制作。</w:t>
      </w:r>
    </w:p>
    <w:p>
      <w:pPr>
        <w:snapToGrid w:val="0"/>
        <w:spacing w:line="360" w:lineRule="auto"/>
        <w:rPr>
          <w:rFonts w:ascii="宋体" w:hAnsi="宋体"/>
          <w:b/>
          <w:sz w:val="24"/>
          <w:szCs w:val="24"/>
        </w:rPr>
      </w:pPr>
      <w:r>
        <w:rPr>
          <w:rFonts w:hint="eastAsia" w:ascii="宋体" w:hAnsi="宋体"/>
          <w:b/>
          <w:sz w:val="24"/>
          <w:szCs w:val="24"/>
        </w:rPr>
        <w:t>⑶、事后控制</w:t>
      </w:r>
    </w:p>
    <w:p>
      <w:pPr>
        <w:snapToGrid w:val="0"/>
        <w:spacing w:line="360" w:lineRule="auto"/>
        <w:rPr>
          <w:rFonts w:ascii="宋体" w:hAnsi="宋体"/>
          <w:sz w:val="24"/>
          <w:szCs w:val="24"/>
        </w:rPr>
      </w:pPr>
      <w:r>
        <w:rPr>
          <w:rFonts w:hint="eastAsia" w:ascii="宋体" w:hAnsi="宋体"/>
          <w:sz w:val="24"/>
          <w:szCs w:val="24"/>
        </w:rPr>
        <w:t>①</w:t>
      </w:r>
      <w:r>
        <w:rPr>
          <w:rFonts w:hint="eastAsia" w:ascii="宋体" w:hAnsi="宋体"/>
          <w:sz w:val="24"/>
          <w:szCs w:val="24"/>
        </w:rPr>
        <w:drawing>
          <wp:anchor distT="0" distB="0" distL="114300" distR="114300" simplePos="0" relativeHeight="251743232" behindDoc="1" locked="1" layoutInCell="1" allowOverlap="1">
            <wp:simplePos x="0" y="0"/>
            <wp:positionH relativeFrom="column">
              <wp:posOffset>4381500</wp:posOffset>
            </wp:positionH>
            <wp:positionV relativeFrom="paragraph">
              <wp:posOffset>9588500</wp:posOffset>
            </wp:positionV>
            <wp:extent cx="850900" cy="825500"/>
            <wp:effectExtent l="0" t="0" r="6350" b="0"/>
            <wp:wrapNone/>
            <wp:docPr id="336" name="图片 33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0900" cy="825500"/>
                    </a:xfrm>
                    <a:prstGeom prst="rect">
                      <a:avLst/>
                    </a:prstGeom>
                    <a:noFill/>
                    <a:ln>
                      <a:noFill/>
                    </a:ln>
                  </pic:spPr>
                </pic:pic>
              </a:graphicData>
            </a:graphic>
          </wp:anchor>
        </w:drawing>
      </w:r>
      <w:r>
        <w:rPr>
          <w:rFonts w:hint="eastAsia" w:ascii="宋体" w:hAnsi="宋体"/>
          <w:sz w:val="24"/>
          <w:szCs w:val="24"/>
        </w:rPr>
        <w:t>、砼浇灌后督促承包单位做好表面收水和养护工作，浇筑完工后立即内对砼加以覆盖和浇水，浇水养护时间一般砼不少于14天；</w:t>
      </w:r>
    </w:p>
    <w:p>
      <w:pPr>
        <w:snapToGrid w:val="0"/>
        <w:spacing w:line="360" w:lineRule="auto"/>
        <w:rPr>
          <w:rFonts w:ascii="宋体" w:hAnsi="宋体"/>
          <w:sz w:val="24"/>
          <w:szCs w:val="24"/>
        </w:rPr>
      </w:pPr>
      <w:r>
        <w:rPr>
          <w:rFonts w:hint="eastAsia" w:ascii="宋体" w:hAnsi="宋体"/>
          <w:sz w:val="24"/>
          <w:szCs w:val="24"/>
        </w:rPr>
        <w:t>②、砼拆模后，表面光洁，无蜂窝、孔洞、露筋现象；</w:t>
      </w:r>
    </w:p>
    <w:p>
      <w:pPr>
        <w:tabs>
          <w:tab w:val="left" w:pos="0"/>
          <w:tab w:val="left" w:pos="1050"/>
          <w:tab w:val="left" w:pos="1155"/>
        </w:tabs>
        <w:spacing w:line="360" w:lineRule="auto"/>
        <w:rPr>
          <w:rFonts w:ascii="宋体" w:hAnsi="宋体"/>
          <w:b/>
          <w:sz w:val="24"/>
          <w:szCs w:val="24"/>
        </w:rPr>
      </w:pPr>
      <w:r>
        <w:rPr>
          <w:rFonts w:hint="eastAsia" w:ascii="宋体" w:hAnsi="宋体"/>
          <w:b/>
          <w:bCs/>
          <w:sz w:val="24"/>
          <w:szCs w:val="24"/>
        </w:rPr>
        <w:t>11.3.</w:t>
      </w:r>
      <w:r>
        <w:rPr>
          <w:rFonts w:ascii="宋体" w:hAnsi="宋体"/>
          <w:b/>
          <w:bCs/>
          <w:sz w:val="24"/>
          <w:szCs w:val="24"/>
        </w:rPr>
        <w:t>5</w:t>
      </w:r>
      <w:r>
        <w:rPr>
          <w:rFonts w:hint="eastAsia" w:ascii="宋体" w:hAnsi="宋体"/>
          <w:b/>
          <w:sz w:val="24"/>
          <w:szCs w:val="24"/>
        </w:rPr>
        <w:t>、接地工程</w:t>
      </w:r>
    </w:p>
    <w:p>
      <w:pPr>
        <w:tabs>
          <w:tab w:val="left" w:pos="0"/>
          <w:tab w:val="left" w:pos="360"/>
          <w:tab w:val="left" w:pos="1155"/>
        </w:tabs>
        <w:spacing w:line="360" w:lineRule="auto"/>
        <w:rPr>
          <w:rFonts w:ascii="宋体" w:hAnsi="宋体"/>
          <w:sz w:val="24"/>
          <w:szCs w:val="24"/>
        </w:rPr>
      </w:pPr>
      <w:r>
        <w:rPr>
          <w:rFonts w:hint="eastAsia" w:ascii="宋体" w:hAnsi="宋体"/>
          <w:sz w:val="24"/>
          <w:szCs w:val="24"/>
        </w:rPr>
        <w:t>⑴、检查接地槽的开挖深度、长度必须满足设计要求；</w:t>
      </w:r>
    </w:p>
    <w:p>
      <w:pPr>
        <w:tabs>
          <w:tab w:val="left" w:pos="0"/>
          <w:tab w:val="left" w:pos="360"/>
          <w:tab w:val="left" w:pos="1155"/>
        </w:tabs>
        <w:spacing w:line="360" w:lineRule="auto"/>
        <w:rPr>
          <w:rFonts w:ascii="宋体" w:hAnsi="宋体"/>
          <w:sz w:val="24"/>
          <w:szCs w:val="24"/>
        </w:rPr>
      </w:pPr>
      <w:r>
        <w:rPr>
          <w:rFonts w:hint="eastAsia" w:ascii="宋体" w:hAnsi="宋体"/>
          <w:sz w:val="24"/>
          <w:szCs w:val="24"/>
        </w:rPr>
        <w:t>⑵、两接地体间的平行距离不应小于5米；</w:t>
      </w:r>
    </w:p>
    <w:p>
      <w:pPr>
        <w:tabs>
          <w:tab w:val="left" w:pos="0"/>
          <w:tab w:val="left" w:pos="360"/>
          <w:tab w:val="left" w:pos="1155"/>
        </w:tabs>
        <w:spacing w:line="360" w:lineRule="auto"/>
        <w:rPr>
          <w:rFonts w:ascii="宋体" w:hAnsi="宋体"/>
          <w:sz w:val="24"/>
          <w:szCs w:val="24"/>
        </w:rPr>
      </w:pPr>
      <w:r>
        <w:rPr>
          <w:rFonts w:hint="eastAsia" w:ascii="宋体" w:hAnsi="宋体"/>
          <w:sz w:val="24"/>
          <w:szCs w:val="24"/>
        </w:rPr>
        <w:t>⑶、接地槽未经监理人员检查合格，施工人员不得铺设接地带。</w:t>
      </w:r>
    </w:p>
    <w:p>
      <w:pPr>
        <w:tabs>
          <w:tab w:val="left" w:pos="0"/>
          <w:tab w:val="left" w:pos="360"/>
          <w:tab w:val="left" w:pos="1155"/>
        </w:tabs>
        <w:spacing w:line="360" w:lineRule="auto"/>
        <w:rPr>
          <w:rFonts w:ascii="宋体" w:hAnsi="宋体"/>
          <w:sz w:val="24"/>
          <w:szCs w:val="24"/>
        </w:rPr>
      </w:pPr>
      <w:r>
        <w:rPr>
          <w:rFonts w:hint="eastAsia" w:ascii="宋体" w:hAnsi="宋体"/>
          <w:sz w:val="24"/>
          <w:szCs w:val="24"/>
        </w:rPr>
        <w:t>⑷、接地体的钢筋、钢带应符合设计要求，接地体的连接严禁绑扎，必须焊接且应保证焊缝长度，接地线采用焊接时地线均采用搭接方式焊接；</w:t>
      </w:r>
    </w:p>
    <w:p>
      <w:pPr>
        <w:tabs>
          <w:tab w:val="left" w:pos="0"/>
          <w:tab w:val="left" w:pos="360"/>
          <w:tab w:val="left" w:pos="1155"/>
        </w:tabs>
        <w:spacing w:line="360" w:lineRule="auto"/>
        <w:rPr>
          <w:rFonts w:ascii="宋体" w:hAnsi="宋体"/>
          <w:sz w:val="24"/>
          <w:szCs w:val="24"/>
        </w:rPr>
      </w:pPr>
      <w:r>
        <w:rPr>
          <w:rFonts w:hint="eastAsia" w:ascii="宋体" w:hAnsi="宋体"/>
          <w:sz w:val="24"/>
          <w:szCs w:val="24"/>
        </w:rPr>
        <w:t>⑸、接地体地面以上部分应铺设整齐，沿保护帽基础顶面贴紧引入地下。</w:t>
      </w:r>
    </w:p>
    <w:p>
      <w:pPr>
        <w:tabs>
          <w:tab w:val="left" w:pos="0"/>
          <w:tab w:val="left" w:pos="360"/>
          <w:tab w:val="left" w:pos="1155"/>
        </w:tabs>
        <w:spacing w:line="360" w:lineRule="auto"/>
        <w:ind w:firstLine="480" w:firstLineChars="200"/>
        <w:rPr>
          <w:rFonts w:ascii="宋体" w:hAnsi="宋体"/>
          <w:sz w:val="24"/>
          <w:szCs w:val="24"/>
        </w:rPr>
      </w:pPr>
      <w:r>
        <w:rPr>
          <w:rFonts w:hint="eastAsia" w:ascii="宋体" w:hAnsi="宋体"/>
          <w:sz w:val="24"/>
          <w:szCs w:val="24"/>
        </w:rPr>
        <w:t>接地槽的回填应按设计要求进行，并夯实，需要换土的地槽，应检查运到现场的土质、土量，接地槽回填后应有高出地面20厘米的防沉层。</w:t>
      </w:r>
    </w:p>
    <w:p>
      <w:pPr>
        <w:tabs>
          <w:tab w:val="left" w:pos="0"/>
          <w:tab w:val="left" w:pos="360"/>
          <w:tab w:val="left" w:pos="1155"/>
        </w:tabs>
        <w:spacing w:line="360" w:lineRule="auto"/>
        <w:rPr>
          <w:rFonts w:ascii="宋体" w:hAnsi="宋体"/>
          <w:sz w:val="24"/>
          <w:szCs w:val="24"/>
        </w:rPr>
      </w:pPr>
      <w:r>
        <w:rPr>
          <w:rFonts w:hint="eastAsia" w:ascii="宋体" w:hAnsi="宋体"/>
          <w:sz w:val="24"/>
          <w:szCs w:val="24"/>
        </w:rPr>
        <w:t>⑹、接地电阻的测量</w:t>
      </w:r>
    </w:p>
    <w:p>
      <w:pPr>
        <w:pStyle w:val="88"/>
        <w:numPr>
          <w:ilvl w:val="0"/>
          <w:numId w:val="6"/>
        </w:numPr>
        <w:tabs>
          <w:tab w:val="left" w:pos="0"/>
          <w:tab w:val="left" w:pos="360"/>
          <w:tab w:val="left" w:pos="1155"/>
        </w:tabs>
        <w:spacing w:line="360" w:lineRule="auto"/>
        <w:ind w:firstLineChars="0"/>
        <w:rPr>
          <w:rFonts w:ascii="宋体" w:hAnsi="宋体"/>
          <w:sz w:val="24"/>
          <w:szCs w:val="24"/>
        </w:rPr>
      </w:pPr>
      <w:r>
        <w:rPr>
          <w:rFonts w:hint="eastAsia" w:ascii="宋体" w:hAnsi="宋体"/>
          <w:sz w:val="24"/>
          <w:szCs w:val="24"/>
        </w:rPr>
        <w:t>、要求施工技术人员专人进行逐基测量工作。</w:t>
      </w:r>
    </w:p>
    <w:p>
      <w:pPr>
        <w:tabs>
          <w:tab w:val="left" w:pos="0"/>
          <w:tab w:val="left" w:pos="360"/>
          <w:tab w:val="left" w:pos="1155"/>
        </w:tabs>
        <w:spacing w:line="360" w:lineRule="auto"/>
        <w:rPr>
          <w:rFonts w:ascii="宋体" w:hAnsi="宋体"/>
          <w:sz w:val="24"/>
          <w:szCs w:val="24"/>
        </w:rPr>
      </w:pPr>
      <w:r>
        <w:rPr>
          <w:rFonts w:hint="eastAsia" w:ascii="宋体" w:hAnsi="宋体"/>
          <w:sz w:val="24"/>
          <w:szCs w:val="24"/>
        </w:rPr>
        <w:t>②、按施工图完成的接地装置的接地电阻值不能满足设计要求时应报监理部，请设计提出方案并监督施工。</w:t>
      </w:r>
    </w:p>
    <w:p>
      <w:pPr>
        <w:tabs>
          <w:tab w:val="left" w:pos="0"/>
          <w:tab w:val="left" w:pos="360"/>
          <w:tab w:val="left" w:pos="1155"/>
        </w:tabs>
        <w:spacing w:line="360" w:lineRule="auto"/>
        <w:rPr>
          <w:rFonts w:ascii="宋体" w:hAnsi="宋体"/>
          <w:sz w:val="24"/>
          <w:szCs w:val="24"/>
        </w:rPr>
      </w:pPr>
      <w:r>
        <w:rPr>
          <w:rFonts w:hint="eastAsia" w:ascii="宋体" w:hAnsi="宋体"/>
          <w:sz w:val="24"/>
          <w:szCs w:val="24"/>
        </w:rPr>
        <w:t>③、表面式或深埋式接地体如要防腐时，应按设计要求检查接地体的防腐质量。接地体按设计要求需使用降阻剂时，应按设计要求施工。</w:t>
      </w:r>
    </w:p>
    <w:p>
      <w:pPr>
        <w:adjustRightInd w:val="0"/>
        <w:snapToGrid w:val="0"/>
        <w:spacing w:line="360" w:lineRule="auto"/>
        <w:rPr>
          <w:rFonts w:ascii="宋体" w:hAnsi="宋体"/>
          <w:b/>
          <w:bCs/>
          <w:sz w:val="24"/>
          <w:szCs w:val="24"/>
        </w:rPr>
      </w:pPr>
      <w:r>
        <w:rPr>
          <w:rFonts w:hint="eastAsia" w:ascii="宋体" w:hAnsi="宋体"/>
          <w:b/>
          <w:bCs/>
          <w:sz w:val="24"/>
          <w:szCs w:val="24"/>
        </w:rPr>
        <w:t>11.3.6、光缆架设</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⑴、</w:t>
      </w:r>
      <w:r>
        <w:rPr>
          <w:rFonts w:ascii="宋体" w:hAnsi="宋体"/>
          <w:sz w:val="24"/>
          <w:szCs w:val="24"/>
        </w:rPr>
        <w:t>光缆盘运到现场后，</w:t>
      </w:r>
      <w:r>
        <w:rPr>
          <w:rFonts w:hint="eastAsia" w:ascii="宋体" w:hAnsi="宋体"/>
          <w:sz w:val="24"/>
          <w:szCs w:val="24"/>
        </w:rPr>
        <w:t>须</w:t>
      </w:r>
      <w:r>
        <w:rPr>
          <w:rFonts w:ascii="宋体" w:hAnsi="宋体"/>
          <w:sz w:val="24"/>
          <w:szCs w:val="24"/>
        </w:rPr>
        <w:t>进行下列检查和验收：</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①、</w:t>
      </w:r>
      <w:r>
        <w:rPr>
          <w:rFonts w:ascii="宋体" w:hAnsi="宋体"/>
          <w:sz w:val="24"/>
          <w:szCs w:val="24"/>
        </w:rPr>
        <w:t>光缆的品种、型号、规格；</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②、光缆盘号；</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③、</w:t>
      </w:r>
      <w:r>
        <w:rPr>
          <w:rFonts w:ascii="宋体" w:hAnsi="宋体"/>
          <w:sz w:val="24"/>
          <w:szCs w:val="24"/>
        </w:rPr>
        <w:t>光缆长度；</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④、</w:t>
      </w:r>
      <w:r>
        <w:rPr>
          <w:rFonts w:ascii="宋体" w:hAnsi="宋体"/>
          <w:sz w:val="24"/>
          <w:szCs w:val="24"/>
        </w:rPr>
        <w:t>光纤衰减值(由指定的专业人员检测)；</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⑤、</w:t>
      </w:r>
      <w:r>
        <w:rPr>
          <w:rFonts w:ascii="宋体" w:hAnsi="宋体"/>
          <w:sz w:val="24"/>
          <w:szCs w:val="24"/>
        </w:rPr>
        <w:t>光缆端头密封的防潮封口有无松脱现象。</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⑵、</w:t>
      </w:r>
      <w:r>
        <w:rPr>
          <w:rFonts w:ascii="宋体" w:hAnsi="宋体"/>
          <w:sz w:val="24"/>
          <w:szCs w:val="24"/>
        </w:rPr>
        <w:t>光缆盘应直立装卸、运输及存放，不得平放。</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⑶、</w:t>
      </w:r>
      <w:r>
        <w:rPr>
          <w:rFonts w:ascii="宋体" w:hAnsi="宋体"/>
          <w:sz w:val="24"/>
          <w:szCs w:val="24"/>
        </w:rPr>
        <w:t>光缆架线施工必须符合下列规定：</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①、</w:t>
      </w:r>
      <w:r>
        <w:rPr>
          <w:rFonts w:ascii="宋体" w:hAnsi="宋体"/>
          <w:sz w:val="24"/>
          <w:szCs w:val="24"/>
        </w:rPr>
        <w:t>光缆架线施工必须采用张力放线方法；</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②、</w:t>
      </w:r>
      <w:r>
        <w:rPr>
          <w:rFonts w:ascii="宋体" w:hAnsi="宋体"/>
          <w:sz w:val="24"/>
          <w:szCs w:val="24"/>
        </w:rPr>
        <w:t>选择放线区段长度应与光缆长度相适应。</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⑷、</w:t>
      </w:r>
      <w:r>
        <w:rPr>
          <w:rFonts w:ascii="宋体" w:hAnsi="宋体"/>
          <w:sz w:val="24"/>
          <w:szCs w:val="24"/>
        </w:rPr>
        <w:t>张力放线机主卷筒槽底直径不应小于光缆直径的70倍，</w:t>
      </w:r>
      <w:r>
        <w:rPr>
          <w:rFonts w:hint="eastAsia" w:ascii="宋体" w:hAnsi="宋体"/>
          <w:sz w:val="24"/>
          <w:szCs w:val="24"/>
        </w:rPr>
        <w:t>且不得小于</w:t>
      </w:r>
      <w:r>
        <w:rPr>
          <w:rFonts w:ascii="宋体" w:hAnsi="宋体"/>
          <w:sz w:val="24"/>
          <w:szCs w:val="24"/>
        </w:rPr>
        <w:t>1m</w:t>
      </w:r>
      <w:r>
        <w:rPr>
          <w:rFonts w:hint="eastAsia" w:ascii="宋体" w:hAnsi="宋体"/>
          <w:sz w:val="24"/>
          <w:szCs w:val="24"/>
        </w:rPr>
        <w:t>；</w:t>
      </w:r>
      <w:r>
        <w:rPr>
          <w:rFonts w:ascii="宋体" w:hAnsi="宋体"/>
          <w:sz w:val="24"/>
          <w:szCs w:val="24"/>
        </w:rPr>
        <w:t>设计另有要求的除外。</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⑸、</w:t>
      </w:r>
      <w:r>
        <w:rPr>
          <w:rFonts w:ascii="宋体" w:hAnsi="宋体"/>
          <w:sz w:val="24"/>
          <w:szCs w:val="24"/>
        </w:rPr>
        <w:t>放线滑轮槽底直径不应小于光缆直径的40倍，且不得小</w:t>
      </w:r>
      <w:r>
        <w:rPr>
          <w:rFonts w:hint="eastAsia" w:ascii="宋体" w:hAnsi="宋体"/>
          <w:sz w:val="24"/>
          <w:szCs w:val="24"/>
        </w:rPr>
        <w:t>于</w:t>
      </w:r>
      <w:r>
        <w:rPr>
          <w:rFonts w:ascii="宋体" w:hAnsi="宋体"/>
          <w:sz w:val="24"/>
          <w:szCs w:val="24"/>
        </w:rPr>
        <w:t>500mm</w:t>
      </w:r>
      <w:r>
        <w:rPr>
          <w:rFonts w:hint="eastAsia" w:ascii="宋体" w:hAnsi="宋体"/>
          <w:sz w:val="24"/>
          <w:szCs w:val="24"/>
        </w:rPr>
        <w:t>；</w:t>
      </w:r>
      <w:r>
        <w:rPr>
          <w:rFonts w:ascii="宋体" w:hAnsi="宋体"/>
          <w:sz w:val="24"/>
          <w:szCs w:val="24"/>
        </w:rPr>
        <w:t>滑轮槽应采用</w:t>
      </w:r>
      <w:r>
        <w:rPr>
          <w:rFonts w:hint="eastAsia" w:ascii="宋体" w:hAnsi="宋体"/>
          <w:sz w:val="24"/>
          <w:szCs w:val="24"/>
        </w:rPr>
        <w:t>挂胶或其他韧性材料，滑轮的磨阻系数不应大于</w:t>
      </w:r>
      <w:r>
        <w:rPr>
          <w:rFonts w:ascii="宋体" w:hAnsi="宋体"/>
          <w:sz w:val="24"/>
          <w:szCs w:val="24"/>
        </w:rPr>
        <w:t>1.015</w:t>
      </w:r>
      <w:r>
        <w:rPr>
          <w:rFonts w:hint="eastAsia" w:ascii="宋体" w:hAnsi="宋体"/>
          <w:sz w:val="24"/>
          <w:szCs w:val="24"/>
        </w:rPr>
        <w:t>，</w:t>
      </w:r>
      <w:r>
        <w:rPr>
          <w:rFonts w:ascii="宋体" w:hAnsi="宋体"/>
          <w:sz w:val="24"/>
          <w:szCs w:val="24"/>
        </w:rPr>
        <w:t>设计另有要求的除外。</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⑹、</w:t>
      </w:r>
      <w:r>
        <w:rPr>
          <w:rFonts w:ascii="宋体" w:hAnsi="宋体"/>
          <w:sz w:val="24"/>
          <w:szCs w:val="24"/>
        </w:rPr>
        <w:t>牵张场的位置应保证进出线仰角满足制造厂要求。一般</w:t>
      </w:r>
      <w:r>
        <w:rPr>
          <w:rFonts w:hint="eastAsia" w:ascii="宋体" w:hAnsi="宋体"/>
          <w:sz w:val="24"/>
          <w:szCs w:val="24"/>
        </w:rPr>
        <w:t>不宜大于</w:t>
      </w:r>
      <w:r>
        <w:rPr>
          <w:rFonts w:ascii="宋体" w:hAnsi="宋体"/>
          <w:sz w:val="24"/>
          <w:szCs w:val="24"/>
        </w:rPr>
        <w:t>25°，其水平偏角应小于7°。</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⑺、</w:t>
      </w:r>
      <w:r>
        <w:rPr>
          <w:rFonts w:ascii="宋体" w:hAnsi="宋体"/>
          <w:sz w:val="24"/>
          <w:szCs w:val="24"/>
        </w:rPr>
        <w:t>放线滑车在放线过程中，其包络角不得大于60°。</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⑻、</w:t>
      </w:r>
      <w:r>
        <w:rPr>
          <w:rFonts w:ascii="宋体" w:hAnsi="宋体"/>
          <w:sz w:val="24"/>
          <w:szCs w:val="24"/>
        </w:rPr>
        <w:t>牵引绳与光纤复合架空地线的连接宜通过旋转连接器、防捻走板、专用编织套或出厂说明书要求连接。</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⑼、</w:t>
      </w:r>
      <w:r>
        <w:rPr>
          <w:rFonts w:ascii="宋体" w:hAnsi="宋体"/>
          <w:sz w:val="24"/>
          <w:szCs w:val="24"/>
        </w:rPr>
        <w:t>张力牵引过程中，初始速度应控制在5m/min以内。正常运转后牵引速度不宜超过60m/min。</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⑽、</w:t>
      </w:r>
      <w:r>
        <w:rPr>
          <w:rFonts w:ascii="宋体" w:hAnsi="宋体"/>
          <w:sz w:val="24"/>
          <w:szCs w:val="24"/>
        </w:rPr>
        <w:t>应控制放线张力。在满足对交叉跨越物及地面距离时的情况下，尽量低张力展放。</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⑾、</w:t>
      </w:r>
      <w:r>
        <w:rPr>
          <w:rFonts w:ascii="宋体" w:hAnsi="宋体"/>
          <w:sz w:val="24"/>
          <w:szCs w:val="24"/>
        </w:rPr>
        <w:t>牵张设备必须可靠接地。牵引过程中导引绳和光纤复合架空地线必须挂接地滑车。</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⑿、</w:t>
      </w:r>
      <w:r>
        <w:rPr>
          <w:rFonts w:ascii="宋体" w:hAnsi="宋体"/>
          <w:sz w:val="24"/>
          <w:szCs w:val="24"/>
        </w:rPr>
        <w:t>牵张场临锚时光缆落地处必须有隔离保护措施，以保证光缆不得与地面接触。收余线时，禁止拖放。</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⒀、</w:t>
      </w:r>
      <w:r>
        <w:rPr>
          <w:rFonts w:ascii="宋体" w:hAnsi="宋体"/>
          <w:sz w:val="24"/>
          <w:szCs w:val="24"/>
        </w:rPr>
        <w:t>紧线时，</w:t>
      </w:r>
      <w:r>
        <w:rPr>
          <w:rFonts w:hint="eastAsia" w:ascii="宋体" w:hAnsi="宋体"/>
          <w:sz w:val="24"/>
          <w:szCs w:val="24"/>
        </w:rPr>
        <w:t>要求</w:t>
      </w:r>
      <w:r>
        <w:rPr>
          <w:rFonts w:ascii="宋体" w:hAnsi="宋体"/>
          <w:sz w:val="24"/>
          <w:szCs w:val="24"/>
        </w:rPr>
        <w:t>必须使用专用夹</w:t>
      </w:r>
      <w:r>
        <w:rPr>
          <w:rFonts w:hint="eastAsia" w:ascii="宋体" w:hAnsi="宋体"/>
          <w:sz w:val="24"/>
          <w:szCs w:val="24"/>
        </w:rPr>
        <w:t>具。</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⒁、</w:t>
      </w:r>
      <w:r>
        <w:rPr>
          <w:rFonts w:ascii="宋体" w:hAnsi="宋体"/>
          <w:sz w:val="24"/>
          <w:szCs w:val="24"/>
        </w:rPr>
        <w:t>光缆引下线夹具的安装应保证光缆顺直、圆滑，不得有硬弯、折角。</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⒂、</w:t>
      </w:r>
      <w:r>
        <w:rPr>
          <w:rFonts w:ascii="宋体" w:hAnsi="宋体"/>
          <w:sz w:val="24"/>
          <w:szCs w:val="24"/>
        </w:rPr>
        <w:t>紧完线后，光缆在滑车中的停留时</w:t>
      </w:r>
      <w:r>
        <w:rPr>
          <w:rFonts w:hint="eastAsia" w:ascii="宋体" w:hAnsi="宋体"/>
          <w:sz w:val="24"/>
          <w:szCs w:val="24"/>
        </w:rPr>
        <w:t>间不宜超过</w:t>
      </w:r>
      <w:r>
        <w:rPr>
          <w:rFonts w:ascii="宋体" w:hAnsi="宋体"/>
          <w:sz w:val="24"/>
          <w:szCs w:val="24"/>
        </w:rPr>
        <w:t>48h。附件安装后，当不能立即接头时，光纤端头应做密封处理。</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⒃、</w:t>
      </w:r>
      <w:r>
        <w:rPr>
          <w:rFonts w:ascii="宋体" w:hAnsi="宋体"/>
          <w:sz w:val="24"/>
          <w:szCs w:val="24"/>
        </w:rPr>
        <w:t>附件安装前光缆必须接地。提线时与光缆接触的工具必须包橡胶或缠绕铝包带，不得以硬质工具接触光缆表面。</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⒄、</w:t>
      </w:r>
      <w:r>
        <w:rPr>
          <w:rFonts w:ascii="宋体" w:hAnsi="宋体"/>
          <w:sz w:val="24"/>
          <w:szCs w:val="24"/>
        </w:rPr>
        <w:t>施工全过程中，光纤复合架空地线的曲率半径不得小于</w:t>
      </w:r>
      <w:r>
        <w:rPr>
          <w:rFonts w:hint="eastAsia" w:ascii="宋体" w:hAnsi="宋体"/>
          <w:sz w:val="24"/>
          <w:szCs w:val="24"/>
        </w:rPr>
        <w:t>设计和制造厂的规定。</w:t>
      </w:r>
    </w:p>
    <w:p>
      <w:pPr>
        <w:tabs>
          <w:tab w:val="left" w:pos="0"/>
          <w:tab w:val="left" w:pos="775"/>
          <w:tab w:val="left" w:pos="1050"/>
          <w:tab w:val="left" w:pos="1155"/>
        </w:tabs>
        <w:spacing w:line="360" w:lineRule="auto"/>
        <w:rPr>
          <w:rFonts w:ascii="宋体" w:hAnsi="宋体"/>
          <w:sz w:val="24"/>
          <w:szCs w:val="24"/>
        </w:rPr>
      </w:pPr>
      <w:r>
        <w:rPr>
          <w:rFonts w:hint="eastAsia" w:ascii="宋体" w:hAnsi="宋体"/>
          <w:sz w:val="24"/>
          <w:szCs w:val="24"/>
        </w:rPr>
        <w:t>⒅、</w:t>
      </w:r>
      <w:r>
        <w:rPr>
          <w:rFonts w:ascii="宋体" w:hAnsi="宋体"/>
          <w:sz w:val="24"/>
          <w:szCs w:val="24"/>
        </w:rPr>
        <w:t>光缆的紧线、附件安装，除本节的规定外应符合7.5、7.6</w:t>
      </w:r>
      <w:r>
        <w:rPr>
          <w:rFonts w:hint="eastAsia" w:ascii="宋体" w:hAnsi="宋体"/>
          <w:sz w:val="24"/>
          <w:szCs w:val="24"/>
        </w:rPr>
        <w:t>节的有关规定。</w:t>
      </w:r>
    </w:p>
    <w:p>
      <w:pPr>
        <w:tabs>
          <w:tab w:val="left" w:pos="0"/>
          <w:tab w:val="left" w:pos="775"/>
          <w:tab w:val="left" w:pos="1050"/>
          <w:tab w:val="left" w:pos="1155"/>
        </w:tabs>
        <w:spacing w:line="360" w:lineRule="auto"/>
        <w:rPr>
          <w:rFonts w:ascii="宋体" w:hAnsi="宋体"/>
          <w:b/>
          <w:sz w:val="24"/>
          <w:szCs w:val="24"/>
        </w:rPr>
      </w:pPr>
      <w:r>
        <w:rPr>
          <w:rFonts w:hint="eastAsia" w:ascii="宋体" w:hAnsi="宋体"/>
          <w:sz w:val="24"/>
          <w:szCs w:val="24"/>
        </w:rPr>
        <w:t>⒆、</w:t>
      </w:r>
      <w:r>
        <w:rPr>
          <w:rFonts w:ascii="宋体" w:hAnsi="宋体"/>
          <w:sz w:val="24"/>
          <w:szCs w:val="24"/>
        </w:rPr>
        <w:t>光纤复合架空地线在同一处损伤、强度损失不超过总拉</w:t>
      </w:r>
      <w:r>
        <w:rPr>
          <w:rFonts w:hint="eastAsia" w:ascii="宋体" w:hAnsi="宋体"/>
          <w:sz w:val="24"/>
          <w:szCs w:val="24"/>
        </w:rPr>
        <w:t>断力的</w:t>
      </w:r>
      <w:r>
        <w:rPr>
          <w:rFonts w:ascii="宋体" w:hAnsi="宋体"/>
          <w:sz w:val="24"/>
          <w:szCs w:val="24"/>
        </w:rPr>
        <w:t>17%时，应用光纤复合架空地线专用预绞丝补修。</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11.4</w:t>
      </w:r>
      <w:r>
        <w:rPr>
          <w:rFonts w:hint="eastAsia" w:ascii="宋体" w:hAnsi="宋体" w:cs="OLEGAK+font3-Identity-H"/>
          <w:b/>
          <w:color w:val="000000"/>
          <w:sz w:val="24"/>
          <w:szCs w:val="24"/>
        </w:rPr>
        <w:t>、本工程监理工作重点、难点分析及应对措施</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w:t>
      </w:r>
      <w:r>
        <w:rPr>
          <w:rFonts w:hint="eastAsia" w:ascii="宋体" w:hAnsi="宋体" w:cs="KLAVJW+font5-Identity-H"/>
          <w:b/>
          <w:color w:val="000000"/>
          <w:sz w:val="24"/>
          <w:szCs w:val="24"/>
        </w:rPr>
        <w:t>4.1、</w:t>
      </w:r>
      <w:r>
        <w:rPr>
          <w:rFonts w:hint="eastAsia" w:ascii="宋体" w:hAnsi="宋体" w:cs="OLEGAK+font3-Identity-H"/>
          <w:b/>
          <w:color w:val="000000"/>
          <w:sz w:val="24"/>
          <w:szCs w:val="24"/>
        </w:rPr>
        <w:t>安全控制方面</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4.1.1、安全保证措施可操作性不强，执行不到位应对措施：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）、把好安全保证措施体系和安全技术措施的审查关，重点审查施工方案中安全技术措施的可操作性及针对性；</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）、现场检查应首先检查安全施工现状及安全措施执行情况，同时检查专职安全员的到岗情况；</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）、核查施工方是否已建立系统的安全风险清单和安全防护应急预案；</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）、定期总结工程安全经验教训，并及时在项目内部予以通报。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4.1.2、承包单位的安全保证体系不健全、施工组织设计针对性不强应对措施：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1</w:t>
      </w:r>
      <w:r>
        <w:rPr>
          <w:rFonts w:hint="eastAsia" w:ascii="宋体" w:hAnsi="宋体" w:cs="OLEGAK+font3-Identity-H"/>
          <w:color w:val="000000"/>
          <w:sz w:val="24"/>
          <w:szCs w:val="24"/>
        </w:rPr>
        <w:t>）、督促总包单位建立项目部或健全安全管理组织机构，明确项目经理是第一安全责任人。对项目部的安全负全责，要求项目部要设专职安全员，负责项目部的日常安全管理及检查工作。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2</w:t>
      </w:r>
      <w:r>
        <w:rPr>
          <w:rFonts w:hint="eastAsia" w:ascii="宋体" w:hAnsi="宋体" w:cs="OLEGAK+font3-Identity-H"/>
          <w:color w:val="000000"/>
          <w:sz w:val="24"/>
          <w:szCs w:val="24"/>
        </w:rPr>
        <w:t>）、认真审查施工方案中的专项安全技术措施的可操作性，如外墙脚手架，</w:t>
      </w:r>
      <w:r>
        <w:rPr>
          <w:rFonts w:hint="eastAsia" w:ascii="宋体" w:hAnsi="宋体"/>
          <w:color w:val="000000"/>
          <w:sz w:val="24"/>
          <w:szCs w:val="24"/>
        </w:rPr>
        <w:t>GIS</w:t>
      </w:r>
      <w:r>
        <w:rPr>
          <w:rFonts w:hint="eastAsia" w:ascii="宋体" w:hAnsi="宋体" w:cs="OLEGAK+font3-Identity-H"/>
          <w:color w:val="000000"/>
          <w:sz w:val="24"/>
          <w:szCs w:val="24"/>
        </w:rPr>
        <w:t>室的高支模等，提出具有指导性的审查意见。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3</w:t>
      </w:r>
      <w:r>
        <w:rPr>
          <w:rFonts w:hint="eastAsia" w:ascii="宋体" w:hAnsi="宋体" w:cs="OLEGAK+font3-Identity-H"/>
          <w:color w:val="000000"/>
          <w:sz w:val="24"/>
          <w:szCs w:val="24"/>
        </w:rPr>
        <w:t>）、监理到施工现场首先是检查安全施工现场的安全状况，及安全措施的落实情况，同时检查安全员有否到位。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w:t>
      </w:r>
      <w:r>
        <w:rPr>
          <w:rFonts w:hint="eastAsia" w:ascii="宋体" w:hAnsi="宋体"/>
          <w:color w:val="000000"/>
          <w:sz w:val="24"/>
          <w:szCs w:val="24"/>
        </w:rPr>
        <w:t>4</w:t>
      </w:r>
      <w:r>
        <w:rPr>
          <w:rFonts w:hint="eastAsia" w:ascii="宋体" w:hAnsi="宋体" w:cs="OLEGAK+font3-Identity-H"/>
          <w:color w:val="000000"/>
          <w:sz w:val="24"/>
          <w:szCs w:val="24"/>
        </w:rPr>
        <w:t>）、每月召开一次安全工作会议，总结安全工作经验教训，提高安全生产的意识。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4.1.3、土建施工人员的安全意识普遍较低,应对措施：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）、坚持全员培训上岗制度，重点审核土建施工人员的培训记录，特殊工种必须坚持持证上岗，重点检查特殊工种作业证和进网作业证；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）、对检查不合格人员及时记录在案，并通知施工方项目负责人立即撤换；</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）、对总包单位建立个人安全违规记录档案，定期进行通报。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4.1.4、框架结构外脚手架防护不满足安全规程要求</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）、重点审查施工组织设计中有关高空作业外脚手架防护措施，防护材料及防护方法是否满足安全规程要求；</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）、脚手架及防护网或围栏搭设完毕后必须组织安全验收，合格后方可使用；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）作业人员在登高作业前，须有施工负责人的安全技术交底并签字确认，监理人员应随机抽查；</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）、对验收不合格的外脚手架防护，必须责令停止使用，限期整改后从新报验。</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4.1.5、物料提升机安全限位及自锁防护装装置不满足安全规程要求</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）、重点审查物料提升机的安全使用合格证及安全检定证明；</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）、检查施工方是否有详细的施工机械操作规程；</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）、检查操作人员是否熟悉操作规程并熟练使用；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）、监视物料提升设备在运行中的安全状态。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4.1.6、临时用电不安全问题较突出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）、对临时用电线路应有保护措施，防止因外力作用发生安全事故，每一回路应有匹配的有效的漏电保护开关；</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）、对用电设备应检查其保护措施是否妥当，如金属外壳是否良好接地；</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）、检查开关箱放置位置是否妥当，固定是否牢固，闸刀开关绝缘外壳是否完好；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）、加强临时用电的监督管理，发现问题严肃处理，并在工程会议上进行通报批评。</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w:t>
      </w:r>
      <w:r>
        <w:rPr>
          <w:rFonts w:hint="eastAsia" w:ascii="宋体" w:hAnsi="宋体" w:cs="KLAVJW+font5-Identity-H"/>
          <w:b/>
          <w:color w:val="000000"/>
          <w:sz w:val="24"/>
          <w:szCs w:val="24"/>
        </w:rPr>
        <w:t>4.2、</w:t>
      </w:r>
      <w:r>
        <w:rPr>
          <w:rFonts w:hint="eastAsia" w:ascii="宋体" w:hAnsi="宋体" w:cs="OLEGAK+font3-Identity-H"/>
          <w:b/>
          <w:color w:val="000000"/>
          <w:sz w:val="24"/>
          <w:szCs w:val="24"/>
        </w:rPr>
        <w:t>质量控制方面</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4.2.1、总包单位对质量控制点的报验程序执行不力</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）监理单位协助总包单位制定单位工程质量控制点，并在首次工地会议上予以公布；</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）明确质量控制点的报验程序及时限要求，对停工待检点和旁站点必须坚持提前通知的规定；</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）对未经报验而擅自进行下道工序施工的，监理方有权进行剥开重检，并在工程会议上进行通报批评。</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4.2.2、旁站监理工作执行不力</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)、制订旁站监理实施细则；</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)、制定工程关键部位、重要工序旁站点，主要包括：</w:t>
      </w:r>
      <w:r>
        <w:rPr>
          <w:rFonts w:hint="eastAsia" w:ascii="宋体" w:hAnsi="宋体"/>
          <w:color w:val="000000"/>
          <w:sz w:val="24"/>
          <w:szCs w:val="24"/>
          <w:shd w:val="clear" w:color="auto" w:fill="FFFFFF"/>
        </w:rPr>
        <w:t>砼浇筑</w:t>
      </w:r>
      <w:r>
        <w:rPr>
          <w:rFonts w:ascii="宋体" w:hAnsi="宋体"/>
          <w:color w:val="000000"/>
          <w:sz w:val="24"/>
          <w:szCs w:val="24"/>
          <w:shd w:val="clear" w:color="auto" w:fill="FFFFFF"/>
        </w:rPr>
        <w:t>、线路绝缘电阻测试、防雷接地电阻测试、太阳能光伏组件电性能测试、系统调试等</w:t>
      </w:r>
      <w:r>
        <w:rPr>
          <w:rFonts w:hint="eastAsia" w:ascii="宋体" w:hAnsi="宋体" w:cs="OLEGAK+font3-Identity-H"/>
          <w:color w:val="000000"/>
          <w:sz w:val="24"/>
          <w:szCs w:val="24"/>
        </w:rPr>
        <w:t>；</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)、坚持旁站制度,做好旁站纪录；</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)、制定旁站监理考核制度,加大管理提高监理人员的自觉认真工作。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4.2.3、屋面防水质量较差,天棚渗水现象时有发生</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)、督促总包单位制定屋面防水施工专项方案,并经监理审核后实施；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)、对屋面防水施工过程实施旁站监理；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)、合理安排屋面防水施工顺序,对突出屋面的附属构件应事先进行泛水处理；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)、确保防水材料的质量,进场使用前应委托检测鉴定,合格后方可使用。</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4.2.4、电气设备基础预埋件平整度、间距及位置偏差过大,影响设备安装。</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)、督促总包单位编制大型设备基础预埋件专项技术方案，经监理审核后实施。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)、严格按照质量检验评定标准要求，认真检查预埋件的标高、平整度及位置，确保预埋件固定牢固。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)、在砼浇筑过程中，进行旁站监理，发现预埋件松动偏移应及时处理。</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）、加强专业之间的交接验收，确保不合格项不转入下道工序。</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4.2.5、电气设备安装环境差</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olor w:val="000000"/>
          <w:sz w:val="24"/>
          <w:szCs w:val="24"/>
        </w:rPr>
      </w:pPr>
      <w:r>
        <w:rPr>
          <w:rFonts w:hint="eastAsia" w:ascii="宋体" w:hAnsi="宋体" w:cs="OLEGAK+font3-Identity-H"/>
          <w:color w:val="000000"/>
          <w:sz w:val="24"/>
          <w:szCs w:val="24"/>
        </w:rPr>
        <w:t>（1）、做好土建施工与设备安装的协调工作，保证土建的全部施工完成后才可进行</w:t>
      </w:r>
      <w:r>
        <w:rPr>
          <w:rFonts w:hint="eastAsia" w:ascii="宋体" w:hAnsi="宋体"/>
          <w:color w:val="000000"/>
          <w:sz w:val="24"/>
          <w:szCs w:val="24"/>
        </w:rPr>
        <w:t>GIS</w:t>
      </w:r>
      <w:r>
        <w:rPr>
          <w:rFonts w:hint="eastAsia" w:ascii="宋体" w:hAnsi="宋体" w:cs="OLEGAK+font3-Identity-H"/>
          <w:color w:val="000000"/>
          <w:sz w:val="24"/>
          <w:szCs w:val="24"/>
        </w:rPr>
        <w:t>设备的安装。</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（2）、做好场地的清理工作，安装好门、窗、出入关门，防潮、防尘，及时清理杂物，保持场地的环境清洁。</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（3）加强人员管理，无关人员不得进入电气安装工作室。</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4.2.6、防雷与接地系统存在的问题</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）、严格审查作业人员的资格证件，合格方准进场；</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）、按图纸核对地网施工，是否满足规范要求；</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）、重点控制接地体的搭接质量，有效长度；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）、做好接地电阻测试验收工作。</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w:t>
      </w:r>
      <w:r>
        <w:rPr>
          <w:rFonts w:hint="eastAsia" w:ascii="宋体" w:hAnsi="宋体" w:cs="KLAVJW+font5-Identity-H"/>
          <w:b/>
          <w:color w:val="000000"/>
          <w:sz w:val="24"/>
          <w:szCs w:val="24"/>
        </w:rPr>
        <w:t>4.3、</w:t>
      </w:r>
      <w:r>
        <w:rPr>
          <w:rFonts w:hint="eastAsia" w:ascii="宋体" w:hAnsi="宋体" w:cs="OLEGAK+font3-Identity-H"/>
          <w:b/>
          <w:color w:val="000000"/>
          <w:sz w:val="24"/>
          <w:szCs w:val="24"/>
        </w:rPr>
        <w:t>进度控制方面</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4.3.1、总包单位劳动力不足，制约工程进度计划和保证措施的按期实现，其应对措施：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）、依据合同工期，督促总包单位编制切实可行的施工进度计划进度和保证措施；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）、实行进度周报制度，及时掌握工程进度的动态变化情况；</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）、监理人员应真实记录总包单位每天的劳动力投入情况，特别是在关键线路上的人力布置情况是否满足计划要求；</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）、针对工期迟延情况，及时责成总包单位调整资源分配特别是劳动力的布置，合理压缩后续工期并及时调整施工进度实施计划；</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5</w:t>
      </w:r>
      <w:r>
        <w:rPr>
          <w:rFonts w:hint="eastAsia" w:ascii="宋体" w:hAnsi="宋体" w:cs="OLEGAK+font3-Identity-H"/>
          <w:color w:val="000000"/>
          <w:sz w:val="24"/>
          <w:szCs w:val="24"/>
        </w:rPr>
        <w:t>）、同施工方强调进度控制的严肃性，对不能按期完工的单项工程将按照合同要求进行反索赔，促使施工方自觉遵守合同约定。</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4.3.2、设计变更的频率和总量对工程进度影响特别明显</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）、重视开工前的施工图审查工作，特别是对专业之间接，部位的设计审核，避免设计隐患遗留到施工阶段。</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）、加强施工过程中设计技术条件和施工环境的复核，对必须变更的项目予以及时确认，同时综合考虑进度、投资等影响因素。</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）、督促总包单位针对变更部位及时调整施工计划和资源配置，争取减少对关键线路的影响程度。</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4.3.3、承包单位为降低成本、投入的资源不足</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）、审查承包单位编制的施工进度计划及施工组织措施、督促承包单位落实施工机具、人力、材料等，以确保施工能够连续进行。</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）、对施工进行动态管理，发现拖期，及时分析原因，及时提出对策，及时进行调整，协助承包单位采取有效的措施。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）、要求承包单位加强对现场的组织管理、检查现场操作人员的人数，工作效率情况，发现问题，及时要求承包单位进行调整。</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）、检查承包单位施工机械的完好状态，要求总包单位加强对施工机械的维护和保养，以保障机械的完好率、使用率。</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4.3.4、土建专业不能按时交付场地给电气设备安装</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）、合理安排施工工序的组织进度计划，做到前紧后松；</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）、适当优先安排有设备安装的电容器室，高压室，</w:t>
      </w:r>
      <w:r>
        <w:rPr>
          <w:rFonts w:hint="eastAsia" w:ascii="宋体" w:hAnsi="宋体"/>
          <w:color w:val="000000"/>
          <w:sz w:val="24"/>
          <w:szCs w:val="24"/>
        </w:rPr>
        <w:t>IS</w:t>
      </w:r>
      <w:r>
        <w:rPr>
          <w:rFonts w:hint="eastAsia" w:ascii="宋体" w:hAnsi="宋体" w:cs="OLEGAK+font3-Identity-H"/>
          <w:color w:val="000000"/>
          <w:sz w:val="24"/>
          <w:szCs w:val="24"/>
        </w:rPr>
        <w:t>室的室内，门窗的施工，外墙，围墙等的装饰施工可稍后；</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）、充分利用工作的自由时差，提前插入的搭接施工，缩短施工工期，如天棚的扇灰装饰，可在模板拆除后，支顶未全部拆除前进行施工，室内电缆沟与外墙同步施工。</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w:t>
      </w:r>
      <w:r>
        <w:rPr>
          <w:rFonts w:hint="eastAsia" w:ascii="宋体" w:hAnsi="宋体" w:cs="KLAVJW+font5-Identity-H"/>
          <w:b/>
          <w:color w:val="000000"/>
          <w:sz w:val="24"/>
          <w:szCs w:val="24"/>
        </w:rPr>
        <w:t>4.4、</w:t>
      </w:r>
      <w:r>
        <w:rPr>
          <w:rFonts w:hint="eastAsia" w:ascii="宋体" w:hAnsi="宋体" w:cs="OLEGAK+font3-Identity-H"/>
          <w:b/>
          <w:color w:val="000000"/>
          <w:sz w:val="24"/>
          <w:szCs w:val="24"/>
        </w:rPr>
        <w:t>投资控制方面</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4.4.1、竣工结算时工程量偏差较大的情况经常发生</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）、监理单位应严格履行工程计量的规定义务；</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）、在项目实施过程中进行跟踪计量；</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）、及时做好现场签证工作；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）、对竣工结算书的工程量进行认真复核，对工程量差异较大的，要求总包单位提供相关计量证据；</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5</w:t>
      </w:r>
      <w:r>
        <w:rPr>
          <w:rFonts w:hint="eastAsia" w:ascii="宋体" w:hAnsi="宋体" w:cs="OLEGAK+font3-Identity-H"/>
          <w:color w:val="000000"/>
          <w:sz w:val="24"/>
          <w:szCs w:val="24"/>
        </w:rPr>
        <w:t>）、做好竣工结算资料的审核工作。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4.4.2、施工过程中设计变更多影响投资控制效果</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）、熟悉施工现场，做好施工图纸会审工作，尽量减少施工过程中的设计变更次数；</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）、在施工过程中严格控制设计变更，对于确实需要进行设计变更的工程应按现实程序办理变更手续；</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）、对于因变更而发生的工程量增减应及时进行计量，并办理签证手续。</w:t>
      </w:r>
    </w:p>
    <w:p>
      <w:pPr>
        <w:autoSpaceDE w:val="0"/>
        <w:autoSpaceDN w:val="0"/>
        <w:adjustRightInd w:val="0"/>
        <w:spacing w:line="360" w:lineRule="auto"/>
        <w:rPr>
          <w:rFonts w:ascii="宋体" w:hAnsi="宋体" w:cs="OLEGAK+font3-Identity-H"/>
          <w:b/>
          <w:color w:val="000000"/>
          <w:sz w:val="24"/>
          <w:szCs w:val="24"/>
        </w:rPr>
      </w:pPr>
      <w:r>
        <w:rPr>
          <w:rFonts w:hint="eastAsia" w:ascii="宋体" w:hAnsi="宋体"/>
          <w:b/>
          <w:color w:val="000000"/>
          <w:sz w:val="24"/>
          <w:szCs w:val="24"/>
        </w:rPr>
        <w:t>11.</w:t>
      </w:r>
      <w:r>
        <w:rPr>
          <w:rFonts w:hint="eastAsia" w:ascii="宋体" w:hAnsi="宋体" w:cs="KLAVJW+font5-Identity-H"/>
          <w:b/>
          <w:color w:val="000000"/>
          <w:sz w:val="24"/>
          <w:szCs w:val="24"/>
        </w:rPr>
        <w:t>4.5、</w:t>
      </w:r>
      <w:r>
        <w:rPr>
          <w:rFonts w:hint="eastAsia" w:ascii="宋体" w:hAnsi="宋体" w:cs="OLEGAK+font3-Identity-H"/>
          <w:b/>
          <w:color w:val="000000"/>
          <w:sz w:val="24"/>
          <w:szCs w:val="24"/>
        </w:rPr>
        <w:t>组织协调方面</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4.5.1、监理例会制度执行不力</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s="OLEGAK+font3-Identity-H"/>
          <w:color w:val="000000"/>
          <w:sz w:val="24"/>
          <w:szCs w:val="24"/>
        </w:rPr>
        <w:t>应对措施：</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)、总监理工程师代表在第一次工地会议时即要明确监理例会的召开程序、周期及组织权限；</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)、监理例会的召开必须坚持有主题、有内容、有结果、有记录的会议实施程序,每期会议纪要均及时发送各总包单位,并抄送建设单位。</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11.</w:t>
      </w:r>
      <w:r>
        <w:rPr>
          <w:rFonts w:hint="eastAsia" w:ascii="宋体" w:hAnsi="宋体" w:cs="OLEGAK+font3-Identity-H"/>
          <w:color w:val="000000"/>
          <w:sz w:val="24"/>
          <w:szCs w:val="24"/>
        </w:rPr>
        <w:t>4.5.2、工程参建各方的信息沟通不畅</w:t>
      </w:r>
    </w:p>
    <w:p>
      <w:pPr>
        <w:autoSpaceDE w:val="0"/>
        <w:autoSpaceDN w:val="0"/>
        <w:adjustRightInd w:val="0"/>
        <w:spacing w:line="360" w:lineRule="auto"/>
        <w:rPr>
          <w:rFonts w:ascii="宋体" w:hAnsi="宋体"/>
          <w:color w:val="000000"/>
          <w:sz w:val="24"/>
          <w:szCs w:val="24"/>
        </w:rPr>
      </w:pPr>
      <w:r>
        <w:rPr>
          <w:rFonts w:hint="eastAsia" w:ascii="宋体" w:hAnsi="宋体" w:cs="OLEGAK+font3-Identity-H"/>
          <w:color w:val="000000"/>
          <w:sz w:val="24"/>
          <w:szCs w:val="24"/>
        </w:rPr>
        <w:t>应对措施</w:t>
      </w:r>
      <w:r>
        <w:rPr>
          <w:rFonts w:hint="eastAsia" w:ascii="宋体" w:hAnsi="宋体"/>
          <w:color w:val="000000"/>
          <w:sz w:val="24"/>
          <w:szCs w:val="24"/>
        </w:rPr>
        <w:t>：</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1</w:t>
      </w:r>
      <w:r>
        <w:rPr>
          <w:rFonts w:hint="eastAsia" w:ascii="宋体" w:hAnsi="宋体" w:cs="OLEGAK+font3-Identity-H"/>
          <w:color w:val="000000"/>
          <w:sz w:val="24"/>
          <w:szCs w:val="24"/>
        </w:rPr>
        <w:t>)、定期召开工地协调会,加强业主、监理、施工三方的协调工作,工程中需协调的问题在会上集中讨论解决；</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2</w:t>
      </w:r>
      <w:r>
        <w:rPr>
          <w:rFonts w:hint="eastAsia" w:ascii="宋体" w:hAnsi="宋体" w:cs="OLEGAK+font3-Identity-H"/>
          <w:color w:val="000000"/>
          <w:sz w:val="24"/>
          <w:szCs w:val="24"/>
        </w:rPr>
        <w:t>)、在施工过程中遇到问题,各方及时沟通,共同解决；</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3</w:t>
      </w:r>
      <w:r>
        <w:rPr>
          <w:rFonts w:hint="eastAsia" w:ascii="宋体" w:hAnsi="宋体" w:cs="OLEGAK+font3-Identity-H"/>
          <w:color w:val="000000"/>
          <w:sz w:val="24"/>
          <w:szCs w:val="24"/>
        </w:rPr>
        <w:t>)参建各方应多些理解与支持,以工程为中心,以解决问题为原则；</w:t>
      </w:r>
    </w:p>
    <w:p>
      <w:pPr>
        <w:autoSpaceDE w:val="0"/>
        <w:autoSpaceDN w:val="0"/>
        <w:adjustRightInd w:val="0"/>
        <w:spacing w:line="360" w:lineRule="auto"/>
        <w:rPr>
          <w:rFonts w:ascii="宋体" w:hAnsi="宋体" w:cs="OLEGAK+font3-Identity-H"/>
          <w:color w:val="000000"/>
          <w:sz w:val="24"/>
          <w:szCs w:val="24"/>
        </w:rPr>
      </w:pPr>
      <w:r>
        <w:rPr>
          <w:rFonts w:hint="eastAsia" w:ascii="宋体" w:hAnsi="宋体"/>
          <w:color w:val="000000"/>
          <w:sz w:val="24"/>
          <w:szCs w:val="24"/>
        </w:rPr>
        <w:t>4</w:t>
      </w:r>
      <w:r>
        <w:rPr>
          <w:rFonts w:hint="eastAsia" w:ascii="宋体" w:hAnsi="宋体" w:cs="OLEGAK+font3-Identity-H"/>
          <w:color w:val="000000"/>
          <w:sz w:val="24"/>
          <w:szCs w:val="24"/>
        </w:rPr>
        <w:t>)、充分利用网络的信息平台,加快信息传递,确保信息沟通的时效性,准确性。</w:t>
      </w:r>
    </w:p>
    <w:p>
      <w:pPr>
        <w:pStyle w:val="13"/>
        <w:tabs>
          <w:tab w:val="left" w:pos="1200"/>
        </w:tabs>
        <w:spacing w:line="360" w:lineRule="auto"/>
        <w:rPr>
          <w:rFonts w:ascii="宋体" w:hAnsi="宋体"/>
          <w:b/>
          <w:bCs/>
          <w:sz w:val="24"/>
          <w:szCs w:val="24"/>
        </w:rPr>
      </w:pPr>
      <w:r>
        <w:rPr>
          <w:rFonts w:hint="eastAsia" w:ascii="宋体" w:hAnsi="宋体"/>
          <w:b/>
          <w:sz w:val="24"/>
          <w:szCs w:val="24"/>
        </w:rPr>
        <w:t>11.4.6、</w:t>
      </w:r>
      <w:r>
        <w:rPr>
          <w:rFonts w:hint="eastAsia" w:ascii="宋体" w:hAnsi="宋体"/>
          <w:b/>
          <w:bCs/>
          <w:sz w:val="24"/>
          <w:szCs w:val="24"/>
        </w:rPr>
        <w:t>职业健康控制方面</w:t>
      </w:r>
    </w:p>
    <w:p>
      <w:pPr>
        <w:pStyle w:val="13"/>
        <w:spacing w:line="360" w:lineRule="auto"/>
        <w:rPr>
          <w:rFonts w:ascii="宋体" w:hAnsi="宋体"/>
          <w:sz w:val="24"/>
          <w:szCs w:val="24"/>
        </w:rPr>
      </w:pPr>
      <w:r>
        <w:rPr>
          <w:rFonts w:hint="eastAsia" w:ascii="宋体" w:hAnsi="宋体"/>
          <w:sz w:val="24"/>
          <w:szCs w:val="24"/>
        </w:rPr>
        <w:t>11.4.6.1、监督、检查各</w:t>
      </w:r>
      <w:r>
        <w:rPr>
          <w:rFonts w:hint="eastAsia" w:ascii="宋体" w:hAnsi="宋体" w:cs="宋体"/>
          <w:sz w:val="24"/>
          <w:szCs w:val="24"/>
        </w:rPr>
        <w:t>总包单位</w:t>
      </w:r>
      <w:r>
        <w:rPr>
          <w:rFonts w:hint="eastAsia" w:ascii="宋体" w:hAnsi="宋体"/>
          <w:sz w:val="24"/>
          <w:szCs w:val="24"/>
        </w:rPr>
        <w:t>职业健康安全防控措施编制及执行情况。</w:t>
      </w:r>
    </w:p>
    <w:p>
      <w:pPr>
        <w:pStyle w:val="13"/>
        <w:spacing w:line="360" w:lineRule="auto"/>
        <w:rPr>
          <w:rFonts w:ascii="宋体" w:hAnsi="宋体"/>
          <w:sz w:val="24"/>
          <w:szCs w:val="24"/>
        </w:rPr>
      </w:pPr>
      <w:r>
        <w:rPr>
          <w:rFonts w:hint="eastAsia" w:ascii="宋体" w:hAnsi="宋体"/>
          <w:sz w:val="24"/>
          <w:szCs w:val="24"/>
        </w:rPr>
        <w:t>11.4.6.2、定期或不定期的检查职业健康保护用品质量、发放记录，对不符合项提出整改要求以及整改意见。</w:t>
      </w:r>
    </w:p>
    <w:p>
      <w:pPr>
        <w:pStyle w:val="13"/>
        <w:spacing w:line="360" w:lineRule="auto"/>
        <w:rPr>
          <w:rFonts w:ascii="宋体" w:hAnsi="宋体"/>
          <w:sz w:val="24"/>
          <w:szCs w:val="24"/>
        </w:rPr>
      </w:pPr>
      <w:r>
        <w:rPr>
          <w:rFonts w:hint="eastAsia" w:ascii="宋体" w:hAnsi="宋体"/>
          <w:sz w:val="24"/>
          <w:szCs w:val="24"/>
        </w:rPr>
        <w:t>11.4.6.3、随时对现场影响健康的高风险作业工种实施监控，检查现场安全防护措施，对不符合项责令整改，随时进行过程跟踪。</w:t>
      </w:r>
    </w:p>
    <w:p>
      <w:pPr>
        <w:spacing w:line="360" w:lineRule="auto"/>
        <w:outlineLvl w:val="0"/>
        <w:rPr>
          <w:rFonts w:ascii="宋体" w:hAnsi="宋体"/>
          <w:b/>
          <w:sz w:val="24"/>
          <w:szCs w:val="24"/>
        </w:rPr>
      </w:pPr>
      <w:r>
        <w:rPr>
          <w:rFonts w:hint="eastAsia" w:ascii="宋体" w:hAnsi="宋体"/>
          <w:b/>
          <w:sz w:val="24"/>
          <w:szCs w:val="24"/>
        </w:rPr>
        <w:t>12 、监理资料的提供</w:t>
      </w:r>
    </w:p>
    <w:p>
      <w:pPr>
        <w:spacing w:line="360" w:lineRule="auto"/>
        <w:rPr>
          <w:rFonts w:ascii="宋体" w:hAnsi="宋体"/>
          <w:sz w:val="24"/>
          <w:szCs w:val="24"/>
        </w:rPr>
      </w:pPr>
      <w:r>
        <w:rPr>
          <w:rFonts w:hint="eastAsia" w:ascii="宋体" w:hAnsi="宋体"/>
          <w:b/>
          <w:sz w:val="24"/>
          <w:szCs w:val="24"/>
        </w:rPr>
        <w:t>12.1</w:t>
      </w:r>
      <w:r>
        <w:rPr>
          <w:rFonts w:hint="eastAsia" w:ascii="宋体" w:hAnsi="宋体"/>
          <w:sz w:val="24"/>
          <w:szCs w:val="24"/>
        </w:rPr>
        <w:t>、</w:t>
      </w:r>
      <w:r>
        <w:rPr>
          <w:rFonts w:hint="eastAsia" w:ascii="宋体" w:hAnsi="宋体"/>
          <w:b/>
          <w:sz w:val="24"/>
          <w:szCs w:val="24"/>
        </w:rPr>
        <w:t>监理月报</w:t>
      </w:r>
    </w:p>
    <w:p>
      <w:pPr>
        <w:numPr>
          <w:ilvl w:val="0"/>
          <w:numId w:val="7"/>
        </w:numPr>
        <w:spacing w:line="360" w:lineRule="auto"/>
        <w:rPr>
          <w:rFonts w:ascii="宋体" w:hAnsi="宋体"/>
          <w:sz w:val="24"/>
          <w:szCs w:val="24"/>
        </w:rPr>
      </w:pPr>
      <w:r>
        <w:rPr>
          <w:rFonts w:hint="eastAsia" w:ascii="宋体" w:hAnsi="宋体"/>
          <w:bCs/>
          <w:sz w:val="24"/>
          <w:szCs w:val="24"/>
        </w:rPr>
        <w:t>本期月报监理综述</w:t>
      </w:r>
    </w:p>
    <w:p>
      <w:pPr>
        <w:spacing w:line="360" w:lineRule="auto"/>
        <w:ind w:firstLine="480" w:firstLineChars="200"/>
        <w:rPr>
          <w:rFonts w:ascii="宋体" w:hAnsi="宋体"/>
          <w:sz w:val="24"/>
          <w:szCs w:val="24"/>
        </w:rPr>
      </w:pPr>
      <w:r>
        <w:rPr>
          <w:rFonts w:hint="eastAsia" w:ascii="宋体" w:hAnsi="宋体"/>
          <w:sz w:val="24"/>
          <w:szCs w:val="24"/>
        </w:rPr>
        <w:t>从本月工程监理概述（重点叙述本月工程总体进展情况、监理力量投入情况等，工程第一次月报要介绍工程基本情况）和本月现场大事记（重点叙述工程现场的重要活动、重要会议、重要事件的基本情况）两方面进行综述。</w:t>
      </w:r>
    </w:p>
    <w:p>
      <w:pPr>
        <w:numPr>
          <w:ilvl w:val="0"/>
          <w:numId w:val="7"/>
        </w:numPr>
        <w:spacing w:line="360" w:lineRule="auto"/>
        <w:rPr>
          <w:rFonts w:ascii="宋体" w:hAnsi="宋体"/>
          <w:sz w:val="24"/>
          <w:szCs w:val="24"/>
        </w:rPr>
      </w:pPr>
      <w:r>
        <w:rPr>
          <w:rFonts w:hint="eastAsia" w:ascii="宋体" w:hAnsi="宋体"/>
          <w:sz w:val="24"/>
          <w:szCs w:val="24"/>
        </w:rPr>
        <w:t>工程进度控制</w:t>
      </w:r>
    </w:p>
    <w:p>
      <w:pPr>
        <w:spacing w:line="360" w:lineRule="auto"/>
        <w:ind w:firstLine="480" w:firstLineChars="200"/>
        <w:rPr>
          <w:rFonts w:ascii="宋体" w:hAnsi="宋体"/>
          <w:sz w:val="24"/>
          <w:szCs w:val="24"/>
        </w:rPr>
      </w:pPr>
      <w:r>
        <w:rPr>
          <w:rFonts w:hint="eastAsia" w:ascii="宋体" w:hAnsi="宋体"/>
          <w:bCs/>
          <w:sz w:val="24"/>
          <w:szCs w:val="24"/>
        </w:rPr>
        <w:t>从里程碑计划完成情况（依据建设单位招标文件和施工合同计划工期进行编制）和</w:t>
      </w:r>
      <w:r>
        <w:rPr>
          <w:rFonts w:hint="eastAsia" w:ascii="宋体" w:hAnsi="宋体"/>
          <w:sz w:val="24"/>
          <w:szCs w:val="24"/>
        </w:rPr>
        <w:t>工程形象进度（重点叙述各单位工程的施工进展情况）两方面进行分析。</w:t>
      </w:r>
    </w:p>
    <w:p>
      <w:pPr>
        <w:numPr>
          <w:ilvl w:val="0"/>
          <w:numId w:val="7"/>
        </w:numPr>
        <w:spacing w:line="360" w:lineRule="auto"/>
        <w:rPr>
          <w:rFonts w:ascii="宋体" w:hAnsi="宋体"/>
          <w:sz w:val="24"/>
          <w:szCs w:val="24"/>
        </w:rPr>
      </w:pPr>
      <w:r>
        <w:rPr>
          <w:rFonts w:hint="eastAsia" w:ascii="宋体" w:hAnsi="宋体"/>
          <w:sz w:val="24"/>
          <w:szCs w:val="24"/>
        </w:rPr>
        <w:t>工程质量控制</w:t>
      </w:r>
    </w:p>
    <w:p>
      <w:pPr>
        <w:spacing w:line="360" w:lineRule="auto"/>
        <w:ind w:firstLine="480" w:firstLineChars="200"/>
        <w:rPr>
          <w:rFonts w:ascii="宋体" w:hAnsi="宋体"/>
          <w:sz w:val="24"/>
          <w:szCs w:val="24"/>
        </w:rPr>
      </w:pPr>
      <w:r>
        <w:rPr>
          <w:rFonts w:hint="eastAsia" w:ascii="宋体" w:hAnsi="宋体"/>
          <w:sz w:val="24"/>
          <w:szCs w:val="24"/>
        </w:rPr>
        <w:t>从本月质量控制措施（重点叙述各专业监理工程师本月质量控制的措施及其效果，可分专业叙述）和工程质量总体状况评价（描述其控制结果的效果，按专业叙述）两方面进行总结分析。</w:t>
      </w:r>
    </w:p>
    <w:p>
      <w:pPr>
        <w:numPr>
          <w:ilvl w:val="0"/>
          <w:numId w:val="7"/>
        </w:numPr>
        <w:spacing w:line="360" w:lineRule="auto"/>
        <w:rPr>
          <w:rFonts w:ascii="宋体" w:hAnsi="宋体"/>
          <w:sz w:val="24"/>
          <w:szCs w:val="24"/>
        </w:rPr>
      </w:pPr>
      <w:r>
        <w:rPr>
          <w:rFonts w:hint="eastAsia" w:ascii="宋体" w:hAnsi="宋体"/>
          <w:sz w:val="24"/>
          <w:szCs w:val="24"/>
        </w:rPr>
        <w:t>工程投资控制</w:t>
      </w:r>
    </w:p>
    <w:p>
      <w:pPr>
        <w:spacing w:line="360" w:lineRule="auto"/>
        <w:ind w:firstLine="480" w:firstLineChars="200"/>
        <w:rPr>
          <w:rFonts w:ascii="宋体" w:hAnsi="宋体"/>
          <w:sz w:val="24"/>
          <w:szCs w:val="24"/>
        </w:rPr>
      </w:pPr>
      <w:r>
        <w:rPr>
          <w:rFonts w:hint="eastAsia" w:ascii="宋体" w:hAnsi="宋体"/>
          <w:sz w:val="24"/>
          <w:szCs w:val="24"/>
        </w:rPr>
        <w:t>重点叙述工程本月费用签证情况，分别从本月</w:t>
      </w:r>
      <w:r>
        <w:rPr>
          <w:rFonts w:hint="eastAsia" w:ascii="宋体" w:hAnsi="宋体" w:cs="宋体"/>
          <w:sz w:val="24"/>
          <w:szCs w:val="24"/>
        </w:rPr>
        <w:t>总包单位</w:t>
      </w:r>
      <w:r>
        <w:rPr>
          <w:rFonts w:hint="eastAsia" w:ascii="宋体" w:hAnsi="宋体"/>
          <w:sz w:val="24"/>
          <w:szCs w:val="24"/>
        </w:rPr>
        <w:t>进度款审核情况、本月建安工程完成情况统计。</w:t>
      </w:r>
    </w:p>
    <w:p>
      <w:pPr>
        <w:numPr>
          <w:ilvl w:val="0"/>
          <w:numId w:val="7"/>
        </w:numPr>
        <w:spacing w:line="360" w:lineRule="auto"/>
        <w:rPr>
          <w:rFonts w:ascii="宋体" w:hAnsi="宋体"/>
          <w:sz w:val="24"/>
          <w:szCs w:val="24"/>
        </w:rPr>
      </w:pPr>
      <w:r>
        <w:rPr>
          <w:rFonts w:hint="eastAsia" w:ascii="宋体" w:hAnsi="宋体"/>
          <w:sz w:val="24"/>
          <w:szCs w:val="24"/>
        </w:rPr>
        <w:t>安/健/环控制</w:t>
      </w:r>
    </w:p>
    <w:p>
      <w:pPr>
        <w:spacing w:line="360" w:lineRule="auto"/>
        <w:ind w:firstLine="480" w:firstLineChars="200"/>
        <w:rPr>
          <w:rFonts w:ascii="宋体" w:hAnsi="宋体"/>
          <w:sz w:val="24"/>
          <w:szCs w:val="24"/>
        </w:rPr>
      </w:pPr>
      <w:r>
        <w:rPr>
          <w:rFonts w:hint="eastAsia" w:ascii="宋体" w:hAnsi="宋体"/>
          <w:sz w:val="24"/>
          <w:szCs w:val="24"/>
        </w:rPr>
        <w:t>重点叙述工程本月贯彻公司及建设单位的“安健环”管控理念，对安全文明施工、职业健康安全、环境保护等控制措施及其效果，分别从安全文明施工控制措施、现场安全文明施工状况两方面进行总结分析。</w:t>
      </w:r>
    </w:p>
    <w:p>
      <w:pPr>
        <w:numPr>
          <w:ilvl w:val="0"/>
          <w:numId w:val="7"/>
        </w:numPr>
        <w:spacing w:line="360" w:lineRule="auto"/>
        <w:rPr>
          <w:rFonts w:ascii="宋体" w:hAnsi="宋体"/>
          <w:sz w:val="24"/>
          <w:szCs w:val="24"/>
        </w:rPr>
      </w:pPr>
      <w:r>
        <w:rPr>
          <w:rFonts w:hint="eastAsia" w:ascii="宋体" w:hAnsi="宋体"/>
          <w:sz w:val="24"/>
          <w:szCs w:val="24"/>
        </w:rPr>
        <w:t>合同信息管理</w:t>
      </w:r>
    </w:p>
    <w:p>
      <w:pPr>
        <w:spacing w:line="360" w:lineRule="auto"/>
        <w:ind w:firstLine="480" w:firstLineChars="200"/>
        <w:rPr>
          <w:rFonts w:ascii="宋体" w:hAnsi="宋体"/>
          <w:sz w:val="24"/>
          <w:szCs w:val="24"/>
        </w:rPr>
      </w:pPr>
      <w:r>
        <w:rPr>
          <w:rFonts w:hint="eastAsia" w:ascii="宋体" w:hAnsi="宋体"/>
          <w:sz w:val="24"/>
          <w:szCs w:val="24"/>
        </w:rPr>
        <w:t>重点叙述本月工程合同执行情况、新开工/完工项目数、</w:t>
      </w:r>
      <w:r>
        <w:rPr>
          <w:rFonts w:hint="eastAsia" w:ascii="宋体" w:hAnsi="宋体" w:cs="宋体"/>
          <w:sz w:val="24"/>
          <w:szCs w:val="24"/>
        </w:rPr>
        <w:t>总包单位</w:t>
      </w:r>
      <w:r>
        <w:rPr>
          <w:rFonts w:hint="eastAsia" w:ascii="宋体" w:hAnsi="宋体"/>
          <w:sz w:val="24"/>
          <w:szCs w:val="24"/>
        </w:rPr>
        <w:t>进出场情况、</w:t>
      </w:r>
      <w:r>
        <w:rPr>
          <w:rFonts w:hint="eastAsia" w:ascii="宋体" w:hAnsi="宋体" w:cs="宋体"/>
          <w:sz w:val="24"/>
          <w:szCs w:val="24"/>
        </w:rPr>
        <w:t>总包单位</w:t>
      </w:r>
      <w:r>
        <w:rPr>
          <w:rFonts w:hint="eastAsia" w:ascii="宋体" w:hAnsi="宋体"/>
          <w:sz w:val="24"/>
          <w:szCs w:val="24"/>
        </w:rPr>
        <w:t>人机料配置情况、参加单位的档案资料管理情况。</w:t>
      </w:r>
    </w:p>
    <w:p>
      <w:pPr>
        <w:numPr>
          <w:ilvl w:val="0"/>
          <w:numId w:val="7"/>
        </w:numPr>
        <w:spacing w:line="360" w:lineRule="auto"/>
        <w:rPr>
          <w:rFonts w:ascii="宋体" w:hAnsi="宋体"/>
          <w:sz w:val="24"/>
          <w:szCs w:val="24"/>
        </w:rPr>
      </w:pPr>
      <w:r>
        <w:rPr>
          <w:rFonts w:hint="eastAsia" w:ascii="宋体" w:hAnsi="宋体"/>
          <w:sz w:val="24"/>
          <w:szCs w:val="24"/>
        </w:rPr>
        <w:t>现场综合协调</w:t>
      </w:r>
    </w:p>
    <w:p>
      <w:pPr>
        <w:spacing w:line="360" w:lineRule="auto"/>
        <w:ind w:firstLine="360" w:firstLineChars="150"/>
        <w:rPr>
          <w:rFonts w:ascii="宋体" w:hAnsi="宋体"/>
          <w:sz w:val="24"/>
          <w:szCs w:val="24"/>
        </w:rPr>
      </w:pPr>
      <w:r>
        <w:rPr>
          <w:rFonts w:hint="eastAsia" w:ascii="宋体" w:hAnsi="宋体"/>
          <w:sz w:val="24"/>
          <w:szCs w:val="24"/>
        </w:rPr>
        <w:t>重点叙述本月工程现场协调处理事项，包括监理组织召开的各种协调会议等。</w:t>
      </w:r>
    </w:p>
    <w:p>
      <w:pPr>
        <w:numPr>
          <w:ilvl w:val="0"/>
          <w:numId w:val="7"/>
        </w:numPr>
        <w:spacing w:line="360" w:lineRule="auto"/>
        <w:rPr>
          <w:rFonts w:ascii="宋体" w:hAnsi="宋体"/>
          <w:sz w:val="24"/>
          <w:szCs w:val="24"/>
        </w:rPr>
      </w:pPr>
      <w:r>
        <w:rPr>
          <w:rFonts w:hint="eastAsia" w:ascii="宋体" w:hAnsi="宋体"/>
          <w:sz w:val="24"/>
          <w:szCs w:val="24"/>
        </w:rPr>
        <w:t>监理工作统计：重点统计本月监理工作量。</w:t>
      </w:r>
    </w:p>
    <w:p>
      <w:pPr>
        <w:numPr>
          <w:ilvl w:val="0"/>
          <w:numId w:val="7"/>
        </w:numPr>
        <w:spacing w:line="360" w:lineRule="auto"/>
        <w:rPr>
          <w:rFonts w:ascii="宋体" w:hAnsi="宋体"/>
          <w:sz w:val="24"/>
          <w:szCs w:val="24"/>
        </w:rPr>
      </w:pPr>
      <w:r>
        <w:rPr>
          <w:rFonts w:hint="eastAsia" w:ascii="宋体" w:hAnsi="宋体"/>
          <w:sz w:val="24"/>
          <w:szCs w:val="24"/>
        </w:rPr>
        <w:t>存在问题及建议</w:t>
      </w:r>
    </w:p>
    <w:p>
      <w:pPr>
        <w:numPr>
          <w:ilvl w:val="0"/>
          <w:numId w:val="7"/>
        </w:numPr>
        <w:spacing w:line="360" w:lineRule="auto"/>
        <w:rPr>
          <w:rFonts w:ascii="宋体" w:hAnsi="宋体"/>
          <w:sz w:val="24"/>
          <w:szCs w:val="24"/>
        </w:rPr>
      </w:pPr>
      <w:r>
        <w:rPr>
          <w:rFonts w:hint="eastAsia" w:ascii="宋体" w:hAnsi="宋体"/>
          <w:sz w:val="24"/>
          <w:szCs w:val="24"/>
        </w:rPr>
        <w:t>下月监理重点</w:t>
      </w:r>
    </w:p>
    <w:p>
      <w:pPr>
        <w:numPr>
          <w:ilvl w:val="0"/>
          <w:numId w:val="7"/>
        </w:numPr>
        <w:spacing w:line="360" w:lineRule="auto"/>
        <w:rPr>
          <w:rFonts w:ascii="宋体" w:hAnsi="宋体"/>
          <w:sz w:val="24"/>
          <w:szCs w:val="24"/>
        </w:rPr>
      </w:pPr>
      <w:r>
        <w:rPr>
          <w:rFonts w:hint="eastAsia" w:ascii="宋体" w:hAnsi="宋体"/>
          <w:sz w:val="24"/>
          <w:szCs w:val="24"/>
        </w:rPr>
        <w:t>工程典型图片：包括现场活动照片或工程正反面典型图片。</w:t>
      </w:r>
    </w:p>
    <w:p>
      <w:pPr>
        <w:spacing w:line="360" w:lineRule="auto"/>
        <w:rPr>
          <w:rFonts w:ascii="宋体" w:hAnsi="宋体"/>
          <w:b/>
          <w:sz w:val="24"/>
          <w:szCs w:val="24"/>
        </w:rPr>
      </w:pPr>
      <w:r>
        <w:rPr>
          <w:rFonts w:hint="eastAsia" w:ascii="宋体" w:hAnsi="宋体"/>
          <w:b/>
          <w:sz w:val="24"/>
          <w:szCs w:val="24"/>
        </w:rPr>
        <w:t xml:space="preserve">12.2、根据监理服务进展情况的不定期报告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关于工程优化设计、变更和施工进展的建议；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资金、资源投入及合理配置的建议；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发包人合理要求提交的其他报告；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工程阶段验收、竣工验收监理服务报告。 </w:t>
      </w:r>
    </w:p>
    <w:p>
      <w:pPr>
        <w:spacing w:line="360" w:lineRule="auto"/>
        <w:rPr>
          <w:rFonts w:ascii="宋体" w:hAnsi="宋体"/>
          <w:sz w:val="24"/>
          <w:szCs w:val="24"/>
        </w:rPr>
      </w:pPr>
      <w:r>
        <w:rPr>
          <w:rFonts w:hint="eastAsia" w:ascii="宋体" w:hAnsi="宋体"/>
          <w:b/>
          <w:sz w:val="24"/>
          <w:szCs w:val="24"/>
        </w:rPr>
        <w:t>12.3、监理服务过程文件材料</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施工措施计划批复文件材料； </w:t>
      </w:r>
    </w:p>
    <w:p>
      <w:pPr>
        <w:numPr>
          <w:ilvl w:val="0"/>
          <w:numId w:val="8"/>
        </w:numPr>
        <w:spacing w:line="360" w:lineRule="auto"/>
        <w:ind w:left="0" w:firstLine="0"/>
        <w:rPr>
          <w:rFonts w:ascii="宋体" w:hAnsi="宋体"/>
          <w:sz w:val="24"/>
          <w:szCs w:val="24"/>
        </w:rPr>
      </w:pPr>
      <w:r>
        <w:rPr>
          <w:rFonts w:hint="eastAsia" w:ascii="宋体" w:hAnsi="宋体"/>
          <w:sz w:val="24"/>
          <w:szCs w:val="24"/>
        </w:rPr>
        <w:t>施工进度调整批复文件材料；</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监理服务协调会议纪要文件材料；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其他监理服务往来文件材料；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质量事故处理文件材料。 </w:t>
      </w:r>
    </w:p>
    <w:p>
      <w:pPr>
        <w:spacing w:line="360" w:lineRule="auto"/>
        <w:rPr>
          <w:rFonts w:ascii="宋体" w:hAnsi="宋体"/>
          <w:sz w:val="24"/>
          <w:szCs w:val="24"/>
        </w:rPr>
      </w:pPr>
      <w:r>
        <w:rPr>
          <w:rFonts w:hint="eastAsia" w:ascii="宋体" w:hAnsi="宋体"/>
          <w:b/>
          <w:sz w:val="24"/>
          <w:szCs w:val="24"/>
        </w:rPr>
        <w:t>12.4、监理服务文件材料整理</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12.4.1、监理服务文件材料是监理人在工程项目实施过程中直接形成的，各种原始记录具有保存价值。 </w:t>
      </w:r>
    </w:p>
    <w:p>
      <w:pPr>
        <w:spacing w:line="360" w:lineRule="auto"/>
        <w:rPr>
          <w:rFonts w:ascii="宋体" w:hAnsi="宋体"/>
          <w:sz w:val="24"/>
          <w:szCs w:val="24"/>
        </w:rPr>
      </w:pPr>
      <w:r>
        <w:rPr>
          <w:rFonts w:hint="eastAsia" w:ascii="宋体" w:hAnsi="宋体"/>
          <w:sz w:val="24"/>
          <w:szCs w:val="24"/>
        </w:rPr>
        <w:t>12.4.2、监理服务文件材料除上述条款第</w:t>
      </w:r>
      <w:r>
        <w:rPr>
          <w:rFonts w:hint="eastAsia" w:ascii="宋体" w:hAnsi="宋体"/>
          <w:b/>
          <w:sz w:val="24"/>
          <w:szCs w:val="24"/>
        </w:rPr>
        <w:t>12.3</w:t>
      </w:r>
      <w:r>
        <w:rPr>
          <w:rFonts w:hint="eastAsia" w:ascii="宋体" w:hAnsi="宋体"/>
          <w:sz w:val="24"/>
          <w:szCs w:val="24"/>
        </w:rPr>
        <w:t xml:space="preserve">条外，还应包括以下内容：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监理工作联系单；                                               </w:t>
      </w:r>
    </w:p>
    <w:p>
      <w:pPr>
        <w:numPr>
          <w:ilvl w:val="0"/>
          <w:numId w:val="8"/>
        </w:numPr>
        <w:spacing w:line="360" w:lineRule="auto"/>
        <w:ind w:left="0" w:firstLine="0"/>
        <w:rPr>
          <w:rFonts w:ascii="宋体" w:hAnsi="宋体"/>
          <w:sz w:val="24"/>
          <w:szCs w:val="24"/>
        </w:rPr>
      </w:pPr>
      <w:r>
        <w:rPr>
          <w:rFonts w:ascii="宋体" w:hAnsi="宋体"/>
          <w:sz w:val="24"/>
          <w:szCs w:val="24"/>
        </w:rPr>
        <w:t>“</w:t>
      </w:r>
      <w:r>
        <w:rPr>
          <w:rFonts w:hint="eastAsia" w:ascii="宋体" w:hAnsi="宋体"/>
          <w:sz w:val="24"/>
          <w:szCs w:val="24"/>
        </w:rPr>
        <w:t>建设工程标准强制性条文</w:t>
      </w:r>
      <w:r>
        <w:rPr>
          <w:rFonts w:ascii="宋体" w:hAnsi="宋体"/>
          <w:sz w:val="24"/>
          <w:szCs w:val="24"/>
        </w:rPr>
        <w:t>”</w:t>
      </w:r>
      <w:r>
        <w:rPr>
          <w:rFonts w:hint="eastAsia" w:ascii="宋体" w:hAnsi="宋体"/>
          <w:sz w:val="24"/>
          <w:szCs w:val="24"/>
        </w:rPr>
        <w:t xml:space="preserve">执行问题通知单；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“安健环”整改通知单；                                       </w:t>
      </w:r>
    </w:p>
    <w:p>
      <w:pPr>
        <w:numPr>
          <w:ilvl w:val="0"/>
          <w:numId w:val="8"/>
        </w:numPr>
        <w:spacing w:line="360" w:lineRule="auto"/>
        <w:ind w:left="0" w:firstLine="0"/>
        <w:rPr>
          <w:rFonts w:ascii="宋体" w:hAnsi="宋体"/>
          <w:sz w:val="24"/>
          <w:szCs w:val="24"/>
        </w:rPr>
      </w:pPr>
      <w:r>
        <w:rPr>
          <w:rFonts w:hint="eastAsia" w:ascii="宋体" w:hAnsi="宋体"/>
          <w:sz w:val="24"/>
          <w:szCs w:val="24"/>
        </w:rPr>
        <w:t>监理工程师通知单；</w:t>
      </w:r>
      <w:r>
        <w:rPr>
          <w:rFonts w:hint="eastAsia" w:ascii="宋体" w:hAnsi="宋体"/>
          <w:bCs/>
          <w:sz w:val="24"/>
          <w:szCs w:val="24"/>
        </w:rPr>
        <w:t xml:space="preserve">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工程暂停令；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旁站监理记录表；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见证取样管理跟踪台帐；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第一次工地例会会议纪要；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周例会会议纪要；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“安健环”例会会议纪要；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专题会会议纪要；                                              </w:t>
      </w:r>
      <w:r>
        <w:rPr>
          <w:rFonts w:hint="eastAsia" w:ascii="宋体" w:hAnsi="宋体"/>
          <w:bCs/>
          <w:sz w:val="24"/>
          <w:szCs w:val="24"/>
        </w:rPr>
        <w:t xml:space="preserve">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设计文件图纸评审意见及回复单；                                                                     </w:t>
      </w:r>
    </w:p>
    <w:p>
      <w:pPr>
        <w:numPr>
          <w:ilvl w:val="0"/>
          <w:numId w:val="8"/>
        </w:numPr>
        <w:spacing w:line="360" w:lineRule="auto"/>
        <w:ind w:left="0" w:firstLine="0"/>
        <w:rPr>
          <w:rFonts w:ascii="宋体" w:hAnsi="宋体"/>
          <w:sz w:val="24"/>
          <w:szCs w:val="24"/>
        </w:rPr>
      </w:pPr>
      <w:r>
        <w:rPr>
          <w:rFonts w:hint="eastAsia" w:ascii="宋体" w:hAnsi="宋体"/>
          <w:color w:val="000000"/>
          <w:sz w:val="24"/>
          <w:szCs w:val="24"/>
        </w:rPr>
        <w:t xml:space="preserve">工程款支付证书；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监理合同付款申请单；                                                                           </w:t>
      </w:r>
    </w:p>
    <w:p>
      <w:pPr>
        <w:numPr>
          <w:ilvl w:val="0"/>
          <w:numId w:val="8"/>
        </w:numPr>
        <w:spacing w:line="360" w:lineRule="auto"/>
        <w:ind w:left="0" w:firstLine="0"/>
        <w:rPr>
          <w:rFonts w:ascii="宋体" w:hAnsi="宋体"/>
          <w:sz w:val="24"/>
          <w:szCs w:val="24"/>
        </w:rPr>
      </w:pPr>
      <w:r>
        <w:rPr>
          <w:rFonts w:hint="eastAsia" w:ascii="宋体" w:hAnsi="宋体"/>
          <w:sz w:val="24"/>
          <w:szCs w:val="24"/>
        </w:rPr>
        <w:t xml:space="preserve">工程建设监理月报；                                            </w:t>
      </w:r>
    </w:p>
    <w:p>
      <w:pPr>
        <w:numPr>
          <w:ilvl w:val="0"/>
          <w:numId w:val="8"/>
        </w:numPr>
        <w:spacing w:line="360" w:lineRule="auto"/>
        <w:ind w:left="0" w:firstLine="0"/>
        <w:rPr>
          <w:rFonts w:ascii="宋体" w:hAnsi="宋体"/>
          <w:sz w:val="24"/>
          <w:szCs w:val="24"/>
        </w:rPr>
      </w:pPr>
      <w:r>
        <w:rPr>
          <w:rFonts w:hint="eastAsia" w:ascii="宋体" w:hAnsi="宋体"/>
          <w:color w:val="000000"/>
          <w:sz w:val="24"/>
          <w:szCs w:val="24"/>
        </w:rPr>
        <w:t xml:space="preserve">工程临时延期审批表；                                          </w:t>
      </w:r>
    </w:p>
    <w:p>
      <w:pPr>
        <w:numPr>
          <w:ilvl w:val="0"/>
          <w:numId w:val="8"/>
        </w:numPr>
        <w:spacing w:line="360" w:lineRule="auto"/>
        <w:ind w:left="0" w:firstLine="0"/>
        <w:rPr>
          <w:rFonts w:ascii="宋体" w:hAnsi="宋体"/>
          <w:sz w:val="24"/>
          <w:szCs w:val="24"/>
        </w:rPr>
      </w:pPr>
      <w:r>
        <w:rPr>
          <w:rFonts w:hint="eastAsia" w:ascii="宋体" w:hAnsi="宋体"/>
          <w:bCs/>
          <w:color w:val="000000"/>
          <w:sz w:val="24"/>
          <w:szCs w:val="24"/>
        </w:rPr>
        <w:t xml:space="preserve">工程最终延期审批表；                                          </w:t>
      </w:r>
    </w:p>
    <w:p>
      <w:pPr>
        <w:numPr>
          <w:ilvl w:val="0"/>
          <w:numId w:val="8"/>
        </w:numPr>
        <w:spacing w:line="360" w:lineRule="auto"/>
        <w:ind w:left="0" w:firstLine="0"/>
        <w:rPr>
          <w:rFonts w:ascii="宋体" w:hAnsi="宋体"/>
          <w:sz w:val="24"/>
          <w:szCs w:val="24"/>
        </w:rPr>
      </w:pPr>
      <w:r>
        <w:rPr>
          <w:rFonts w:hint="eastAsia" w:ascii="宋体" w:hAnsi="宋体"/>
          <w:color w:val="000000"/>
          <w:sz w:val="24"/>
          <w:szCs w:val="24"/>
        </w:rPr>
        <w:t>费用索赔审批表。</w:t>
      </w:r>
    </w:p>
    <w:p>
      <w:pPr>
        <w:adjustRightInd w:val="0"/>
        <w:snapToGrid w:val="0"/>
        <w:spacing w:line="360" w:lineRule="auto"/>
        <w:rPr>
          <w:rFonts w:ascii="宋体" w:hAnsi="宋体"/>
          <w:sz w:val="24"/>
          <w:szCs w:val="24"/>
        </w:rPr>
      </w:pPr>
      <w:r>
        <w:rPr>
          <w:rFonts w:hint="eastAsia" w:ascii="宋体" w:hAnsi="宋体"/>
          <w:sz w:val="24"/>
          <w:szCs w:val="24"/>
        </w:rPr>
        <w:t>12.5、工程结束后向建设单位提供的信息和资料</w:t>
      </w:r>
    </w:p>
    <w:p>
      <w:pPr>
        <w:snapToGrid w:val="0"/>
        <w:spacing w:line="360" w:lineRule="auto"/>
        <w:ind w:firstLine="360" w:firstLineChars="150"/>
        <w:rPr>
          <w:rFonts w:ascii="宋体" w:hAnsi="宋体"/>
          <w:sz w:val="24"/>
          <w:szCs w:val="24"/>
        </w:rPr>
      </w:pPr>
      <w:r>
        <w:rPr>
          <w:rFonts w:hint="eastAsia" w:ascii="宋体" w:hAnsi="宋体"/>
          <w:sz w:val="24"/>
          <w:szCs w:val="24"/>
        </w:rPr>
        <w:t>工程结束后，常州正衡电力工程监理有限公司项目部监理机构将严格按照</w:t>
      </w:r>
      <w:r>
        <w:rPr>
          <w:rFonts w:hint="eastAsia" w:ascii="宋体" w:hAnsi="宋体"/>
          <w:spacing w:val="10"/>
          <w:sz w:val="24"/>
          <w:szCs w:val="24"/>
        </w:rPr>
        <w:t>《光伏电站验收规范》、</w:t>
      </w:r>
      <w:r>
        <w:rPr>
          <w:rFonts w:hint="eastAsia" w:ascii="宋体" w:hAnsi="宋体"/>
          <w:sz w:val="24"/>
          <w:szCs w:val="24"/>
        </w:rPr>
        <w:t>电力工程质量监督中心站、建设单位《竣工资料归档整理规范》及国家《档案法》的有</w:t>
      </w:r>
      <w:r>
        <w:rPr>
          <w:rFonts w:hint="eastAsia" w:ascii="宋体" w:hAnsi="宋体"/>
          <w:sz w:val="24"/>
          <w:szCs w:val="24"/>
        </w:rPr>
        <w:drawing>
          <wp:anchor distT="0" distB="0" distL="114300" distR="114300" simplePos="0" relativeHeight="251739136" behindDoc="1" locked="1" layoutInCell="1" allowOverlap="1">
            <wp:simplePos x="0" y="0"/>
            <wp:positionH relativeFrom="column">
              <wp:posOffset>4241800</wp:posOffset>
            </wp:positionH>
            <wp:positionV relativeFrom="paragraph">
              <wp:posOffset>9652000</wp:posOffset>
            </wp:positionV>
            <wp:extent cx="533400" cy="508000"/>
            <wp:effectExtent l="0" t="0" r="0" b="6350"/>
            <wp:wrapNone/>
            <wp:docPr id="242" name="图片 24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3400" cy="508000"/>
                    </a:xfrm>
                    <a:prstGeom prst="rect">
                      <a:avLst/>
                    </a:prstGeom>
                    <a:noFill/>
                    <a:ln>
                      <a:noFill/>
                    </a:ln>
                  </pic:spPr>
                </pic:pic>
              </a:graphicData>
            </a:graphic>
          </wp:anchor>
        </w:drawing>
      </w:r>
      <w:r>
        <w:rPr>
          <w:rFonts w:hint="eastAsia" w:ascii="宋体" w:hAnsi="宋体"/>
          <w:sz w:val="24"/>
          <w:szCs w:val="24"/>
        </w:rPr>
        <w:t>关档案归档规定，对监理资料进行控制、管理，向建设单位提交完整的、符合建设竣工档案资料要求的监理档案。</w:t>
      </w:r>
    </w:p>
    <w:p>
      <w:pPr>
        <w:snapToGrid w:val="0"/>
        <w:spacing w:line="360" w:lineRule="auto"/>
        <w:ind w:firstLine="480" w:firstLineChars="200"/>
        <w:rPr>
          <w:rFonts w:ascii="宋体" w:hAnsi="宋体"/>
          <w:sz w:val="24"/>
          <w:szCs w:val="24"/>
        </w:rPr>
      </w:pPr>
      <w:r>
        <w:rPr>
          <w:rFonts w:hint="eastAsia" w:ascii="宋体" w:hAnsi="宋体"/>
          <w:sz w:val="24"/>
          <w:szCs w:val="24"/>
        </w:rPr>
        <w:t>除上述所提及到的文件，还应包括以下文件：监理规划、监理实施细则、</w:t>
      </w:r>
    </w:p>
    <w:p>
      <w:pPr>
        <w:kinsoku w:val="0"/>
        <w:overflowPunct w:val="0"/>
        <w:autoSpaceDE w:val="0"/>
        <w:autoSpaceDN w:val="0"/>
        <w:adjustRightInd w:val="0"/>
        <w:snapToGrid w:val="0"/>
        <w:spacing w:line="360" w:lineRule="auto"/>
        <w:rPr>
          <w:rFonts w:ascii="宋体" w:hAnsi="宋体"/>
          <w:sz w:val="24"/>
          <w:szCs w:val="24"/>
        </w:rPr>
      </w:pPr>
      <w:r>
        <w:rPr>
          <w:rFonts w:hint="eastAsia" w:ascii="宋体" w:hAnsi="宋体"/>
          <w:sz w:val="24"/>
          <w:szCs w:val="24"/>
        </w:rPr>
        <w:t>监理工作总结、工程质量评估报告、监理日记、工程照片档案。</w:t>
      </w:r>
    </w:p>
    <w:p>
      <w:pPr>
        <w:adjustRightInd w:val="0"/>
        <w:snapToGrid w:val="0"/>
        <w:spacing w:line="360" w:lineRule="auto"/>
        <w:rPr>
          <w:rFonts w:ascii="宋体" w:hAnsi="宋体"/>
          <w:sz w:val="24"/>
          <w:szCs w:val="24"/>
        </w:rPr>
      </w:pPr>
      <w:r>
        <w:rPr>
          <w:rFonts w:hint="eastAsia" w:ascii="宋体" w:hAnsi="宋体"/>
          <w:sz w:val="24"/>
          <w:szCs w:val="24"/>
        </w:rPr>
        <w:t>12.6、文件报送份数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按照与建设单位的约定。</w:t>
      </w:r>
    </w:p>
    <w:p>
      <w:pPr>
        <w:pStyle w:val="28"/>
        <w:adjustRightInd w:val="0"/>
        <w:snapToGrid w:val="0"/>
        <w:spacing w:line="360" w:lineRule="auto"/>
      </w:pPr>
      <w:r>
        <w:rPr>
          <w:rFonts w:hint="eastAsia" w:ascii="宋体" w:hAnsi="宋体"/>
          <w:b/>
          <w:bCs/>
        </w:rPr>
        <w:t>13、监理实施细则</w:t>
      </w:r>
    </w:p>
    <w:p>
      <w:pPr>
        <w:adjustRightInd w:val="0"/>
        <w:snapToGrid w:val="0"/>
        <w:spacing w:line="360" w:lineRule="auto"/>
        <w:ind w:firstLine="480" w:firstLineChars="200"/>
        <w:rPr>
          <w:rFonts w:ascii="宋体" w:hAnsi="宋体"/>
          <w:sz w:val="24"/>
        </w:rPr>
      </w:pPr>
      <w:r>
        <w:rPr>
          <w:rFonts w:hint="eastAsia" w:ascii="宋体" w:hAnsi="宋体"/>
          <w:sz w:val="24"/>
        </w:rPr>
        <w:t>“监理实施细则”由专业监理分别负责编制，总监批准；要求在批准的“监理规划”基础上进一步细化，明确专业工程的特点、监理工作的流程、监理工作的控制要点及目标值、监理工作的方法及措施，列出施工监理的H点、W点和S点等关键部位、关键工序。</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其他</w:t>
      </w:r>
    </w:p>
    <w:p>
      <w:pPr>
        <w:spacing w:line="360" w:lineRule="auto"/>
        <w:ind w:firstLine="260" w:firstLineChars="100"/>
        <w:rPr>
          <w:rFonts w:ascii="宋体" w:hAnsi="宋体"/>
          <w:color w:val="000000"/>
          <w:spacing w:val="10"/>
          <w:kern w:val="0"/>
          <w:sz w:val="24"/>
          <w:szCs w:val="24"/>
        </w:rPr>
      </w:pPr>
      <w:r>
        <w:rPr>
          <w:rFonts w:ascii="宋体" w:hAnsi="宋体"/>
          <w:color w:val="000000"/>
          <w:spacing w:val="10"/>
          <w:kern w:val="0"/>
          <w:sz w:val="24"/>
          <w:szCs w:val="24"/>
        </w:rPr>
        <w:t>1</w:t>
      </w:r>
      <w:r>
        <w:rPr>
          <w:rFonts w:hint="eastAsia" w:ascii="宋体" w:hAnsi="宋体"/>
          <w:color w:val="000000"/>
          <w:spacing w:val="10"/>
          <w:kern w:val="0"/>
          <w:sz w:val="24"/>
          <w:szCs w:val="24"/>
        </w:rPr>
        <w:t>、</w:t>
      </w:r>
      <w:r>
        <w:rPr>
          <w:rFonts w:hint="eastAsia" w:hAnsi="宋体"/>
          <w:color w:val="000000"/>
          <w:sz w:val="24"/>
          <w:szCs w:val="24"/>
        </w:rPr>
        <w:t>本规划必需经监理公司</w:t>
      </w:r>
      <w:r>
        <w:rPr>
          <w:rFonts w:hAnsi="宋体"/>
          <w:color w:val="000000"/>
          <w:sz w:val="24"/>
          <w:szCs w:val="24"/>
        </w:rPr>
        <w:t>、建设单位审核</w:t>
      </w:r>
      <w:r>
        <w:rPr>
          <w:rFonts w:hint="eastAsia" w:hAnsi="宋体"/>
          <w:color w:val="000000"/>
          <w:sz w:val="24"/>
          <w:szCs w:val="24"/>
        </w:rPr>
        <w:t>批准</w:t>
      </w:r>
      <w:r>
        <w:rPr>
          <w:rFonts w:hAnsi="宋体"/>
          <w:color w:val="000000"/>
          <w:sz w:val="24"/>
          <w:szCs w:val="24"/>
        </w:rPr>
        <w:t>后生效</w:t>
      </w:r>
      <w:r>
        <w:rPr>
          <w:rFonts w:hint="eastAsia" w:hAnsi="宋体"/>
          <w:color w:val="000000"/>
          <w:sz w:val="24"/>
          <w:szCs w:val="24"/>
        </w:rPr>
        <w:t>。</w:t>
      </w:r>
    </w:p>
    <w:p>
      <w:pPr>
        <w:spacing w:line="360" w:lineRule="auto"/>
        <w:ind w:firstLine="240" w:firstLineChars="100"/>
        <w:jc w:val="left"/>
        <w:rPr>
          <w:rFonts w:ascii="宋体" w:hAnsi="宋体"/>
          <w:color w:val="000000"/>
          <w:spacing w:val="10"/>
          <w:kern w:val="0"/>
          <w:sz w:val="24"/>
          <w:szCs w:val="24"/>
        </w:rPr>
      </w:pPr>
      <w:r>
        <w:rPr>
          <w:rFonts w:hint="eastAsia" w:ascii="宋体" w:hAnsi="宋体"/>
          <w:sz w:val="24"/>
          <w:szCs w:val="24"/>
        </w:rPr>
        <w:t>2、</w:t>
      </w:r>
      <w:r>
        <w:rPr>
          <w:rFonts w:hint="eastAsia" w:ascii="宋体" w:hAnsi="宋体"/>
          <w:color w:val="000000"/>
          <w:spacing w:val="10"/>
          <w:kern w:val="0"/>
          <w:sz w:val="24"/>
          <w:szCs w:val="24"/>
        </w:rPr>
        <w:t>本细则如与国家、行业、地方和上级的相关规范、文件有冲突的以国家、行业、地方和上级的相关规范、文件为准。</w:t>
      </w:r>
    </w:p>
    <w:p>
      <w:pPr>
        <w:spacing w:line="360" w:lineRule="auto"/>
        <w:rPr>
          <w:rFonts w:asciiTheme="minorEastAsia" w:hAnsiTheme="minorEastAsia" w:eastAsiaTheme="minorEastAsia"/>
          <w:b/>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标宋">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OLEGAK+font3-Identity-H">
    <w:altName w:val="Arial"/>
    <w:panose1 w:val="00000000000000000000"/>
    <w:charset w:val="01"/>
    <w:family w:val="auto"/>
    <w:pitch w:val="default"/>
    <w:sig w:usb0="00000000" w:usb1="00000000" w:usb2="00000000" w:usb3="00000000" w:csb0="20000111" w:csb1="41000000"/>
  </w:font>
  <w:font w:name="RUPEFG+font8-Identity-H">
    <w:altName w:val="Segoe Print"/>
    <w:panose1 w:val="00000000000000000000"/>
    <w:charset w:val="00"/>
    <w:family w:val="auto"/>
    <w:pitch w:val="default"/>
    <w:sig w:usb0="00000000" w:usb1="00000000" w:usb2="00000000" w:usb3="00000000" w:csb0="00000001" w:csb1="00000000"/>
  </w:font>
  <w:font w:name="OBPSID+font9-Identity-H">
    <w:altName w:val="Segoe Print"/>
    <w:panose1 w:val="00000000000000000000"/>
    <w:charset w:val="00"/>
    <w:family w:val="auto"/>
    <w:pitch w:val="default"/>
    <w:sig w:usb0="00000000" w:usb1="00000000" w:usb2="00000000" w:usb3="00000000" w:csb0="00000001" w:csb1="00000000"/>
  </w:font>
  <w:font w:name="FFVIOR+font10-Identity-H">
    <w:altName w:val="Segoe Print"/>
    <w:panose1 w:val="00000000000000000000"/>
    <w:charset w:val="00"/>
    <w:family w:val="auto"/>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KLAVJW+font5-Identity-H">
    <w:altName w:val="Courier New"/>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Tms Romn 15cpi">
    <w:altName w:val="Lucida Console"/>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大标宋_GBK">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Lucida Console">
    <w:panose1 w:val="020B0609040504020204"/>
    <w:charset w:val="00"/>
    <w:family w:val="auto"/>
    <w:pitch w:val="default"/>
    <w:sig w:usb0="8000028F" w:usb1="00001800" w:usb2="00000000" w:usb3="00000000" w:csb0="0000001F" w:csb1="D7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16</w:t>
    </w:r>
    <w:r>
      <w:fldChar w:fldCharType="end"/>
    </w:r>
  </w:p>
  <w:p>
    <w:pPr>
      <w:pStyle w:val="3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wordWrap w:val="0"/>
      <w:jc w:val="right"/>
      <w:rPr>
        <w:rFonts w:ascii="仿宋_GB2312" w:hAnsi="宋体" w:eastAsia="仿宋_GB2312"/>
        <w:bCs/>
        <w:szCs w:val="18"/>
      </w:rPr>
    </w:pPr>
    <w:r>
      <w:rPr>
        <w:rFonts w:hint="eastAsia"/>
      </w:rPr>
      <w:t xml:space="preserve">                                                                                       </w:t>
    </w:r>
  </w:p>
  <w:p>
    <w:pPr>
      <w:pStyle w:val="33"/>
      <w:rPr>
        <w:rFonts w:ascii="仿宋_GB2312" w:hAnsi="宋体" w:eastAsia="仿宋_GB2312"/>
        <w:bCs/>
        <w:szCs w:val="18"/>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bullet"/>
      <w:pStyle w:val="19"/>
      <w:lvlText w:val=""/>
      <w:lvlJc w:val="left"/>
      <w:pPr>
        <w:tabs>
          <w:tab w:val="left" w:pos="1200"/>
        </w:tabs>
        <w:ind w:left="1200" w:hanging="360"/>
      </w:pPr>
      <w:rPr>
        <w:rFonts w:hint="default" w:ascii="Wingdings" w:hAnsi="Wingdings"/>
      </w:rPr>
    </w:lvl>
  </w:abstractNum>
  <w:abstractNum w:abstractNumId="1">
    <w:nsid w:val="00000003"/>
    <w:multiLevelType w:val="singleLevel"/>
    <w:tmpl w:val="00000003"/>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2">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4">
    <w:nsid w:val="0000000E"/>
    <w:multiLevelType w:val="multilevel"/>
    <w:tmpl w:val="0000000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0"/>
    <w:multiLevelType w:val="multilevel"/>
    <w:tmpl w:val="0000001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A133A7E"/>
    <w:multiLevelType w:val="multilevel"/>
    <w:tmpl w:val="3A133A7E"/>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65"/>
    <w:rsid w:val="00000654"/>
    <w:rsid w:val="00006FB1"/>
    <w:rsid w:val="00014CC0"/>
    <w:rsid w:val="000976C3"/>
    <w:rsid w:val="000F017F"/>
    <w:rsid w:val="00125A54"/>
    <w:rsid w:val="001812EC"/>
    <w:rsid w:val="001C1475"/>
    <w:rsid w:val="001D09AF"/>
    <w:rsid w:val="001D4C1D"/>
    <w:rsid w:val="0023626E"/>
    <w:rsid w:val="00261F5C"/>
    <w:rsid w:val="00262E78"/>
    <w:rsid w:val="002634F8"/>
    <w:rsid w:val="002947E9"/>
    <w:rsid w:val="0029726C"/>
    <w:rsid w:val="00312F57"/>
    <w:rsid w:val="003B4B15"/>
    <w:rsid w:val="003B7713"/>
    <w:rsid w:val="003E433E"/>
    <w:rsid w:val="00444A19"/>
    <w:rsid w:val="004B19DB"/>
    <w:rsid w:val="004E4C76"/>
    <w:rsid w:val="004E5D4C"/>
    <w:rsid w:val="00501114"/>
    <w:rsid w:val="00592F22"/>
    <w:rsid w:val="005B02D1"/>
    <w:rsid w:val="005B0540"/>
    <w:rsid w:val="0061738E"/>
    <w:rsid w:val="006547B3"/>
    <w:rsid w:val="006742EC"/>
    <w:rsid w:val="006A2361"/>
    <w:rsid w:val="006B603F"/>
    <w:rsid w:val="006D0277"/>
    <w:rsid w:val="00735F16"/>
    <w:rsid w:val="00750D7D"/>
    <w:rsid w:val="00756B85"/>
    <w:rsid w:val="007824D5"/>
    <w:rsid w:val="00811468"/>
    <w:rsid w:val="00821DF5"/>
    <w:rsid w:val="00823B44"/>
    <w:rsid w:val="008D20C4"/>
    <w:rsid w:val="008F00C9"/>
    <w:rsid w:val="008F68AA"/>
    <w:rsid w:val="009B073F"/>
    <w:rsid w:val="00A1224D"/>
    <w:rsid w:val="00A21AA0"/>
    <w:rsid w:val="00A57553"/>
    <w:rsid w:val="00A946F6"/>
    <w:rsid w:val="00AA44E2"/>
    <w:rsid w:val="00AE0A47"/>
    <w:rsid w:val="00B64E40"/>
    <w:rsid w:val="00B67D0E"/>
    <w:rsid w:val="00BC5965"/>
    <w:rsid w:val="00C06E08"/>
    <w:rsid w:val="00C22C08"/>
    <w:rsid w:val="00C54788"/>
    <w:rsid w:val="00C61B8D"/>
    <w:rsid w:val="00C850AD"/>
    <w:rsid w:val="00CB4BE6"/>
    <w:rsid w:val="00CC491D"/>
    <w:rsid w:val="00D10E10"/>
    <w:rsid w:val="00D41786"/>
    <w:rsid w:val="00E27A34"/>
    <w:rsid w:val="00E460E1"/>
    <w:rsid w:val="00EB7A02"/>
    <w:rsid w:val="00F120FD"/>
    <w:rsid w:val="00F14901"/>
    <w:rsid w:val="00F94B17"/>
    <w:rsid w:val="00FB5E22"/>
    <w:rsid w:val="00FC3C1A"/>
    <w:rsid w:val="00FE2E37"/>
    <w:rsid w:val="18060AAC"/>
    <w:rsid w:val="29306F3D"/>
    <w:rsid w:val="2B5B2D4A"/>
    <w:rsid w:val="321703B9"/>
    <w:rsid w:val="33895A33"/>
    <w:rsid w:val="3642765C"/>
    <w:rsid w:val="3EB65A33"/>
    <w:rsid w:val="40E07F28"/>
    <w:rsid w:val="411209E0"/>
    <w:rsid w:val="413F3E36"/>
    <w:rsid w:val="5A9B7763"/>
    <w:rsid w:val="69C71635"/>
    <w:rsid w:val="70251206"/>
    <w:rsid w:val="76F24166"/>
    <w:rsid w:val="78DE38E3"/>
    <w:rsid w:val="7C28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0"/>
    <w:qFormat/>
    <w:uiPriority w:val="0"/>
    <w:pPr>
      <w:keepNext/>
      <w:adjustRightInd w:val="0"/>
      <w:spacing w:line="360" w:lineRule="atLeast"/>
      <w:jc w:val="left"/>
      <w:textAlignment w:val="baseline"/>
      <w:outlineLvl w:val="0"/>
    </w:pPr>
    <w:rPr>
      <w:rFonts w:ascii="楷体" w:eastAsia="楷体"/>
      <w:b/>
    </w:rPr>
  </w:style>
  <w:style w:type="paragraph" w:styleId="3">
    <w:name w:val="heading 2"/>
    <w:basedOn w:val="1"/>
    <w:next w:val="1"/>
    <w:link w:val="51"/>
    <w:qFormat/>
    <w:uiPriority w:val="0"/>
    <w:pPr>
      <w:keepNext/>
      <w:widowControl/>
      <w:adjustRightInd w:val="0"/>
      <w:snapToGrid w:val="0"/>
      <w:spacing w:line="360" w:lineRule="auto"/>
      <w:ind w:left="525" w:leftChars="250" w:firstLine="1682" w:firstLineChars="700"/>
      <w:outlineLvl w:val="1"/>
    </w:pPr>
    <w:rPr>
      <w:rFonts w:eastAsia="黑体"/>
      <w:b/>
      <w:sz w:val="24"/>
    </w:rPr>
  </w:style>
  <w:style w:type="paragraph" w:styleId="4">
    <w:name w:val="heading 3"/>
    <w:basedOn w:val="1"/>
    <w:next w:val="1"/>
    <w:link w:val="52"/>
    <w:qFormat/>
    <w:uiPriority w:val="0"/>
    <w:pPr>
      <w:tabs>
        <w:tab w:val="left" w:pos="1021"/>
      </w:tabs>
      <w:adjustRightInd w:val="0"/>
      <w:snapToGrid w:val="0"/>
      <w:spacing w:line="520" w:lineRule="exact"/>
      <w:jc w:val="left"/>
      <w:outlineLvl w:val="2"/>
    </w:pPr>
    <w:rPr>
      <w:rFonts w:ascii="宋体"/>
      <w:snapToGrid w:val="0"/>
      <w:kern w:val="0"/>
      <w:sz w:val="28"/>
    </w:rPr>
  </w:style>
  <w:style w:type="paragraph" w:styleId="5">
    <w:name w:val="heading 4"/>
    <w:basedOn w:val="1"/>
    <w:next w:val="1"/>
    <w:link w:val="53"/>
    <w:qFormat/>
    <w:uiPriority w:val="0"/>
    <w:pPr>
      <w:keepLines/>
      <w:adjustRightInd w:val="0"/>
      <w:spacing w:before="120" w:line="360" w:lineRule="auto"/>
      <w:jc w:val="left"/>
      <w:textAlignment w:val="baseline"/>
      <w:outlineLvl w:val="3"/>
    </w:pPr>
    <w:rPr>
      <w:kern w:val="0"/>
      <w:sz w:val="24"/>
    </w:rPr>
  </w:style>
  <w:style w:type="paragraph" w:styleId="6">
    <w:name w:val="heading 5"/>
    <w:basedOn w:val="1"/>
    <w:next w:val="1"/>
    <w:link w:val="54"/>
    <w:qFormat/>
    <w:uiPriority w:val="0"/>
    <w:pPr>
      <w:keepNext/>
      <w:keepLines/>
      <w:adjustRightInd w:val="0"/>
      <w:spacing w:before="120" w:line="376" w:lineRule="atLeast"/>
      <w:jc w:val="left"/>
      <w:textAlignment w:val="baseline"/>
      <w:outlineLvl w:val="4"/>
    </w:pPr>
    <w:rPr>
      <w:kern w:val="0"/>
      <w:sz w:val="24"/>
    </w:rPr>
  </w:style>
  <w:style w:type="paragraph" w:styleId="7">
    <w:name w:val="heading 6"/>
    <w:basedOn w:val="1"/>
    <w:next w:val="1"/>
    <w:link w:val="55"/>
    <w:qFormat/>
    <w:uiPriority w:val="0"/>
    <w:pPr>
      <w:adjustRightInd w:val="0"/>
      <w:spacing w:line="460" w:lineRule="exact"/>
      <w:jc w:val="left"/>
      <w:textAlignment w:val="baseline"/>
      <w:outlineLvl w:val="5"/>
    </w:pPr>
    <w:rPr>
      <w:sz w:val="24"/>
    </w:rPr>
  </w:style>
  <w:style w:type="paragraph" w:styleId="8">
    <w:name w:val="heading 7"/>
    <w:basedOn w:val="1"/>
    <w:next w:val="1"/>
    <w:link w:val="56"/>
    <w:qFormat/>
    <w:uiPriority w:val="0"/>
    <w:pPr>
      <w:adjustRightInd w:val="0"/>
      <w:spacing w:line="460" w:lineRule="exact"/>
      <w:jc w:val="left"/>
      <w:textAlignment w:val="baseline"/>
      <w:outlineLvl w:val="6"/>
    </w:pPr>
    <w:rPr>
      <w:kern w:val="0"/>
      <w:sz w:val="24"/>
    </w:rPr>
  </w:style>
  <w:style w:type="paragraph" w:styleId="9">
    <w:name w:val="heading 8"/>
    <w:basedOn w:val="1"/>
    <w:next w:val="1"/>
    <w:link w:val="57"/>
    <w:qFormat/>
    <w:uiPriority w:val="0"/>
    <w:pPr>
      <w:adjustRightInd w:val="0"/>
      <w:spacing w:line="460" w:lineRule="exact"/>
      <w:jc w:val="left"/>
      <w:textAlignment w:val="baseline"/>
      <w:outlineLvl w:val="7"/>
    </w:pPr>
    <w:rPr>
      <w:kern w:val="0"/>
      <w:sz w:val="24"/>
    </w:rPr>
  </w:style>
  <w:style w:type="paragraph" w:styleId="10">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 w:val="24"/>
    </w:rPr>
  </w:style>
  <w:style w:type="character" w:default="1" w:styleId="43">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2520"/>
    </w:pPr>
  </w:style>
  <w:style w:type="paragraph" w:styleId="12">
    <w:name w:val="Body Text First Indent"/>
    <w:basedOn w:val="13"/>
    <w:link w:val="79"/>
    <w:qFormat/>
    <w:uiPriority w:val="0"/>
    <w:pPr>
      <w:ind w:firstLine="420" w:firstLineChars="100"/>
    </w:pPr>
  </w:style>
  <w:style w:type="paragraph" w:styleId="13">
    <w:name w:val="Body Text"/>
    <w:basedOn w:val="1"/>
    <w:link w:val="78"/>
    <w:unhideWhenUsed/>
    <w:qFormat/>
    <w:uiPriority w:val="0"/>
    <w:pPr>
      <w:spacing w:after="120"/>
    </w:pPr>
  </w:style>
  <w:style w:type="paragraph" w:styleId="14">
    <w:name w:val="Normal Indent"/>
    <w:basedOn w:val="1"/>
    <w:qFormat/>
    <w:uiPriority w:val="0"/>
    <w:pPr>
      <w:ind w:firstLine="420"/>
    </w:pPr>
  </w:style>
  <w:style w:type="paragraph" w:styleId="15">
    <w:name w:val="caption"/>
    <w:basedOn w:val="1"/>
    <w:next w:val="1"/>
    <w:qFormat/>
    <w:uiPriority w:val="0"/>
    <w:rPr>
      <w:rFonts w:ascii="Arial" w:hAnsi="Arial" w:eastAsia="黑体" w:cs="Arial"/>
      <w:sz w:val="20"/>
    </w:rPr>
  </w:style>
  <w:style w:type="paragraph" w:styleId="16">
    <w:name w:val="List Bullet"/>
    <w:basedOn w:val="1"/>
    <w:qFormat/>
    <w:uiPriority w:val="0"/>
    <w:pPr>
      <w:numPr>
        <w:ilvl w:val="0"/>
        <w:numId w:val="1"/>
      </w:numPr>
    </w:pPr>
  </w:style>
  <w:style w:type="paragraph" w:styleId="17">
    <w:name w:val="annotation text"/>
    <w:basedOn w:val="1"/>
    <w:link w:val="67"/>
    <w:qFormat/>
    <w:uiPriority w:val="0"/>
    <w:pPr>
      <w:jc w:val="left"/>
    </w:pPr>
    <w:rPr>
      <w:szCs w:val="24"/>
    </w:rPr>
  </w:style>
  <w:style w:type="paragraph" w:styleId="18">
    <w:name w:val="Body Text 3"/>
    <w:basedOn w:val="1"/>
    <w:link w:val="65"/>
    <w:qFormat/>
    <w:uiPriority w:val="0"/>
    <w:pPr>
      <w:spacing w:line="360" w:lineRule="auto"/>
    </w:pPr>
    <w:rPr>
      <w:rFonts w:ascii="宋体" w:hAnsi="宋体" w:cstheme="minorBidi"/>
      <w:color w:val="000000"/>
      <w:sz w:val="24"/>
      <w:szCs w:val="22"/>
    </w:rPr>
  </w:style>
  <w:style w:type="paragraph" w:styleId="19">
    <w:name w:val="List Bullet 3"/>
    <w:basedOn w:val="1"/>
    <w:qFormat/>
    <w:uiPriority w:val="0"/>
    <w:pPr>
      <w:numPr>
        <w:ilvl w:val="0"/>
        <w:numId w:val="2"/>
      </w:numPr>
    </w:pPr>
  </w:style>
  <w:style w:type="paragraph" w:styleId="20">
    <w:name w:val="Body Text Indent"/>
    <w:basedOn w:val="1"/>
    <w:link w:val="76"/>
    <w:unhideWhenUsed/>
    <w:qFormat/>
    <w:uiPriority w:val="0"/>
    <w:pPr>
      <w:spacing w:after="120"/>
      <w:ind w:left="420" w:leftChars="200"/>
    </w:pPr>
  </w:style>
  <w:style w:type="paragraph" w:styleId="21">
    <w:name w:val="List 2"/>
    <w:basedOn w:val="1"/>
    <w:qFormat/>
    <w:uiPriority w:val="0"/>
    <w:pPr>
      <w:ind w:left="100" w:leftChars="200" w:hanging="200" w:hangingChars="200"/>
    </w:pPr>
  </w:style>
  <w:style w:type="paragraph" w:styleId="22">
    <w:name w:val="Block Text"/>
    <w:basedOn w:val="1"/>
    <w:qFormat/>
    <w:uiPriority w:val="0"/>
    <w:pPr>
      <w:adjustRightInd w:val="0"/>
      <w:snapToGrid w:val="0"/>
      <w:spacing w:line="360" w:lineRule="auto"/>
      <w:ind w:left="600" w:right="-62" w:firstLine="360"/>
      <w:jc w:val="left"/>
      <w:textAlignment w:val="baseline"/>
    </w:pPr>
    <w:rPr>
      <w:rFonts w:ascii="宋体"/>
      <w:kern w:val="0"/>
      <w:sz w:val="28"/>
    </w:rPr>
  </w:style>
  <w:style w:type="paragraph" w:styleId="23">
    <w:name w:val="List Bullet 2"/>
    <w:basedOn w:val="1"/>
    <w:qFormat/>
    <w:uiPriority w:val="0"/>
    <w:pPr>
      <w:numPr>
        <w:ilvl w:val="0"/>
        <w:numId w:val="3"/>
      </w:numPr>
    </w:pPr>
  </w:style>
  <w:style w:type="paragraph" w:styleId="24">
    <w:name w:val="toc 5"/>
    <w:basedOn w:val="1"/>
    <w:next w:val="1"/>
    <w:qFormat/>
    <w:uiPriority w:val="0"/>
    <w:pPr>
      <w:ind w:left="1680"/>
    </w:pPr>
  </w:style>
  <w:style w:type="paragraph" w:styleId="25">
    <w:name w:val="toc 3"/>
    <w:basedOn w:val="1"/>
    <w:next w:val="1"/>
    <w:qFormat/>
    <w:uiPriority w:val="0"/>
    <w:pPr>
      <w:ind w:left="840"/>
    </w:pPr>
  </w:style>
  <w:style w:type="paragraph" w:styleId="26">
    <w:name w:val="Plain Text"/>
    <w:basedOn w:val="1"/>
    <w:link w:val="49"/>
    <w:qFormat/>
    <w:uiPriority w:val="0"/>
    <w:rPr>
      <w:rFonts w:ascii="宋体" w:hAnsi="Courier New"/>
    </w:rPr>
  </w:style>
  <w:style w:type="paragraph" w:styleId="27">
    <w:name w:val="toc 8"/>
    <w:basedOn w:val="1"/>
    <w:next w:val="1"/>
    <w:qFormat/>
    <w:uiPriority w:val="0"/>
    <w:pPr>
      <w:ind w:left="2940"/>
    </w:pPr>
  </w:style>
  <w:style w:type="paragraph" w:styleId="28">
    <w:name w:val="Date"/>
    <w:basedOn w:val="1"/>
    <w:next w:val="1"/>
    <w:link w:val="60"/>
    <w:qFormat/>
    <w:uiPriority w:val="0"/>
    <w:rPr>
      <w:rFonts w:asciiTheme="minorHAnsi" w:hAnsiTheme="minorHAnsi" w:cstheme="minorBidi"/>
      <w:sz w:val="24"/>
      <w:szCs w:val="22"/>
    </w:rPr>
  </w:style>
  <w:style w:type="paragraph" w:styleId="29">
    <w:name w:val="Body Text Indent 2"/>
    <w:basedOn w:val="1"/>
    <w:link w:val="74"/>
    <w:qFormat/>
    <w:uiPriority w:val="0"/>
    <w:pPr>
      <w:spacing w:line="360" w:lineRule="auto"/>
      <w:ind w:firstLine="461"/>
    </w:pPr>
    <w:rPr>
      <w:rFonts w:ascii="宋体" w:hAnsi="宋体"/>
      <w:color w:val="000000"/>
      <w:sz w:val="24"/>
    </w:rPr>
  </w:style>
  <w:style w:type="paragraph" w:styleId="30">
    <w:name w:val="Balloon Text"/>
    <w:basedOn w:val="1"/>
    <w:link w:val="62"/>
    <w:qFormat/>
    <w:uiPriority w:val="0"/>
    <w:rPr>
      <w:rFonts w:asciiTheme="minorHAnsi" w:hAnsiTheme="minorHAnsi" w:cstheme="minorBidi"/>
      <w:sz w:val="18"/>
      <w:szCs w:val="18"/>
    </w:rPr>
  </w:style>
  <w:style w:type="paragraph" w:styleId="31">
    <w:name w:val="footer"/>
    <w:basedOn w:val="1"/>
    <w:link w:val="61"/>
    <w:qFormat/>
    <w:uiPriority w:val="0"/>
    <w:pPr>
      <w:widowControl/>
      <w:tabs>
        <w:tab w:val="center" w:pos="4320"/>
        <w:tab w:val="right" w:pos="8640"/>
      </w:tabs>
      <w:spacing w:before="120"/>
      <w:jc w:val="left"/>
    </w:pPr>
    <w:rPr>
      <w:rFonts w:ascii="Arial" w:hAnsi="Arial" w:cstheme="minorBidi"/>
      <w:snapToGrid w:val="0"/>
      <w:color w:val="008000"/>
      <w:spacing w:val="50"/>
      <w:sz w:val="24"/>
      <w:szCs w:val="22"/>
    </w:rPr>
  </w:style>
  <w:style w:type="paragraph" w:styleId="32">
    <w:name w:val="Body Text First Indent 2"/>
    <w:basedOn w:val="20"/>
    <w:link w:val="77"/>
    <w:qFormat/>
    <w:uiPriority w:val="0"/>
    <w:pPr>
      <w:ind w:firstLine="420" w:firstLineChars="200"/>
    </w:pPr>
  </w:style>
  <w:style w:type="paragraph" w:styleId="33">
    <w:name w:val="header"/>
    <w:basedOn w:val="1"/>
    <w:link w:val="59"/>
    <w:qFormat/>
    <w:uiPriority w:val="99"/>
    <w:pPr>
      <w:pBdr>
        <w:bottom w:val="single" w:color="auto" w:sz="6" w:space="1"/>
      </w:pBdr>
      <w:tabs>
        <w:tab w:val="center" w:pos="4153"/>
        <w:tab w:val="right" w:pos="8306"/>
      </w:tabs>
      <w:snapToGrid w:val="0"/>
      <w:jc w:val="center"/>
    </w:pPr>
    <w:rPr>
      <w:rFonts w:ascii="宋体" w:hAnsiTheme="minorHAnsi" w:cstheme="minorBidi"/>
      <w:sz w:val="18"/>
      <w:szCs w:val="22"/>
    </w:rPr>
  </w:style>
  <w:style w:type="paragraph" w:styleId="34">
    <w:name w:val="toc 1"/>
    <w:basedOn w:val="1"/>
    <w:next w:val="1"/>
    <w:qFormat/>
    <w:uiPriority w:val="0"/>
    <w:pPr>
      <w:tabs>
        <w:tab w:val="left" w:pos="22"/>
        <w:tab w:val="right" w:leader="dot" w:pos="8873"/>
      </w:tabs>
      <w:spacing w:line="360" w:lineRule="auto"/>
    </w:pPr>
    <w:rPr>
      <w:rFonts w:ascii="宋体" w:hAnsi="宋体"/>
      <w:color w:val="FF0000"/>
      <w:sz w:val="24"/>
      <w:szCs w:val="24"/>
    </w:rPr>
  </w:style>
  <w:style w:type="paragraph" w:styleId="35">
    <w:name w:val="toc 4"/>
    <w:basedOn w:val="1"/>
    <w:next w:val="1"/>
    <w:qFormat/>
    <w:uiPriority w:val="0"/>
    <w:pPr>
      <w:ind w:left="1260"/>
    </w:pPr>
  </w:style>
  <w:style w:type="paragraph" w:styleId="36">
    <w:name w:val="List"/>
    <w:basedOn w:val="1"/>
    <w:qFormat/>
    <w:uiPriority w:val="0"/>
    <w:pPr>
      <w:ind w:left="200" w:hanging="200" w:hangingChars="200"/>
    </w:pPr>
  </w:style>
  <w:style w:type="paragraph" w:styleId="37">
    <w:name w:val="toc 6"/>
    <w:basedOn w:val="1"/>
    <w:next w:val="1"/>
    <w:qFormat/>
    <w:uiPriority w:val="0"/>
    <w:pPr>
      <w:ind w:left="2100"/>
    </w:pPr>
  </w:style>
  <w:style w:type="paragraph" w:styleId="38">
    <w:name w:val="Body Text Indent 3"/>
    <w:basedOn w:val="1"/>
    <w:link w:val="71"/>
    <w:qFormat/>
    <w:uiPriority w:val="0"/>
    <w:pPr>
      <w:adjustRightInd w:val="0"/>
      <w:ind w:firstLine="567"/>
    </w:pPr>
    <w:rPr>
      <w:sz w:val="28"/>
    </w:rPr>
  </w:style>
  <w:style w:type="paragraph" w:styleId="39">
    <w:name w:val="toc 2"/>
    <w:basedOn w:val="1"/>
    <w:next w:val="1"/>
    <w:qFormat/>
    <w:uiPriority w:val="0"/>
    <w:pPr>
      <w:tabs>
        <w:tab w:val="left" w:pos="6"/>
      </w:tabs>
      <w:spacing w:line="360" w:lineRule="auto"/>
    </w:pPr>
  </w:style>
  <w:style w:type="paragraph" w:styleId="40">
    <w:name w:val="toc 9"/>
    <w:basedOn w:val="1"/>
    <w:next w:val="1"/>
    <w:qFormat/>
    <w:uiPriority w:val="0"/>
    <w:pPr>
      <w:ind w:left="3360"/>
    </w:pPr>
  </w:style>
  <w:style w:type="paragraph" w:styleId="41">
    <w:name w:val="Body Text 2"/>
    <w:basedOn w:val="1"/>
    <w:link w:val="75"/>
    <w:qFormat/>
    <w:uiPriority w:val="0"/>
    <w:pPr>
      <w:jc w:val="center"/>
    </w:pPr>
  </w:style>
  <w:style w:type="paragraph" w:styleId="42">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44">
    <w:name w:val="page number"/>
    <w:basedOn w:val="43"/>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纯文本 Char"/>
    <w:basedOn w:val="43"/>
    <w:link w:val="26"/>
    <w:qFormat/>
    <w:uiPriority w:val="0"/>
    <w:rPr>
      <w:rFonts w:ascii="宋体" w:hAnsi="Courier New" w:eastAsia="宋体" w:cs="Times New Roman"/>
      <w:szCs w:val="20"/>
    </w:rPr>
  </w:style>
  <w:style w:type="character" w:customStyle="1" w:styleId="50">
    <w:name w:val="标题 1 Char"/>
    <w:basedOn w:val="43"/>
    <w:link w:val="2"/>
    <w:qFormat/>
    <w:uiPriority w:val="0"/>
    <w:rPr>
      <w:rFonts w:ascii="楷体" w:hAnsi="Times New Roman" w:eastAsia="楷体" w:cs="Times New Roman"/>
      <w:b/>
      <w:szCs w:val="20"/>
    </w:rPr>
  </w:style>
  <w:style w:type="character" w:customStyle="1" w:styleId="51">
    <w:name w:val="标题 2 Char"/>
    <w:basedOn w:val="43"/>
    <w:link w:val="3"/>
    <w:qFormat/>
    <w:uiPriority w:val="0"/>
    <w:rPr>
      <w:rFonts w:ascii="Times New Roman" w:hAnsi="Times New Roman" w:eastAsia="黑体" w:cs="Times New Roman"/>
      <w:b/>
      <w:sz w:val="24"/>
      <w:szCs w:val="20"/>
    </w:rPr>
  </w:style>
  <w:style w:type="character" w:customStyle="1" w:styleId="52">
    <w:name w:val="标题 3 Char"/>
    <w:basedOn w:val="43"/>
    <w:link w:val="4"/>
    <w:qFormat/>
    <w:uiPriority w:val="0"/>
    <w:rPr>
      <w:rFonts w:ascii="宋体" w:hAnsi="Times New Roman" w:eastAsia="宋体" w:cs="Times New Roman"/>
      <w:snapToGrid w:val="0"/>
      <w:kern w:val="0"/>
      <w:sz w:val="28"/>
      <w:szCs w:val="20"/>
    </w:rPr>
  </w:style>
  <w:style w:type="character" w:customStyle="1" w:styleId="53">
    <w:name w:val="标题 4 Char"/>
    <w:basedOn w:val="43"/>
    <w:link w:val="5"/>
    <w:qFormat/>
    <w:uiPriority w:val="0"/>
    <w:rPr>
      <w:rFonts w:ascii="Times New Roman" w:hAnsi="Times New Roman" w:eastAsia="宋体" w:cs="Times New Roman"/>
      <w:kern w:val="0"/>
      <w:sz w:val="24"/>
      <w:szCs w:val="20"/>
    </w:rPr>
  </w:style>
  <w:style w:type="character" w:customStyle="1" w:styleId="54">
    <w:name w:val="标题 5 Char"/>
    <w:basedOn w:val="43"/>
    <w:link w:val="6"/>
    <w:qFormat/>
    <w:uiPriority w:val="0"/>
    <w:rPr>
      <w:rFonts w:ascii="Times New Roman" w:hAnsi="Times New Roman" w:eastAsia="宋体" w:cs="Times New Roman"/>
      <w:kern w:val="0"/>
      <w:sz w:val="24"/>
      <w:szCs w:val="20"/>
    </w:rPr>
  </w:style>
  <w:style w:type="character" w:customStyle="1" w:styleId="55">
    <w:name w:val="标题 6 Char"/>
    <w:basedOn w:val="43"/>
    <w:link w:val="7"/>
    <w:qFormat/>
    <w:uiPriority w:val="0"/>
    <w:rPr>
      <w:rFonts w:ascii="Times New Roman" w:hAnsi="Times New Roman" w:eastAsia="宋体" w:cs="Times New Roman"/>
      <w:sz w:val="24"/>
      <w:szCs w:val="20"/>
    </w:rPr>
  </w:style>
  <w:style w:type="character" w:customStyle="1" w:styleId="56">
    <w:name w:val="标题 7 Char"/>
    <w:basedOn w:val="43"/>
    <w:link w:val="8"/>
    <w:qFormat/>
    <w:uiPriority w:val="0"/>
    <w:rPr>
      <w:rFonts w:ascii="Times New Roman" w:hAnsi="Times New Roman" w:eastAsia="宋体" w:cs="Times New Roman"/>
      <w:kern w:val="0"/>
      <w:sz w:val="24"/>
      <w:szCs w:val="20"/>
    </w:rPr>
  </w:style>
  <w:style w:type="character" w:customStyle="1" w:styleId="57">
    <w:name w:val="标题 8 Char"/>
    <w:basedOn w:val="43"/>
    <w:link w:val="9"/>
    <w:qFormat/>
    <w:uiPriority w:val="0"/>
    <w:rPr>
      <w:rFonts w:ascii="Times New Roman" w:hAnsi="Times New Roman" w:eastAsia="宋体" w:cs="Times New Roman"/>
      <w:kern w:val="0"/>
      <w:sz w:val="24"/>
      <w:szCs w:val="20"/>
    </w:rPr>
  </w:style>
  <w:style w:type="character" w:customStyle="1" w:styleId="58">
    <w:name w:val="标题 9 Char"/>
    <w:basedOn w:val="43"/>
    <w:link w:val="10"/>
    <w:qFormat/>
    <w:uiPriority w:val="0"/>
    <w:rPr>
      <w:rFonts w:ascii="Arial" w:hAnsi="Arial" w:eastAsia="黑体" w:cs="Times New Roman"/>
      <w:kern w:val="0"/>
      <w:sz w:val="24"/>
      <w:szCs w:val="20"/>
    </w:rPr>
  </w:style>
  <w:style w:type="character" w:customStyle="1" w:styleId="59">
    <w:name w:val="页眉 Char"/>
    <w:link w:val="33"/>
    <w:qFormat/>
    <w:uiPriority w:val="99"/>
    <w:rPr>
      <w:rFonts w:ascii="宋体" w:eastAsia="宋体"/>
      <w:sz w:val="18"/>
    </w:rPr>
  </w:style>
  <w:style w:type="character" w:customStyle="1" w:styleId="60">
    <w:name w:val="日期 Char"/>
    <w:link w:val="28"/>
    <w:qFormat/>
    <w:uiPriority w:val="0"/>
    <w:rPr>
      <w:rFonts w:eastAsia="宋体"/>
      <w:sz w:val="24"/>
    </w:rPr>
  </w:style>
  <w:style w:type="character" w:customStyle="1" w:styleId="61">
    <w:name w:val="页脚 Char1"/>
    <w:link w:val="31"/>
    <w:qFormat/>
    <w:uiPriority w:val="0"/>
    <w:rPr>
      <w:rFonts w:ascii="Arial" w:hAnsi="Arial" w:eastAsia="宋体"/>
      <w:snapToGrid w:val="0"/>
      <w:color w:val="008000"/>
      <w:spacing w:val="50"/>
      <w:sz w:val="24"/>
      <w:lang w:val="en-US" w:eastAsia="zh-CN"/>
    </w:rPr>
  </w:style>
  <w:style w:type="character" w:customStyle="1" w:styleId="62">
    <w:name w:val="批注框文本 Char"/>
    <w:link w:val="30"/>
    <w:qFormat/>
    <w:uiPriority w:val="0"/>
    <w:rPr>
      <w:rFonts w:eastAsia="宋体"/>
      <w:sz w:val="18"/>
      <w:szCs w:val="18"/>
    </w:rPr>
  </w:style>
  <w:style w:type="character" w:customStyle="1" w:styleId="63">
    <w:name w:val="页脚 Char"/>
    <w:qFormat/>
    <w:uiPriority w:val="0"/>
    <w:rPr>
      <w:rFonts w:eastAsia="宋体"/>
      <w:sz w:val="18"/>
      <w:lang w:bidi="ar-SA"/>
    </w:rPr>
  </w:style>
  <w:style w:type="character" w:customStyle="1" w:styleId="64">
    <w:name w:val="正文文本 Char"/>
    <w:qFormat/>
    <w:uiPriority w:val="0"/>
    <w:rPr>
      <w:rFonts w:eastAsia="宋体"/>
      <w:kern w:val="2"/>
      <w:sz w:val="21"/>
      <w:lang w:val="en-US" w:eastAsia="zh-CN" w:bidi="ar-SA"/>
    </w:rPr>
  </w:style>
  <w:style w:type="character" w:customStyle="1" w:styleId="65">
    <w:name w:val="正文文本 3 Char"/>
    <w:link w:val="18"/>
    <w:qFormat/>
    <w:uiPriority w:val="0"/>
    <w:rPr>
      <w:rFonts w:ascii="宋体" w:hAnsi="宋体" w:eastAsia="宋体"/>
      <w:color w:val="000000"/>
      <w:sz w:val="24"/>
    </w:rPr>
  </w:style>
  <w:style w:type="character" w:customStyle="1" w:styleId="66">
    <w:name w:val="正文文本缩进 Char"/>
    <w:qFormat/>
    <w:uiPriority w:val="0"/>
    <w:rPr>
      <w:rFonts w:ascii="宋体" w:eastAsia="宋体"/>
      <w:kern w:val="2"/>
      <w:sz w:val="28"/>
      <w:lang w:val="en-US" w:eastAsia="zh-CN" w:bidi="ar-SA"/>
    </w:rPr>
  </w:style>
  <w:style w:type="character" w:customStyle="1" w:styleId="67">
    <w:name w:val="批注文字 Char"/>
    <w:basedOn w:val="43"/>
    <w:link w:val="17"/>
    <w:qFormat/>
    <w:uiPriority w:val="0"/>
    <w:rPr>
      <w:rFonts w:ascii="Times New Roman" w:hAnsi="Times New Roman" w:eastAsia="宋体" w:cs="Times New Roman"/>
      <w:szCs w:val="24"/>
    </w:rPr>
  </w:style>
  <w:style w:type="character" w:customStyle="1" w:styleId="68">
    <w:name w:val="日期 Char1"/>
    <w:basedOn w:val="43"/>
    <w:semiHidden/>
    <w:qFormat/>
    <w:uiPriority w:val="99"/>
    <w:rPr>
      <w:rFonts w:ascii="Times New Roman" w:hAnsi="Times New Roman" w:eastAsia="宋体" w:cs="Times New Roman"/>
      <w:szCs w:val="20"/>
    </w:rPr>
  </w:style>
  <w:style w:type="paragraph" w:customStyle="1" w:styleId="69">
    <w:name w:val="TOC 标题1"/>
    <w:basedOn w:val="2"/>
    <w:next w:val="1"/>
    <w:qFormat/>
    <w:uiPriority w:val="0"/>
    <w:pPr>
      <w:keepLines/>
      <w:widowControl/>
      <w:adjustRightInd/>
      <w:spacing w:before="480" w:line="276" w:lineRule="auto"/>
      <w:textAlignment w:val="auto"/>
      <w:outlineLvl w:val="9"/>
    </w:pPr>
    <w:rPr>
      <w:rFonts w:ascii="Cambria" w:hAnsi="Cambria" w:eastAsia="宋体"/>
      <w:bCs/>
      <w:color w:val="365F91"/>
      <w:sz w:val="28"/>
      <w:szCs w:val="28"/>
    </w:rPr>
  </w:style>
  <w:style w:type="character" w:customStyle="1" w:styleId="70">
    <w:name w:val="批注框文本 Char1"/>
    <w:basedOn w:val="43"/>
    <w:semiHidden/>
    <w:qFormat/>
    <w:uiPriority w:val="99"/>
    <w:rPr>
      <w:rFonts w:ascii="Times New Roman" w:hAnsi="Times New Roman" w:eastAsia="宋体" w:cs="Times New Roman"/>
      <w:sz w:val="18"/>
      <w:szCs w:val="18"/>
    </w:rPr>
  </w:style>
  <w:style w:type="character" w:customStyle="1" w:styleId="71">
    <w:name w:val="正文文本缩进 3 Char"/>
    <w:basedOn w:val="43"/>
    <w:link w:val="38"/>
    <w:qFormat/>
    <w:uiPriority w:val="0"/>
    <w:rPr>
      <w:rFonts w:ascii="Times New Roman" w:hAnsi="Times New Roman" w:eastAsia="宋体" w:cs="Times New Roman"/>
      <w:sz w:val="28"/>
      <w:szCs w:val="20"/>
    </w:rPr>
  </w:style>
  <w:style w:type="character" w:customStyle="1" w:styleId="72">
    <w:name w:val="页眉 Char1"/>
    <w:basedOn w:val="43"/>
    <w:semiHidden/>
    <w:qFormat/>
    <w:uiPriority w:val="99"/>
    <w:rPr>
      <w:rFonts w:ascii="Times New Roman" w:hAnsi="Times New Roman" w:eastAsia="宋体" w:cs="Times New Roman"/>
      <w:sz w:val="18"/>
      <w:szCs w:val="18"/>
    </w:rPr>
  </w:style>
  <w:style w:type="character" w:customStyle="1" w:styleId="73">
    <w:name w:val="页脚 Char2"/>
    <w:basedOn w:val="43"/>
    <w:semiHidden/>
    <w:qFormat/>
    <w:uiPriority w:val="99"/>
    <w:rPr>
      <w:rFonts w:ascii="Times New Roman" w:hAnsi="Times New Roman" w:eastAsia="宋体" w:cs="Times New Roman"/>
      <w:sz w:val="18"/>
      <w:szCs w:val="18"/>
    </w:rPr>
  </w:style>
  <w:style w:type="character" w:customStyle="1" w:styleId="74">
    <w:name w:val="正文文本缩进 2 Char"/>
    <w:basedOn w:val="43"/>
    <w:link w:val="29"/>
    <w:qFormat/>
    <w:uiPriority w:val="0"/>
    <w:rPr>
      <w:rFonts w:ascii="宋体" w:hAnsi="宋体" w:eastAsia="宋体" w:cs="Times New Roman"/>
      <w:color w:val="000000"/>
      <w:sz w:val="24"/>
      <w:szCs w:val="20"/>
    </w:rPr>
  </w:style>
  <w:style w:type="character" w:customStyle="1" w:styleId="75">
    <w:name w:val="正文文本 2 Char"/>
    <w:basedOn w:val="43"/>
    <w:link w:val="41"/>
    <w:qFormat/>
    <w:uiPriority w:val="0"/>
    <w:rPr>
      <w:rFonts w:ascii="Times New Roman" w:hAnsi="Times New Roman" w:eastAsia="宋体" w:cs="Times New Roman"/>
      <w:szCs w:val="20"/>
    </w:rPr>
  </w:style>
  <w:style w:type="character" w:customStyle="1" w:styleId="76">
    <w:name w:val="正文文本缩进 Char1"/>
    <w:basedOn w:val="43"/>
    <w:link w:val="20"/>
    <w:semiHidden/>
    <w:qFormat/>
    <w:uiPriority w:val="99"/>
    <w:rPr>
      <w:rFonts w:ascii="Times New Roman" w:hAnsi="Times New Roman" w:eastAsia="宋体" w:cs="Times New Roman"/>
      <w:szCs w:val="20"/>
    </w:rPr>
  </w:style>
  <w:style w:type="character" w:customStyle="1" w:styleId="77">
    <w:name w:val="正文首行缩进 2 Char"/>
    <w:basedOn w:val="76"/>
    <w:link w:val="32"/>
    <w:qFormat/>
    <w:uiPriority w:val="0"/>
    <w:rPr>
      <w:rFonts w:ascii="Times New Roman" w:hAnsi="Times New Roman" w:eastAsia="宋体" w:cs="Times New Roman"/>
      <w:szCs w:val="20"/>
    </w:rPr>
  </w:style>
  <w:style w:type="character" w:customStyle="1" w:styleId="78">
    <w:name w:val="正文文本 Char1"/>
    <w:basedOn w:val="43"/>
    <w:link w:val="13"/>
    <w:semiHidden/>
    <w:qFormat/>
    <w:uiPriority w:val="99"/>
    <w:rPr>
      <w:rFonts w:ascii="Times New Roman" w:hAnsi="Times New Roman" w:eastAsia="宋体" w:cs="Times New Roman"/>
      <w:szCs w:val="20"/>
    </w:rPr>
  </w:style>
  <w:style w:type="character" w:customStyle="1" w:styleId="79">
    <w:name w:val="正文首行缩进 Char"/>
    <w:basedOn w:val="78"/>
    <w:link w:val="12"/>
    <w:qFormat/>
    <w:uiPriority w:val="0"/>
    <w:rPr>
      <w:rFonts w:ascii="Times New Roman" w:hAnsi="Times New Roman" w:eastAsia="宋体" w:cs="Times New Roman"/>
      <w:szCs w:val="20"/>
    </w:rPr>
  </w:style>
  <w:style w:type="character" w:customStyle="1" w:styleId="80">
    <w:name w:val="正文文本 3 Char1"/>
    <w:basedOn w:val="43"/>
    <w:semiHidden/>
    <w:qFormat/>
    <w:uiPriority w:val="99"/>
    <w:rPr>
      <w:rFonts w:ascii="Times New Roman" w:hAnsi="Times New Roman" w:eastAsia="宋体" w:cs="Times New Roman"/>
      <w:sz w:val="16"/>
      <w:szCs w:val="16"/>
    </w:rPr>
  </w:style>
  <w:style w:type="paragraph" w:customStyle="1" w:styleId="81">
    <w:name w:val="Char Char Char Char Char Char"/>
    <w:basedOn w:val="1"/>
    <w:qFormat/>
    <w:uiPriority w:val="0"/>
    <w:pPr>
      <w:adjustRightInd w:val="0"/>
      <w:spacing w:line="360" w:lineRule="atLeast"/>
      <w:jc w:val="left"/>
      <w:textAlignment w:val="baseline"/>
    </w:pPr>
    <w:rPr>
      <w:kern w:val="0"/>
      <w:sz w:val="24"/>
      <w:szCs w:val="24"/>
    </w:rPr>
  </w:style>
  <w:style w:type="paragraph" w:customStyle="1" w:styleId="82">
    <w:name w:val="3"/>
    <w:basedOn w:val="1"/>
    <w:next w:val="1"/>
    <w:qFormat/>
    <w:uiPriority w:val="0"/>
    <w:pPr>
      <w:ind w:firstLine="560" w:firstLineChars="200"/>
    </w:pPr>
    <w:rPr>
      <w:rFonts w:ascii="宋体" w:hAnsi="宋体"/>
      <w:sz w:val="28"/>
      <w:szCs w:val="24"/>
    </w:rPr>
  </w:style>
  <w:style w:type="paragraph" w:customStyle="1" w:styleId="83">
    <w:name w:val="Char Char Char1 Char Char Char Char Char Char1 Char Char Char Char Char Char Char Char Char1 Char Char Char Char Char Char1 Char Char Char Char Char Char Char Char Char Char"/>
    <w:basedOn w:val="1"/>
    <w:qFormat/>
    <w:uiPriority w:val="0"/>
    <w:rPr>
      <w:szCs w:val="24"/>
    </w:rPr>
  </w:style>
  <w:style w:type="paragraph" w:customStyle="1" w:styleId="84">
    <w:name w:val="Char"/>
    <w:basedOn w:val="1"/>
    <w:qFormat/>
    <w:uiPriority w:val="0"/>
    <w:rPr>
      <w:szCs w:val="24"/>
    </w:rPr>
  </w:style>
  <w:style w:type="paragraph" w:customStyle="1" w:styleId="85">
    <w:name w:val="Char Char Char Char Char Char1"/>
    <w:basedOn w:val="1"/>
    <w:qFormat/>
    <w:uiPriority w:val="0"/>
    <w:pPr>
      <w:adjustRightInd w:val="0"/>
      <w:spacing w:line="360" w:lineRule="atLeast"/>
      <w:jc w:val="left"/>
      <w:textAlignment w:val="baseline"/>
    </w:pPr>
    <w:rPr>
      <w:kern w:val="0"/>
      <w:sz w:val="24"/>
      <w:szCs w:val="24"/>
    </w:rPr>
  </w:style>
  <w:style w:type="paragraph" w:customStyle="1" w:styleId="86">
    <w:name w:val="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87">
    <w:name w:val="Char Char Char1 Char Char Char Char Char Char Char Char Char Char Char Char Char Char Char"/>
    <w:basedOn w:val="1"/>
    <w:qFormat/>
    <w:uiPriority w:val="0"/>
  </w:style>
  <w:style w:type="paragraph" w:customStyle="1" w:styleId="88">
    <w:name w:val="列出段落1"/>
    <w:basedOn w:val="1"/>
    <w:qFormat/>
    <w:uiPriority w:val="0"/>
    <w:pPr>
      <w:ind w:firstLine="420" w:firstLineChars="200"/>
    </w:pPr>
  </w:style>
  <w:style w:type="paragraph" w:customStyle="1" w:styleId="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p0"/>
    <w:basedOn w:val="1"/>
    <w:qFormat/>
    <w:uiPriority w:val="0"/>
    <w:pPr>
      <w:widowControl/>
    </w:pPr>
    <w:rPr>
      <w:kern w:val="0"/>
      <w:szCs w:val="21"/>
    </w:rPr>
  </w:style>
  <w:style w:type="paragraph" w:customStyle="1" w:styleId="91">
    <w:name w:val="Char Char Char Char Char Char2"/>
    <w:basedOn w:val="1"/>
    <w:qFormat/>
    <w:uiPriority w:val="0"/>
    <w:pPr>
      <w:adjustRightInd w:val="0"/>
      <w:spacing w:line="360" w:lineRule="atLeast"/>
      <w:jc w:val="left"/>
      <w:textAlignment w:val="baseline"/>
    </w:pPr>
    <w:rPr>
      <w:kern w:val="0"/>
      <w:sz w:val="24"/>
      <w:szCs w:val="24"/>
    </w:rPr>
  </w:style>
  <w:style w:type="paragraph" w:customStyle="1" w:styleId="92">
    <w:name w:val="Char Char Char1 Char Char Char Char Char Char1 Char Char Char Char Char Char Char Char Char1 Char Char Char Char Char Char1 Char Char Char Char Char Char Char Char Char Char1"/>
    <w:basedOn w:val="1"/>
    <w:qFormat/>
    <w:uiPriority w:val="0"/>
    <w:rPr>
      <w:szCs w:val="24"/>
    </w:rPr>
  </w:style>
  <w:style w:type="paragraph" w:customStyle="1" w:styleId="93">
    <w:name w:val="Char Char Char1 Char Char Char Char Char Char Char Char Char Char Char Char Char Char Char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DCF0B-8535-4952-B1CD-E636F8A507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8536</Words>
  <Characters>48657</Characters>
  <Lines>405</Lines>
  <Paragraphs>114</Paragraphs>
  <ScaleCrop>false</ScaleCrop>
  <LinksUpToDate>false</LinksUpToDate>
  <CharactersWithSpaces>57079</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2016-08-22T03:39:00Z</dcterms:created>
  <dc:creator>clf-1</dc:creator>
  <cp:lastModifiedBy>zh6</cp:lastModifiedBy>
  <cp:lastPrinted>2016-11-04T07:52:00Z</cp:lastPrinted>
  <dcterms:modified xsi:type="dcterms:W3CDTF">2017-06-27T06:46:06Z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