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napToGrid w:val="0"/>
        <w:spacing w:after="120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监理</w:t>
      </w:r>
      <w:r>
        <w:rPr>
          <w:rFonts w:hint="eastAsia" w:eastAsia="黑体"/>
          <w:b/>
          <w:bCs/>
          <w:sz w:val="36"/>
          <w:szCs w:val="36"/>
          <w:lang w:eastAsia="zh-CN"/>
        </w:rPr>
        <w:t>工作</w:t>
      </w:r>
      <w:r>
        <w:rPr>
          <w:rFonts w:hint="eastAsia" w:eastAsia="黑体"/>
          <w:b/>
          <w:bCs/>
          <w:sz w:val="36"/>
          <w:szCs w:val="36"/>
        </w:rPr>
        <w:t>联系单</w:t>
      </w:r>
    </w:p>
    <w:p>
      <w:pPr>
        <w:snapToGrid w:val="0"/>
        <w:spacing w:after="120"/>
        <w:jc w:val="both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工程名称：潍坊天恩荣辉50MWP</w:t>
      </w:r>
      <w:r>
        <w:rPr>
          <w:rFonts w:hint="eastAsia" w:ascii="宋体" w:hAnsi="宋体"/>
          <w:color w:val="000000"/>
          <w:sz w:val="24"/>
          <w:szCs w:val="24"/>
        </w:rPr>
        <w:t>荒山农业光伏一体化项目</w:t>
      </w:r>
      <w:r>
        <w:rPr>
          <w:rFonts w:hint="eastAsia" w:ascii="宋体" w:hAnsi="宋体"/>
          <w:sz w:val="24"/>
          <w:szCs w:val="24"/>
        </w:rPr>
        <w:t xml:space="preserve">     编CZZHJL-00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</w:p>
    <w:tbl>
      <w:tblPr>
        <w:tblStyle w:val="3"/>
        <w:tblW w:w="9062" w:type="dxa"/>
        <w:jc w:val="center"/>
        <w:tblInd w:w="0" w:type="dxa"/>
        <w:tblLayout w:type="fixed"/>
        <w:tblCellMar>
          <w:top w:w="0" w:type="dxa"/>
          <w:left w:w="72" w:type="dxa"/>
          <w:bottom w:w="0" w:type="dxa"/>
          <w:right w:w="72" w:type="dxa"/>
        </w:tblCellMar>
      </w:tblPr>
      <w:tblGrid>
        <w:gridCol w:w="9062"/>
      </w:tblGrid>
      <w:tr>
        <w:trPr>
          <w:trHeight w:val="11965" w:hRule="atLeast"/>
          <w:jc w:val="center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20" w:after="120" w:line="360" w:lineRule="auto"/>
              <w:rPr>
                <w:color w:val="000000"/>
                <w:szCs w:val="21"/>
              </w:rPr>
            </w:pPr>
            <w:r>
              <w:rPr>
                <w:rFonts w:hint="eastAsia" w:ascii="宋体"/>
                <w:sz w:val="24"/>
              </w:rPr>
              <w:t>致：山东电建三公司</w:t>
            </w:r>
          </w:p>
          <w:p>
            <w:pPr>
              <w:snapToGrid w:val="0"/>
              <w:spacing w:after="120" w:line="360" w:lineRule="auto"/>
              <w:ind w:firstLine="432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  <w:r>
              <w:rPr>
                <w:rFonts w:hint="eastAsia" w:ascii="宋体"/>
                <w:sz w:val="24"/>
              </w:rPr>
              <w:t>：</w:t>
            </w:r>
            <w:r>
              <w:rPr>
                <w:rFonts w:hint="eastAsia" w:ascii="宋体"/>
                <w:sz w:val="24"/>
                <w:lang w:eastAsia="zh-CN"/>
              </w:rPr>
              <w:t>进场材料验收的问题；</w:t>
            </w: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numPr>
                <w:numId w:val="0"/>
              </w:numPr>
              <w:snapToGrid w:val="0"/>
              <w:spacing w:after="12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  根据目前支架陆续进场，品种多，规格不一样，在进场时发现，厂家没有带产品合格证，材质证明，检查时尺寸与设计图纸不一样，无法验收。</w:t>
            </w:r>
          </w:p>
          <w:p>
            <w:pPr>
              <w:numPr>
                <w:numId w:val="0"/>
              </w:numPr>
              <w:snapToGrid w:val="0"/>
              <w:spacing w:after="12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  要求你单位自检，厂家的尺寸与设计的尺寸进行核查，无问题时通知监理业主进行验收，业主，监理检查验收时如果没有产品合格证，材质证明将不于验收。</w:t>
            </w:r>
          </w:p>
          <w:p>
            <w:pPr>
              <w:numPr>
                <w:numId w:val="0"/>
              </w:numPr>
              <w:snapToGrid w:val="0"/>
              <w:spacing w:after="12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  如果以上两个问题得不到落实，业主监理视认为不合格产品，不得在本工程上使用。</w:t>
            </w:r>
          </w:p>
          <w:p>
            <w:pPr>
              <w:numPr>
                <w:numId w:val="0"/>
              </w:numPr>
              <w:snapToGrid w:val="0"/>
              <w:spacing w:after="12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4.  请你们准备一些必备的检测设备，方便验收。</w:t>
            </w: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              </w:t>
            </w:r>
          </w:p>
          <w:p>
            <w:pPr>
              <w:snapToGrid w:val="0"/>
              <w:spacing w:after="120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napToGrid w:val="0"/>
              <w:spacing w:after="120" w:line="360" w:lineRule="auto"/>
              <w:ind w:right="21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                    项目监理机构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_________________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                                                </w:t>
            </w:r>
          </w:p>
          <w:p>
            <w:pPr>
              <w:snapToGrid w:val="0"/>
              <w:spacing w:after="120" w:line="360" w:lineRule="auto"/>
              <w:ind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专业监理工程师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__________________</w:t>
            </w:r>
          </w:p>
          <w:p>
            <w:pPr>
              <w:snapToGrid w:val="0"/>
              <w:spacing w:after="120" w:line="360" w:lineRule="auto"/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副总监理工程师</w:t>
            </w:r>
            <w:r>
              <w:rPr>
                <w:sz w:val="24"/>
              </w:rPr>
              <w:t xml:space="preserve"> __________________</w:t>
            </w:r>
          </w:p>
          <w:p>
            <w:pPr>
              <w:snapToGrid w:val="0"/>
              <w:spacing w:line="360" w:lineRule="auto"/>
              <w:ind w:right="31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 xml:space="preserve"> __________________</w:t>
            </w:r>
          </w:p>
          <w:p>
            <w:pPr>
              <w:snapToGrid w:val="0"/>
              <w:spacing w:line="360" w:lineRule="auto"/>
              <w:ind w:right="315"/>
              <w:jc w:val="right"/>
              <w:rPr>
                <w:rFonts w:asci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3F34"/>
    <w:rsid w:val="00414875"/>
    <w:rsid w:val="0053083E"/>
    <w:rsid w:val="00563F34"/>
    <w:rsid w:val="006A4B68"/>
    <w:rsid w:val="00853ADE"/>
    <w:rsid w:val="008A0E61"/>
    <w:rsid w:val="00CF2B97"/>
    <w:rsid w:val="00E135C3"/>
    <w:rsid w:val="00E81967"/>
    <w:rsid w:val="03BB5C30"/>
    <w:rsid w:val="04556D28"/>
    <w:rsid w:val="06887047"/>
    <w:rsid w:val="06C70D2A"/>
    <w:rsid w:val="0729334D"/>
    <w:rsid w:val="10077B25"/>
    <w:rsid w:val="13C156F5"/>
    <w:rsid w:val="13E620B2"/>
    <w:rsid w:val="19827DE5"/>
    <w:rsid w:val="28981274"/>
    <w:rsid w:val="2BDC5B80"/>
    <w:rsid w:val="2D0B6272"/>
    <w:rsid w:val="2DC27F9F"/>
    <w:rsid w:val="3D54332A"/>
    <w:rsid w:val="42683702"/>
    <w:rsid w:val="431A5724"/>
    <w:rsid w:val="43E2516D"/>
    <w:rsid w:val="455F595E"/>
    <w:rsid w:val="49EE7CDB"/>
    <w:rsid w:val="4A17561C"/>
    <w:rsid w:val="4DB35A55"/>
    <w:rsid w:val="50E336C1"/>
    <w:rsid w:val="57F4225A"/>
    <w:rsid w:val="6BD77E7D"/>
    <w:rsid w:val="728743F3"/>
    <w:rsid w:val="74BC1E14"/>
    <w:rsid w:val="767D3FF3"/>
    <w:rsid w:val="794A540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90</Words>
  <Characters>515</Characters>
  <Lines>4</Lines>
  <Paragraphs>1</Paragraphs>
  <ScaleCrop>false</ScaleCrop>
  <LinksUpToDate>false</LinksUpToDate>
  <CharactersWithSpaces>604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2015-07-17T06:23:00Z</dcterms:created>
  <dc:creator>Administrator</dc:creator>
  <cp:lastModifiedBy>Administrator</cp:lastModifiedBy>
  <cp:lastPrinted>2015-07-20T11:01:15Z</cp:lastPrinted>
  <dcterms:modified xsi:type="dcterms:W3CDTF">2015-07-20T11:55:52Z</dcterms:modified>
  <dc:title>监理工程师联系单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