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rPr>
          <w:shadow/>
        </w:rPr>
      </w:pPr>
      <w:r>
        <w:rPr>
          <w:rFonts w:hint="eastAsia"/>
        </w:rPr>
        <w:t>C.0.1</w:t>
      </w:r>
    </w:p>
    <w:p>
      <w:pPr>
        <w:rPr>
          <w:sz w:val="24"/>
          <w:u w:val="single"/>
        </w:rPr>
      </w:pPr>
      <w:r>
        <w:rPr>
          <w:rFonts w:hint="eastAsia" w:eastAsia="黑体"/>
          <w:b/>
          <w:shadow/>
          <w:sz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</w:rPr>
        <w:t>淮安宏亚洪泽县4.05+6MW渔光互补</w:t>
      </w:r>
      <w:r>
        <w:rPr>
          <w:rFonts w:hint="eastAsia"/>
          <w:sz w:val="24"/>
          <w:u w:val="single"/>
          <w:lang w:val="en-US" w:eastAsia="zh-CN"/>
        </w:rPr>
        <w:t>光伏发电项目</w:t>
      </w:r>
      <w:r>
        <w:rPr>
          <w:rFonts w:hint="eastAsia"/>
          <w:sz w:val="24"/>
          <w:u w:val="words"/>
        </w:rPr>
        <w:t xml:space="preserve">   编号：C.0.1 2 －00</w:t>
      </w:r>
      <w:r>
        <w:rPr>
          <w:rFonts w:hint="eastAsia"/>
          <w:sz w:val="24"/>
          <w:u w:val="words"/>
          <w:lang w:val="en-US" w:eastAsia="zh-CN"/>
        </w:rPr>
        <w:t>5</w:t>
      </w:r>
    </w:p>
    <w:tbl>
      <w:tblPr>
        <w:tblStyle w:val="8"/>
        <w:tblW w:w="95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8"/>
        <w:gridCol w:w="4500"/>
        <w:gridCol w:w="1260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45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关于现场</w:t>
            </w:r>
            <w:r>
              <w:rPr>
                <w:rFonts w:hint="eastAsia"/>
                <w:sz w:val="24"/>
                <w:lang w:eastAsia="zh-CN"/>
              </w:rPr>
              <w:t>成品保护</w:t>
            </w:r>
            <w:r>
              <w:rPr>
                <w:rFonts w:hint="eastAsia"/>
                <w:sz w:val="24"/>
              </w:rPr>
              <w:t>事宜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签收人姓名及时间</w:t>
            </w:r>
          </w:p>
        </w:tc>
        <w:tc>
          <w:tcPr>
            <w:tcW w:w="29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407" w:hRule="atLeast"/>
        </w:trPr>
        <w:tc>
          <w:tcPr>
            <w:tcW w:w="9508" w:type="dxa"/>
            <w:gridSpan w:val="4"/>
            <w:vAlign w:val="top"/>
          </w:tcPr>
          <w:p>
            <w:pPr>
              <w:spacing w:before="360" w:afterLines="50"/>
              <w:rPr>
                <w:rFonts w:hint="eastAsia"/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致：无锡军工智能电气股份有限公司</w:t>
            </w:r>
          </w:p>
          <w:p>
            <w:pPr>
              <w:spacing w:before="12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内容：</w:t>
            </w:r>
          </w:p>
          <w:p>
            <w:pPr>
              <w:spacing w:beforeLines="100" w:after="100" w:afterAutospacing="1" w:line="480" w:lineRule="auto"/>
              <w:ind w:left="105" w:leftChars="50" w:right="525" w:rightChars="250" w:firstLine="480" w:firstLineChars="20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今天上午我监理方在巡视现场时，看到</w:t>
            </w:r>
            <w:r>
              <w:rPr>
                <w:rFonts w:hint="eastAsia"/>
                <w:sz w:val="24"/>
                <w:lang w:val="en-US" w:eastAsia="zh-CN"/>
              </w:rPr>
              <w:t>31号塘挖机在运桩施工中，一次铲桩时有多根管桩头破损，我监理单位要求施工单位施工过程注意成品保护，严禁将破损的管桩用在本项目工程中。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373" w:firstLineChars="1400"/>
              <w:rPr>
                <w:rFonts w:hint="eastAsia"/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发文单位（章）：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</w:t>
            </w:r>
          </w:p>
          <w:p>
            <w:pPr>
              <w:ind w:firstLine="3373" w:firstLineChars="1400"/>
              <w:rPr>
                <w:rFonts w:hint="eastAsia"/>
                <w:b/>
                <w:sz w:val="24"/>
              </w:rPr>
            </w:pPr>
          </w:p>
          <w:p>
            <w:pPr>
              <w:ind w:firstLine="3373" w:firstLineChars="14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 w:ascii="宋体" w:hAnsi="宋体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专监理工程师（签字）: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>
            <w:pPr>
              <w:ind w:firstLine="6746" w:firstLineChars="2800"/>
              <w:rPr>
                <w:rFonts w:hint="eastAsia"/>
                <w:b/>
                <w:sz w:val="24"/>
                <w:u w:val="single"/>
              </w:rPr>
            </w:pPr>
          </w:p>
          <w:p>
            <w:pPr>
              <w:ind w:firstLine="6505" w:firstLineChars="27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 2015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u w:val="single"/>
              </w:rPr>
              <w:t xml:space="preserve"> 8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26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9508" w:type="dxa"/>
            <w:gridSpan w:val="4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注：1、本联系单分为建设单位工程联系单（C.0.1</w:t>
            </w:r>
            <w:r>
              <w:rPr>
                <w:rFonts w:hint="eastAsia"/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</w:rPr>
              <w:t>）、项目监理机构工程联系单（C.0.1</w:t>
            </w:r>
            <w:r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</w:rPr>
              <w:t>）、施工单位工程联系单（C.0.1</w:t>
            </w:r>
            <w:r>
              <w:rPr>
                <w:rFonts w:hint="eastAsia"/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</w:rPr>
              <w:t>）。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2、收文单位如有疑义，应在自收到本联系单后48小时内书面提出。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3、本表发文与收文单位各一份。</w:t>
            </w:r>
          </w:p>
        </w:tc>
      </w:tr>
    </w:tbl>
    <w:p>
      <w:pPr>
        <w:jc w:val="lef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                                                   </w:t>
      </w:r>
    </w:p>
    <w:sectPr>
      <w:pgSz w:w="11906" w:h="16838"/>
      <w:pgMar w:top="1440" w:right="1179" w:bottom="1440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简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C5FBA"/>
    <w:rsid w:val="001D309E"/>
    <w:rsid w:val="00530689"/>
    <w:rsid w:val="0053594C"/>
    <w:rsid w:val="007A3815"/>
    <w:rsid w:val="007D3F3E"/>
    <w:rsid w:val="007D69F1"/>
    <w:rsid w:val="007E55C3"/>
    <w:rsid w:val="009537C8"/>
    <w:rsid w:val="009B2637"/>
    <w:rsid w:val="00AB32FA"/>
    <w:rsid w:val="00C2452B"/>
    <w:rsid w:val="00D76F3F"/>
    <w:rsid w:val="00DC0985"/>
    <w:rsid w:val="00DF11AA"/>
    <w:rsid w:val="00F66DA7"/>
    <w:rsid w:val="06254DA5"/>
    <w:rsid w:val="06EB5A67"/>
    <w:rsid w:val="085D0D14"/>
    <w:rsid w:val="13B43E61"/>
    <w:rsid w:val="19AF0CB4"/>
    <w:rsid w:val="1B566A66"/>
    <w:rsid w:val="1E0B3170"/>
    <w:rsid w:val="1EDD63B3"/>
    <w:rsid w:val="1F682713"/>
    <w:rsid w:val="240A3AB2"/>
    <w:rsid w:val="260470EF"/>
    <w:rsid w:val="26A86578"/>
    <w:rsid w:val="29B5077A"/>
    <w:rsid w:val="2B357971"/>
    <w:rsid w:val="2CD72920"/>
    <w:rsid w:val="2D5B72F6"/>
    <w:rsid w:val="31416C5C"/>
    <w:rsid w:val="34234796"/>
    <w:rsid w:val="34F23B6A"/>
    <w:rsid w:val="3BF511EF"/>
    <w:rsid w:val="3CC350C0"/>
    <w:rsid w:val="3EC03881"/>
    <w:rsid w:val="43B3461E"/>
    <w:rsid w:val="459B1F40"/>
    <w:rsid w:val="45FC0CDF"/>
    <w:rsid w:val="46554BF1"/>
    <w:rsid w:val="476B4C39"/>
    <w:rsid w:val="47EB3D8E"/>
    <w:rsid w:val="49FA026B"/>
    <w:rsid w:val="4C5061C1"/>
    <w:rsid w:val="4EBA0BB9"/>
    <w:rsid w:val="4F94365E"/>
    <w:rsid w:val="517A073C"/>
    <w:rsid w:val="55C352B8"/>
    <w:rsid w:val="5C4202EB"/>
    <w:rsid w:val="5D2353DA"/>
    <w:rsid w:val="5EAA3F5C"/>
    <w:rsid w:val="67D5446A"/>
    <w:rsid w:val="6A364ECE"/>
    <w:rsid w:val="6A47646D"/>
    <w:rsid w:val="6C9D0B3F"/>
    <w:rsid w:val="74350C36"/>
    <w:rsid w:val="7523723A"/>
    <w:rsid w:val="7915733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nhideWhenUsed="0" w:uiPriority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jc w:val="right"/>
      <w:outlineLvl w:val="0"/>
    </w:pPr>
    <w:rPr>
      <w:rFonts w:eastAsia="微软简标宋"/>
      <w:b/>
      <w:sz w:val="28"/>
    </w:rPr>
  </w:style>
  <w:style w:type="paragraph" w:styleId="3">
    <w:name w:val="heading 2"/>
    <w:basedOn w:val="1"/>
    <w:next w:val="4"/>
    <w:qFormat/>
    <w:uiPriority w:val="0"/>
    <w:pPr>
      <w:keepNext/>
      <w:spacing w:after="240"/>
      <w:jc w:val="right"/>
      <w:outlineLvl w:val="1"/>
    </w:pPr>
    <w:rPr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Normal Indent"/>
    <w:basedOn w:val="1"/>
    <w:semiHidden/>
    <w:uiPriority w:val="0"/>
    <w:pPr>
      <w:ind w:firstLine="420"/>
    </w:p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UFO</Company>
  <Pages>1</Pages>
  <Words>304</Words>
  <Characters>177</Characters>
  <Lines>1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2015-08-07T02:58:00Z</dcterms:created>
  <dc:creator>江苏省建设厅</dc:creator>
  <cp:lastModifiedBy>Administrator</cp:lastModifiedBy>
  <cp:lastPrinted>2015-08-26T01:36:36Z</cp:lastPrinted>
  <dcterms:modified xsi:type="dcterms:W3CDTF">2015-08-26T05:17:06Z</dcterms:modified>
  <dc:title>B1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