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01" w:rsidRDefault="00343D01" w:rsidP="00343D01">
      <w:pPr>
        <w:pStyle w:val="p0"/>
        <w:spacing w:line="480" w:lineRule="auto"/>
        <w:ind w:firstLine="24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宋体" w:hAnsi="宋体" w:hint="eastAsia"/>
        </w:rPr>
        <w:t xml:space="preserve">表 C.0.1  </w:t>
      </w:r>
      <w:r w:rsidR="00E55145">
        <w:rPr>
          <w:rFonts w:ascii="Arial" w:hAnsi="Arial" w:cs="Arial" w:hint="eastAsia"/>
          <w:b/>
          <w:bCs/>
          <w:sz w:val="32"/>
          <w:szCs w:val="32"/>
        </w:rPr>
        <w:t>监理</w:t>
      </w:r>
      <w:r>
        <w:rPr>
          <w:rFonts w:ascii="Arial" w:hAnsi="Arial" w:cs="Arial" w:hint="eastAsia"/>
          <w:b/>
          <w:bCs/>
          <w:sz w:val="32"/>
          <w:szCs w:val="32"/>
        </w:rPr>
        <w:t>联系单</w:t>
      </w:r>
    </w:p>
    <w:p w:rsidR="00343D01" w:rsidRPr="004437EC" w:rsidRDefault="00343D01" w:rsidP="00343D01">
      <w:pPr>
        <w:pStyle w:val="p0"/>
        <w:spacing w:line="480" w:lineRule="auto"/>
        <w:rPr>
          <w:rFonts w:ascii="宋体" w:hAnsi="宋体"/>
        </w:rPr>
      </w:pPr>
      <w:r w:rsidRPr="004437EC">
        <w:t xml:space="preserve"> </w:t>
      </w:r>
      <w:r w:rsidRPr="004437EC">
        <w:rPr>
          <w:rFonts w:hint="eastAsia"/>
        </w:rPr>
        <w:t>工程名称：</w:t>
      </w:r>
      <w:r w:rsidR="004437EC" w:rsidRPr="004437EC">
        <w:rPr>
          <w:rFonts w:hint="eastAsia"/>
          <w:u w:val="single"/>
        </w:rPr>
        <w:t>兴胜杭州湾宝陆</w:t>
      </w:r>
      <w:r w:rsidR="004437EC" w:rsidRPr="004437EC">
        <w:rPr>
          <w:u w:val="single"/>
        </w:rPr>
        <w:t>1.5MWp</w:t>
      </w:r>
      <w:r w:rsidR="004437EC" w:rsidRPr="004437EC">
        <w:rPr>
          <w:rFonts w:hint="eastAsia"/>
          <w:u w:val="single"/>
        </w:rPr>
        <w:t>分布式光伏发电项目</w:t>
      </w:r>
      <w:r w:rsidR="00EA6767">
        <w:rPr>
          <w:rFonts w:hint="eastAsia"/>
        </w:rPr>
        <w:t xml:space="preserve">     </w:t>
      </w:r>
      <w:r w:rsidRPr="004437EC">
        <w:rPr>
          <w:rFonts w:ascii="宋体" w:hAnsi="宋体" w:hint="eastAsia"/>
        </w:rPr>
        <w:t>编号：</w:t>
      </w:r>
      <w:r w:rsidR="004437EC">
        <w:rPr>
          <w:rFonts w:ascii="宋体" w:hAnsi="宋体" w:hint="eastAsia"/>
        </w:rPr>
        <w:t>ZH</w:t>
      </w:r>
      <w:r w:rsidR="00E55145" w:rsidRPr="004437EC">
        <w:rPr>
          <w:rFonts w:ascii="宋体" w:hAnsi="宋体" w:hint="eastAsia"/>
        </w:rPr>
        <w:t>JL-</w:t>
      </w:r>
      <w:r w:rsidR="00EA6767">
        <w:rPr>
          <w:rFonts w:ascii="宋体" w:hAnsi="宋体" w:hint="eastAsia"/>
        </w:rPr>
        <w:t>X</w:t>
      </w:r>
      <w:r w:rsidR="00711C1F">
        <w:rPr>
          <w:rFonts w:ascii="宋体" w:hAnsi="宋体" w:hint="eastAsia"/>
        </w:rPr>
        <w:t>S</w:t>
      </w:r>
      <w:r w:rsidR="00EA6767">
        <w:rPr>
          <w:rFonts w:ascii="宋体" w:hAnsi="宋体" w:hint="eastAsia"/>
        </w:rPr>
        <w:t>HZW</w:t>
      </w:r>
      <w:r w:rsidR="00E55145" w:rsidRPr="004437EC">
        <w:rPr>
          <w:rFonts w:ascii="宋体" w:hAnsi="宋体" w:hint="eastAsia"/>
        </w:rPr>
        <w:t>BL-LXD-01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2"/>
      </w:tblGrid>
      <w:tr w:rsidR="00343D01" w:rsidTr="00343D01">
        <w:trPr>
          <w:trHeight w:val="11617"/>
        </w:trPr>
        <w:tc>
          <w:tcPr>
            <w:tcW w:w="8482" w:type="dxa"/>
          </w:tcPr>
          <w:p w:rsidR="00343D01" w:rsidRPr="00E55145" w:rsidRDefault="00343D01" w:rsidP="00343D01">
            <w:pPr>
              <w:pStyle w:val="p0"/>
              <w:spacing w:line="480" w:lineRule="auto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致：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E55145">
              <w:rPr>
                <w:rFonts w:ascii="宋体" w:hAnsi="宋体" w:hint="eastAsia"/>
                <w:sz w:val="24"/>
                <w:szCs w:val="24"/>
                <w:u w:val="single"/>
              </w:rPr>
              <w:t>无锡赛恩机电科技有限公司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（</w:t>
            </w:r>
            <w:r w:rsidR="00E55145">
              <w:rPr>
                <w:rFonts w:ascii="宋体" w:hAnsi="宋体" w:hint="eastAsia"/>
                <w:sz w:val="24"/>
                <w:szCs w:val="24"/>
                <w:u w:val="single"/>
              </w:rPr>
              <w:t>施工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单位） </w:t>
            </w:r>
          </w:p>
          <w:p w:rsidR="00343D01" w:rsidRPr="00343D01" w:rsidRDefault="00343D01" w:rsidP="00343D01">
            <w:pPr>
              <w:pStyle w:val="p0"/>
              <w:spacing w:line="480" w:lineRule="auto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</w:p>
          <w:p w:rsidR="00E55145" w:rsidRDefault="00A660DE" w:rsidP="00E55145">
            <w:pPr>
              <w:pStyle w:val="p0"/>
              <w:spacing w:line="360" w:lineRule="auto"/>
              <w:ind w:right="52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1、</w:t>
            </w:r>
            <w:r w:rsidR="00E55145">
              <w:rPr>
                <w:rFonts w:ascii="宋体" w:hAnsi="宋体" w:hint="eastAsia"/>
                <w:sz w:val="24"/>
                <w:szCs w:val="24"/>
              </w:rPr>
              <w:t>经现场检查发现：配电房大门按图纸要求应为乙级钢质防火门，现为</w:t>
            </w:r>
            <w:r>
              <w:rPr>
                <w:rFonts w:ascii="宋体" w:hAnsi="宋体" w:hint="eastAsia"/>
                <w:sz w:val="24"/>
                <w:szCs w:val="24"/>
              </w:rPr>
              <w:t>普通钢质门加刷防火涂料，与图纸要求不符，且其耐火性能无法到达乙级防火要求。如此项内容有变更，请提供变更资料，如无变更请按图纸要求进行施工，立即进行整改。如有特殊情况需要改动设计，请以书面形式上报业主、监理，待批准后方可继续施工，未经批准严禁擅自改动设计，</w:t>
            </w:r>
            <w:r w:rsidR="00BD5FE0">
              <w:rPr>
                <w:rFonts w:ascii="宋体" w:hAnsi="宋体" w:hint="eastAsia"/>
                <w:sz w:val="24"/>
                <w:szCs w:val="24"/>
              </w:rPr>
              <w:t>若擅自变动设计，责任由你单位自行承担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A660DE" w:rsidRDefault="00A660DE" w:rsidP="00A660DE">
            <w:pPr>
              <w:pStyle w:val="p0"/>
              <w:spacing w:line="360" w:lineRule="auto"/>
              <w:ind w:right="525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2、屋面光伏组件尚有少量电缆未连接到位，电缆头裸露在外未作防水处理，部分接地扁铁接头处锈蚀，个别汇流箱、逆变器穿线孔未作密封封堵，局部桥架盖板变形拱起等，必须尽快落实整改。</w:t>
            </w:r>
          </w:p>
          <w:p w:rsidR="00117C4B" w:rsidRDefault="00A660DE" w:rsidP="00A660DE">
            <w:pPr>
              <w:pStyle w:val="p0"/>
              <w:spacing w:line="360" w:lineRule="auto"/>
              <w:ind w:right="525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3、工程资料尚有部分缺失，不完善的地方，请施工单位尽快落实完善，并在会议规定时间内上报业主、监理。</w:t>
            </w:r>
          </w:p>
          <w:p w:rsidR="00343D01" w:rsidRDefault="00343D01" w:rsidP="00343D01">
            <w:pPr>
              <w:pStyle w:val="p0"/>
              <w:spacing w:line="360" w:lineRule="auto"/>
              <w:ind w:right="52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="00E55145">
              <w:rPr>
                <w:rFonts w:ascii="宋体" w:hAnsi="宋体" w:hint="eastAsia"/>
                <w:sz w:val="24"/>
                <w:szCs w:val="24"/>
              </w:rPr>
              <w:t>以上事项望施工单位落实到位，其他未详事项做好自查自纠</w:t>
            </w:r>
            <w:r>
              <w:rPr>
                <w:rFonts w:ascii="宋体" w:hAnsi="宋体" w:hint="eastAsia"/>
                <w:sz w:val="24"/>
                <w:szCs w:val="24"/>
              </w:rPr>
              <w:t>，顺利完成施工任务。</w:t>
            </w:r>
          </w:p>
          <w:p w:rsidR="00E55145" w:rsidRDefault="00E55145" w:rsidP="00117C4B">
            <w:pPr>
              <w:pStyle w:val="p0"/>
              <w:spacing w:line="480" w:lineRule="auto"/>
              <w:ind w:right="525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55145" w:rsidRDefault="00E55145" w:rsidP="00E55145">
            <w:pPr>
              <w:pStyle w:val="p0"/>
              <w:spacing w:line="480" w:lineRule="auto"/>
              <w:ind w:right="52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抄送：宁波兴胜光伏发电有限公司（建设单位）</w:t>
            </w:r>
          </w:p>
          <w:p w:rsidR="00343D01" w:rsidRDefault="00343D01" w:rsidP="00117C4B">
            <w:pPr>
              <w:pStyle w:val="p0"/>
              <w:spacing w:line="480" w:lineRule="auto"/>
              <w:ind w:right="52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</w:p>
          <w:p w:rsidR="00343D01" w:rsidRDefault="00343D01" w:rsidP="003D303A">
            <w:pPr>
              <w:pStyle w:val="p0"/>
              <w:spacing w:line="480" w:lineRule="auto"/>
              <w:ind w:right="52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BD5FE0"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  <w:r w:rsidR="00E55145">
              <w:rPr>
                <w:rFonts w:ascii="宋体" w:hAnsi="宋体" w:hint="eastAsia"/>
                <w:sz w:val="24"/>
                <w:szCs w:val="24"/>
              </w:rPr>
              <w:t>项目监理机构</w:t>
            </w: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  <w:p w:rsidR="00343D01" w:rsidRDefault="00343D01" w:rsidP="003D303A">
            <w:pPr>
              <w:pStyle w:val="p0"/>
              <w:spacing w:line="480" w:lineRule="auto"/>
              <w:ind w:right="525"/>
              <w:rPr>
                <w:rFonts w:ascii="宋体" w:hAnsi="宋体"/>
                <w:sz w:val="24"/>
                <w:szCs w:val="24"/>
              </w:rPr>
            </w:pPr>
          </w:p>
          <w:p w:rsidR="00343D01" w:rsidRDefault="00343D01" w:rsidP="00343D01">
            <w:pPr>
              <w:pStyle w:val="p0"/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E55145">
              <w:rPr>
                <w:rFonts w:ascii="宋体" w:hAnsi="宋体" w:hint="eastAsia"/>
                <w:sz w:val="24"/>
                <w:szCs w:val="24"/>
              </w:rPr>
              <w:t xml:space="preserve">               总监理工程师/专业监理工程师</w:t>
            </w:r>
            <w:r>
              <w:rPr>
                <w:rFonts w:ascii="宋体" w:hAnsi="宋体" w:hint="eastAsia"/>
                <w:sz w:val="24"/>
                <w:szCs w:val="24"/>
              </w:rPr>
              <w:t>（签字）：</w:t>
            </w:r>
          </w:p>
          <w:p w:rsidR="00343D01" w:rsidRPr="00343D01" w:rsidRDefault="00343D01" w:rsidP="00343D01">
            <w:pPr>
              <w:pStyle w:val="p0"/>
              <w:spacing w:line="480" w:lineRule="auto"/>
              <w:ind w:right="52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22E25" w:rsidRDefault="00E55145">
      <w:r>
        <w:rPr>
          <w:rFonts w:ascii="宋体" w:hAnsi="宋体" w:hint="eastAsia"/>
          <w:sz w:val="24"/>
        </w:rPr>
        <w:t>本表一式</w:t>
      </w:r>
      <w:r>
        <w:rPr>
          <w:rFonts w:ascii="宋体" w:hAnsi="宋体" w:hint="eastAsia"/>
          <w:sz w:val="24"/>
          <w:u w:val="single"/>
        </w:rPr>
        <w:t xml:space="preserve">  三 </w:t>
      </w:r>
      <w:r>
        <w:rPr>
          <w:rFonts w:ascii="宋体" w:hAnsi="宋体" w:hint="eastAsia"/>
          <w:sz w:val="24"/>
        </w:rPr>
        <w:t>份，由项目监理机构填写，抄送相关单位。</w:t>
      </w:r>
    </w:p>
    <w:sectPr w:rsidR="00D22E25" w:rsidSect="00F36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73B" w:rsidRDefault="00C4173B" w:rsidP="00343D01">
      <w:r>
        <w:separator/>
      </w:r>
    </w:p>
  </w:endnote>
  <w:endnote w:type="continuationSeparator" w:id="1">
    <w:p w:rsidR="00C4173B" w:rsidRDefault="00C4173B" w:rsidP="00343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73B" w:rsidRDefault="00C4173B" w:rsidP="00343D01">
      <w:r>
        <w:separator/>
      </w:r>
    </w:p>
  </w:footnote>
  <w:footnote w:type="continuationSeparator" w:id="1">
    <w:p w:rsidR="00C4173B" w:rsidRDefault="00C4173B" w:rsidP="00343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D01"/>
    <w:rsid w:val="000630D4"/>
    <w:rsid w:val="00117C4B"/>
    <w:rsid w:val="00343D01"/>
    <w:rsid w:val="004437EC"/>
    <w:rsid w:val="005C3605"/>
    <w:rsid w:val="00657A73"/>
    <w:rsid w:val="00711C1F"/>
    <w:rsid w:val="00A660DE"/>
    <w:rsid w:val="00BD5FE0"/>
    <w:rsid w:val="00C4173B"/>
    <w:rsid w:val="00CE189C"/>
    <w:rsid w:val="00CE6750"/>
    <w:rsid w:val="00D22E25"/>
    <w:rsid w:val="00E55145"/>
    <w:rsid w:val="00EA6767"/>
    <w:rsid w:val="00EB732D"/>
    <w:rsid w:val="00F3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D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D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D01"/>
    <w:rPr>
      <w:sz w:val="18"/>
      <w:szCs w:val="18"/>
    </w:rPr>
  </w:style>
  <w:style w:type="paragraph" w:customStyle="1" w:styleId="p0">
    <w:name w:val="p0"/>
    <w:basedOn w:val="a"/>
    <w:rsid w:val="00343D01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25EE-AAB8-4C0D-ACE5-AF8C6E1E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548</Characters>
  <Application>Microsoft Office Word</Application>
  <DocSecurity>0</DocSecurity>
  <Lines>4</Lines>
  <Paragraphs>1</Paragraphs>
  <ScaleCrop>false</ScaleCrop>
  <Company>kenose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haidase</dc:creator>
  <cp:keywords/>
  <dc:description/>
  <cp:lastModifiedBy>haidase</cp:lastModifiedBy>
  <cp:revision>8</cp:revision>
  <dcterms:created xsi:type="dcterms:W3CDTF">2015-11-03T02:50:00Z</dcterms:created>
  <dcterms:modified xsi:type="dcterms:W3CDTF">2016-03-03T05:47:00Z</dcterms:modified>
</cp:coreProperties>
</file>