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监理工作联系单</w:t>
      </w:r>
    </w:p>
    <w:p>
      <w:pPr>
        <w:spacing w:line="360" w:lineRule="auto"/>
        <w:ind w:right="225"/>
        <w:jc w:val="right"/>
        <w:rPr>
          <w:rFonts w:ascii="宋体"/>
        </w:rPr>
      </w:pP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表号：</w:t>
      </w:r>
      <w:r>
        <w:rPr>
          <w:rFonts w:ascii="宋体" w:hAnsi="宋体"/>
        </w:rPr>
        <w:t>FD-B3</w:t>
      </w:r>
    </w:p>
    <w:p>
      <w:pPr>
        <w:spacing w:line="400" w:lineRule="exact"/>
        <w:ind w:left="-283" w:leftChars="-135"/>
        <w:jc w:val="left"/>
        <w:rPr>
          <w:rFonts w:ascii="宋体"/>
          <w:b/>
          <w:spacing w:val="40"/>
          <w:sz w:val="36"/>
          <w:szCs w:val="36"/>
        </w:rPr>
      </w:pPr>
      <w:r>
        <w:t xml:space="preserve">   </w:t>
      </w:r>
      <w:r>
        <w:rPr>
          <w:rFonts w:hint="eastAsia"/>
        </w:rPr>
        <w:t>工程名称</w:t>
      </w:r>
      <w:r>
        <w:t xml:space="preserve"> </w:t>
      </w:r>
      <w:r>
        <w:rPr>
          <w:rFonts w:hint="eastAsia" w:ascii="宋体" w:hAnsi="宋体"/>
          <w:lang w:val="en-US" w:eastAsia="zh-CN"/>
        </w:rPr>
        <w:t>华能贵州西秀经济开发区分布式光伏项目</w:t>
      </w:r>
      <w:r>
        <w:t xml:space="preserve">                  </w:t>
      </w:r>
      <w:r>
        <w:rPr>
          <w:rFonts w:hint="eastAsia"/>
        </w:rPr>
        <w:t>编号：</w:t>
      </w:r>
      <w:r>
        <w:rPr>
          <w:rFonts w:hint="eastAsia"/>
          <w:lang w:val="en-US" w:eastAsia="zh-CN"/>
        </w:rPr>
        <w:t>XXGF-02</w:t>
      </w:r>
      <w:r>
        <w:t xml:space="preserve">   </w:t>
      </w:r>
    </w:p>
    <w:tbl>
      <w:tblPr>
        <w:tblStyle w:val="3"/>
        <w:tblW w:w="9626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7" w:hRule="atLeast"/>
        </w:trPr>
        <w:tc>
          <w:tcPr>
            <w:tcW w:w="9626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400" w:lineRule="exact"/>
            </w:pPr>
            <w:r>
              <w:rPr>
                <w:rFonts w:hint="eastAsia"/>
              </w:rPr>
              <w:t>主送：中国能源建设集团云南省电力设计院有限公司</w:t>
            </w:r>
          </w:p>
          <w:p>
            <w:pPr>
              <w:spacing w:line="400" w:lineRule="exact"/>
              <w:rPr>
                <w:lang w:val="en-US"/>
              </w:rPr>
            </w:pPr>
            <w:r>
              <w:rPr>
                <w:rFonts w:hint="eastAsia"/>
              </w:rPr>
              <w:t>抄送：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华能西秀综合能源项目（分布式光伏）项目部</w:t>
            </w:r>
          </w:p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主题：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关于夏季防蛇虫鼠咬伤及高温天气注意事项事宜：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ind w:left="926" w:leftChars="0" w:hanging="926" w:hangingChars="441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</w:t>
            </w:r>
            <w:r>
              <w:rPr>
                <w:rFonts w:hint="eastAsia"/>
                <w:lang w:val="en-US" w:eastAsia="zh-CN"/>
              </w:rPr>
              <w:t>容：1、为了防止蛇虫鼠咬伤事故，不要在有草丛光线不明地方行走，多注意脚下路面情况，工作和外出时不要穿拖鞋和短裤。</w:t>
            </w:r>
          </w:p>
          <w:p>
            <w:pPr>
              <w:spacing w:line="400" w:lineRule="exact"/>
              <w:ind w:left="922" w:leftChars="299" w:hanging="294" w:hangingChars="14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2、经常清除住宿周围杂草，保持办公、住宿地周边环境卫生，在房子周围撒上雄磺、硫磺、石灰粉等，使蛇虫不敢靠近。</w:t>
            </w:r>
          </w:p>
          <w:p>
            <w:pPr>
              <w:spacing w:line="400" w:lineRule="exact"/>
              <w:ind w:left="922" w:leftChars="299" w:hanging="294" w:hangingChars="14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3、项目部要求配备常用药品箱，以便于简易救助。比如人丹、十滴水、酒精、红药水等常用急救、预防药品。常用药品应免费提供供。</w:t>
            </w:r>
          </w:p>
          <w:p>
            <w:pPr>
              <w:spacing w:line="400" w:lineRule="exact"/>
              <w:ind w:left="922" w:leftChars="299" w:hanging="294" w:hangingChars="14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4、合理安排工作时间，工作时间尽量避开高温天气。</w:t>
            </w:r>
          </w:p>
          <w:p>
            <w:pPr>
              <w:spacing w:line="400" w:lineRule="exact"/>
              <w:ind w:left="922" w:leftChars="299" w:hanging="294" w:hangingChars="14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5、施工人员上班时，不允许打赤膊，以防晒伤。</w:t>
            </w:r>
          </w:p>
          <w:p>
            <w:pPr>
              <w:spacing w:line="400" w:lineRule="exact"/>
              <w:ind w:left="922" w:leftChars="299" w:hanging="294" w:hangingChars="14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6、工地要提供足够干净卫生的饮用水。</w:t>
            </w:r>
          </w:p>
          <w:p>
            <w:pPr>
              <w:spacing w:line="400" w:lineRule="exact"/>
              <w:jc w:val="both"/>
            </w:pPr>
            <w:r>
              <w:rPr>
                <w:rFonts w:hint="eastAsia"/>
                <w:lang w:val="en-US" w:eastAsia="zh-CN"/>
              </w:rPr>
              <w:t xml:space="preserve">          针对上述问题加快落实。</w:t>
            </w:r>
            <w:bookmarkStart w:id="0" w:name="_GoBack"/>
            <w:bookmarkEnd w:id="0"/>
          </w:p>
          <w:p>
            <w:pPr>
              <w:spacing w:line="400" w:lineRule="exact"/>
              <w:ind w:firstLine="4410" w:firstLineChars="2100"/>
            </w:pPr>
            <w:r>
              <w:t xml:space="preserve"> </w:t>
            </w:r>
            <w:r>
              <w:rPr>
                <w:rFonts w:hint="eastAsia"/>
              </w:rPr>
              <w:t>项目监理机构（章）：</w:t>
            </w:r>
          </w:p>
          <w:p>
            <w:pPr>
              <w:spacing w:line="400" w:lineRule="exact"/>
              <w:ind w:firstLine="4410" w:firstLineChars="2100"/>
            </w:pPr>
          </w:p>
          <w:p>
            <w:pPr>
              <w:spacing w:line="400" w:lineRule="exact"/>
              <w:ind w:firstLine="4410" w:firstLineChars="2100"/>
            </w:pPr>
            <w:r>
              <w:t xml:space="preserve"> </w:t>
            </w:r>
            <w:r>
              <w:rPr>
                <w:rFonts w:hint="eastAsia"/>
              </w:rPr>
              <w:t>专业监理工程师：</w:t>
            </w:r>
            <w:r>
              <w:rPr>
                <w:u w:val="single"/>
              </w:rPr>
              <w:t xml:space="preserve">                </w:t>
            </w:r>
          </w:p>
          <w:p>
            <w:pPr>
              <w:spacing w:line="400" w:lineRule="exact"/>
            </w:pPr>
            <w:r>
              <w:t xml:space="preserve">                                         </w:t>
            </w:r>
            <w:r>
              <w:rPr>
                <w:rFonts w:hint="eastAsia"/>
              </w:rPr>
              <w:t>总监</w:t>
            </w:r>
            <w:r>
              <w:t>(</w:t>
            </w:r>
            <w:r>
              <w:rPr>
                <w:rFonts w:hint="eastAsia"/>
              </w:rPr>
              <w:t>总代</w:t>
            </w:r>
            <w:r>
              <w:t>/</w:t>
            </w:r>
            <w:r>
              <w:rPr>
                <w:rFonts w:hint="eastAsia"/>
              </w:rPr>
              <w:t>副总监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   </w:t>
            </w:r>
          </w:p>
          <w:p>
            <w:pPr>
              <w:spacing w:line="400" w:lineRule="exact"/>
              <w:ind w:firstLine="3360" w:firstLineChars="1600"/>
              <w:rPr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期：</w:t>
            </w:r>
            <w:r>
              <w:t xml:space="preserve">   </w:t>
            </w:r>
            <w:r>
              <w:rPr>
                <w:u w:val="single"/>
              </w:rPr>
              <w:t xml:space="preserve">                   </w:t>
            </w:r>
          </w:p>
          <w:p>
            <w:pPr>
              <w:spacing w:line="400" w:lineRule="exact"/>
              <w:ind w:firstLine="3360" w:firstLineChars="1600"/>
              <w:rPr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9626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400" w:lineRule="exact"/>
            </w:pPr>
            <w:r>
              <w:rPr>
                <w:rFonts w:hint="eastAsia"/>
              </w:rPr>
              <w:t>回复意见：</w:t>
            </w:r>
          </w:p>
          <w:p>
            <w:pPr>
              <w:spacing w:line="400" w:lineRule="exact"/>
            </w:pPr>
          </w:p>
          <w:p>
            <w:pPr>
              <w:tabs>
                <w:tab w:val="left" w:pos="5985"/>
              </w:tabs>
              <w:spacing w:line="400" w:lineRule="exact"/>
            </w:pPr>
            <w:r>
              <w:t xml:space="preserve"> </w:t>
            </w:r>
          </w:p>
          <w:p>
            <w:pPr>
              <w:tabs>
                <w:tab w:val="left" w:pos="5985"/>
              </w:tabs>
              <w:spacing w:line="400" w:lineRule="exact"/>
            </w:pPr>
          </w:p>
          <w:p>
            <w:pPr>
              <w:tabs>
                <w:tab w:val="left" w:pos="5985"/>
              </w:tabs>
              <w:spacing w:line="400" w:lineRule="exact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接收单位：</w:t>
            </w:r>
          </w:p>
          <w:p>
            <w:pPr>
              <w:tabs>
                <w:tab w:val="left" w:pos="5985"/>
              </w:tabs>
              <w:spacing w:line="400" w:lineRule="exact"/>
            </w:pPr>
          </w:p>
          <w:p>
            <w:pPr>
              <w:spacing w:line="400" w:lineRule="exact"/>
              <w:ind w:firstLine="5250" w:firstLineChars="2500"/>
            </w:pPr>
            <w:r>
              <w:t xml:space="preserve"> </w:t>
            </w:r>
            <w:r>
              <w:rPr>
                <w:rFonts w:hint="eastAsia"/>
              </w:rPr>
              <w:t>接</w:t>
            </w:r>
            <w:r>
              <w:t xml:space="preserve"> </w:t>
            </w:r>
            <w:r>
              <w:rPr>
                <w:rFonts w:hint="eastAsia"/>
              </w:rPr>
              <w:t>收</w:t>
            </w:r>
            <w: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</w:t>
            </w:r>
          </w:p>
          <w:p>
            <w:pPr>
              <w:spacing w:line="400" w:lineRule="exact"/>
              <w:ind w:firstLine="5250" w:firstLineChars="2500"/>
            </w:pP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</w:tbl>
    <w:p>
      <w:pPr>
        <w:spacing w:line="400" w:lineRule="exact"/>
        <w:ind w:left="-283" w:leftChars="-135" w:firstLine="210" w:firstLineChars="1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本表一式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份，由项目监理部填报，建设单位存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份、项目监理部存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份，承包单位存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</w:rPr>
        <w:t>份。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A289A"/>
    <w:rsid w:val="060A289A"/>
    <w:rsid w:val="21F4133A"/>
    <w:rsid w:val="2CB26B5A"/>
    <w:rsid w:val="592D76C1"/>
    <w:rsid w:val="63D249D3"/>
    <w:rsid w:val="730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2019-06-28T12:56:00Z</dcterms:created>
  <dc:creator>Administrator</dc:creator>
  <cp:lastModifiedBy>Administrator</cp:lastModifiedBy>
  <cp:lastPrinted>2019-07-02T11:42:00Z</cp:lastPrinted>
  <dcterms:modified xsi:type="dcterms:W3CDTF">2019-08-21T04:03:35Z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