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089" w:rsidRDefault="00FF4089" w:rsidP="00FF4089">
      <w:pPr>
        <w:spacing w:before="120" w:line="360" w:lineRule="auto"/>
        <w:jc w:val="center"/>
        <w:outlineLvl w:val="1"/>
        <w:rPr>
          <w:rFonts w:ascii="宋体" w:hAnsi="宋体"/>
          <w:b/>
          <w:sz w:val="28"/>
        </w:rPr>
      </w:pPr>
      <w:bookmarkStart w:id="0" w:name="_Toc345925828"/>
      <w:r>
        <w:rPr>
          <w:rFonts w:ascii="宋体" w:hAnsi="宋体" w:hint="eastAsia"/>
          <w:b/>
          <w:sz w:val="28"/>
        </w:rPr>
        <w:t>监理工程师通知单</w:t>
      </w:r>
      <w:bookmarkEnd w:id="0"/>
    </w:p>
    <w:p w:rsidR="00FF4089" w:rsidRDefault="00FF4089" w:rsidP="00FF4089">
      <w:pPr>
        <w:rPr>
          <w:rFonts w:ascii="仿宋_GB2312" w:eastAsia="仿宋_GB2312"/>
        </w:rPr>
      </w:pPr>
      <w:r>
        <w:rPr>
          <w:rFonts w:ascii="宋体" w:hAnsi="宋体" w:hint="eastAsia"/>
        </w:rPr>
        <w:t>工程名称：</w:t>
      </w:r>
      <w:r w:rsidR="00FD76F2">
        <w:rPr>
          <w:rFonts w:hAnsi="宋体" w:hint="eastAsia"/>
          <w:bCs/>
        </w:rPr>
        <w:t>中</w:t>
      </w:r>
      <w:proofErr w:type="gramStart"/>
      <w:r w:rsidR="00FD76F2">
        <w:rPr>
          <w:rFonts w:hAnsi="宋体" w:hint="eastAsia"/>
          <w:bCs/>
        </w:rPr>
        <w:t>利腾晖吐鲁番</w:t>
      </w:r>
      <w:proofErr w:type="gramEnd"/>
      <w:r w:rsidR="00FD76F2">
        <w:rPr>
          <w:rFonts w:hAnsi="宋体" w:hint="eastAsia"/>
          <w:bCs/>
        </w:rPr>
        <w:t>三期</w:t>
      </w:r>
      <w:r w:rsidR="00FD76F2">
        <w:rPr>
          <w:rFonts w:hAnsi="宋体" w:hint="eastAsia"/>
          <w:bCs/>
        </w:rPr>
        <w:t>20MWp</w:t>
      </w:r>
      <w:r w:rsidR="00FD76F2">
        <w:rPr>
          <w:rFonts w:hAnsi="宋体" w:hint="eastAsia"/>
          <w:bCs/>
        </w:rPr>
        <w:t>光伏并网发电项目</w:t>
      </w:r>
      <w:r w:rsidR="003A56A2">
        <w:rPr>
          <w:rFonts w:ascii="宋体" w:hAnsi="宋体" w:hint="eastAsia"/>
        </w:rPr>
        <w:t xml:space="preserve">      </w:t>
      </w:r>
      <w:r>
        <w:rPr>
          <w:rFonts w:ascii="宋体" w:hAnsi="宋体" w:hint="eastAsia"/>
        </w:rPr>
        <w:t xml:space="preserve">  编号：</w:t>
      </w:r>
      <w:r w:rsidR="000E1707">
        <w:rPr>
          <w:rFonts w:ascii="宋体" w:hAnsi="宋体" w:hint="eastAsia"/>
        </w:rPr>
        <w:t>20150113</w:t>
      </w:r>
      <w:r w:rsidR="003A56A2">
        <w:rPr>
          <w:rFonts w:ascii="宋体" w:hAnsi="宋体" w:hint="eastAsia"/>
        </w:rPr>
        <w:t>02</w:t>
      </w:r>
    </w:p>
    <w:tbl>
      <w:tblPr>
        <w:tblW w:w="8820" w:type="dxa"/>
        <w:tblInd w:w="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20"/>
      </w:tblGrid>
      <w:tr w:rsidR="00FF4089" w:rsidTr="00FF4089">
        <w:trPr>
          <w:cantSplit/>
          <w:trHeight w:val="2940"/>
        </w:trPr>
        <w:tc>
          <w:tcPr>
            <w:tcW w:w="8820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致：</w:t>
            </w:r>
            <w:r w:rsidRPr="00FF4089">
              <w:rPr>
                <w:rFonts w:ascii="宋体" w:hAnsi="宋体" w:hint="eastAsia"/>
                <w:u w:val="single"/>
              </w:rPr>
              <w:t xml:space="preserve">  </w:t>
            </w:r>
            <w:r w:rsidR="00FD76F2">
              <w:rPr>
                <w:rFonts w:ascii="宋体" w:hint="eastAsia"/>
                <w:sz w:val="24"/>
                <w:u w:val="single"/>
              </w:rPr>
              <w:t>吐鲁番山鑫建筑安装有限责任公司</w:t>
            </w:r>
            <w:r w:rsidRPr="00FF4089">
              <w:rPr>
                <w:rFonts w:ascii="宋体" w:hint="eastAsia"/>
                <w:sz w:val="24"/>
                <w:u w:val="single"/>
              </w:rPr>
              <w:t xml:space="preserve"> </w:t>
            </w:r>
            <w:r>
              <w:rPr>
                <w:rFonts w:ascii="宋体" w:hint="eastAsia"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</w:rPr>
              <w:t>（单位）：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主题：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</w:t>
            </w:r>
            <w:proofErr w:type="gramStart"/>
            <w:r w:rsidRPr="00FF4089">
              <w:rPr>
                <w:rFonts w:ascii="宋体" w:hAnsi="宋体" w:hint="eastAsia"/>
                <w:sz w:val="28"/>
              </w:rPr>
              <w:t>关于</w:t>
            </w:r>
            <w:r w:rsidR="00206CCB">
              <w:rPr>
                <w:rFonts w:ascii="宋体" w:hAnsi="宋体" w:hint="eastAsia"/>
                <w:sz w:val="28"/>
              </w:rPr>
              <w:t>资料</w:t>
            </w:r>
            <w:proofErr w:type="gramEnd"/>
            <w:r w:rsidR="00206CCB">
              <w:rPr>
                <w:rFonts w:ascii="宋体" w:hAnsi="宋体" w:hint="eastAsia"/>
                <w:sz w:val="28"/>
              </w:rPr>
              <w:t>报审、</w:t>
            </w:r>
            <w:r w:rsidR="00FD76F2">
              <w:rPr>
                <w:rFonts w:ascii="宋体" w:hAnsi="宋体" w:hint="eastAsia"/>
                <w:sz w:val="28"/>
              </w:rPr>
              <w:t>报验</w:t>
            </w:r>
            <w:r w:rsidRPr="00FF4089">
              <w:rPr>
                <w:rFonts w:ascii="宋体" w:hAnsi="宋体" w:hint="eastAsia"/>
                <w:sz w:val="28"/>
              </w:rPr>
              <w:t>的事宜</w:t>
            </w: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内容：</w:t>
            </w:r>
          </w:p>
          <w:p w:rsidR="00206CCB" w:rsidRDefault="00206CCB" w:rsidP="00FD76F2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1、</w:t>
            </w:r>
            <w:r w:rsidR="00FD76F2">
              <w:rPr>
                <w:rFonts w:ascii="宋体" w:hAnsi="宋体" w:hint="eastAsia"/>
              </w:rPr>
              <w:t>贵公司开工前期资料报审不全。如缺少开工报告、单位资质、质量检验项目划分表、见证取样制度、强制性条文执行计划、仪器检定证明、特种作业人员证书等资料。</w:t>
            </w:r>
          </w:p>
          <w:p w:rsidR="00FD76F2" w:rsidRDefault="00FD76F2" w:rsidP="00FD76F2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2、材料进场报验不完善。如缺少</w:t>
            </w:r>
            <w:r>
              <w:rPr>
                <w:rFonts w:ascii="宋体" w:hAnsi="宋体" w:hint="eastAsia"/>
              </w:rPr>
              <w:t>各</w:t>
            </w:r>
            <w:r>
              <w:rPr>
                <w:rFonts w:ascii="宋体" w:hAnsi="宋体" w:hint="eastAsia"/>
              </w:rPr>
              <w:t>材料（构配件）进场报验、各种材料（构配件）取样送检检测报告等。</w:t>
            </w:r>
          </w:p>
          <w:p w:rsidR="00FD76F2" w:rsidRDefault="00FD76F2" w:rsidP="00FD76F2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3、施工资料不完善。如缺少室内外设备基础、电缆沟施工资料等。</w:t>
            </w:r>
          </w:p>
          <w:p w:rsidR="00FF4089" w:rsidRDefault="00206CCB" w:rsidP="000E1707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以上整改，请尽快</w:t>
            </w:r>
            <w:bookmarkStart w:id="1" w:name="_GoBack"/>
            <w:bookmarkEnd w:id="1"/>
            <w:r>
              <w:rPr>
                <w:rFonts w:ascii="宋体" w:hAnsi="宋体" w:hint="eastAsia"/>
              </w:rPr>
              <w:t>安排人员进行整改，限于</w:t>
            </w:r>
            <w:r w:rsidR="00FD76F2">
              <w:rPr>
                <w:rFonts w:ascii="宋体" w:hAnsi="宋体" w:hint="eastAsia"/>
              </w:rPr>
              <w:t>7</w:t>
            </w:r>
            <w:r>
              <w:rPr>
                <w:rFonts w:ascii="宋体" w:hAnsi="宋体" w:hint="eastAsia"/>
              </w:rPr>
              <w:t>日内完成，并将整改结果以书面形式上报监理部！</w:t>
            </w:r>
          </w:p>
          <w:p w:rsidR="00206CCB" w:rsidRDefault="00206CCB" w:rsidP="00206CCB">
            <w:pPr>
              <w:spacing w:line="360" w:lineRule="auto"/>
              <w:jc w:val="left"/>
              <w:textAlignment w:val="baseline"/>
              <w:rPr>
                <w:rFonts w:ascii="宋体" w:hAnsi="宋体"/>
              </w:rPr>
            </w:pPr>
          </w:p>
          <w:p w:rsidR="00206CCB" w:rsidRDefault="00206CCB" w:rsidP="00206CCB">
            <w:pPr>
              <w:spacing w:line="360" w:lineRule="auto"/>
              <w:jc w:val="left"/>
              <w:textAlignment w:val="baseline"/>
              <w:rPr>
                <w:rFonts w:ascii="宋体" w:hAnsi="宋体"/>
              </w:rPr>
            </w:pP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限</w:t>
            </w:r>
            <w:r w:rsidR="000E1707">
              <w:rPr>
                <w:rFonts w:ascii="宋体" w:hAnsi="宋体" w:hint="eastAsia"/>
              </w:rPr>
              <w:t>5</w:t>
            </w:r>
            <w:r>
              <w:rPr>
                <w:rFonts w:ascii="宋体" w:hAnsi="宋体" w:hint="eastAsia"/>
              </w:rPr>
              <w:t>日内回复。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</w:p>
          <w:p w:rsidR="00FF4089" w:rsidRDefault="00FF4089" w:rsidP="00FF4089">
            <w:pPr>
              <w:spacing w:before="120" w:line="360" w:lineRule="auto"/>
              <w:ind w:firstLineChars="2050" w:firstLine="4305"/>
              <w:textAlignment w:val="baseline"/>
            </w:pPr>
            <w:r>
              <w:rPr>
                <w:rFonts w:hint="eastAsia"/>
              </w:rPr>
              <w:t>项目监理机构（章）：</w:t>
            </w:r>
            <w:r w:rsidR="00206CCB">
              <w:rPr>
                <w:rFonts w:hint="eastAsia"/>
              </w:rPr>
              <w:t xml:space="preserve">            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</w:pPr>
            <w:r>
              <w:t xml:space="preserve">                                         </w:t>
            </w:r>
            <w:r>
              <w:rPr>
                <w:rFonts w:hint="eastAsia"/>
              </w:rPr>
              <w:t>总监理工程师：</w:t>
            </w:r>
            <w:r w:rsidRPr="00206CCB">
              <w:rPr>
                <w:u w:val="single"/>
              </w:rPr>
              <w:t xml:space="preserve"> </w:t>
            </w:r>
            <w:r w:rsidR="00206CCB" w:rsidRPr="00206CCB">
              <w:rPr>
                <w:rFonts w:hint="eastAsia"/>
                <w:u w:val="single"/>
              </w:rPr>
              <w:t>郝志刚</w:t>
            </w:r>
            <w:r w:rsidRPr="00206CCB">
              <w:rPr>
                <w:u w:val="single"/>
              </w:rPr>
              <w:t xml:space="preserve">             </w:t>
            </w:r>
            <w:r>
              <w:t xml:space="preserve">     </w:t>
            </w:r>
          </w:p>
          <w:p w:rsidR="00206CCB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t xml:space="preserve">                                         </w:t>
            </w:r>
            <w:r>
              <w:rPr>
                <w:rFonts w:hint="eastAsia"/>
              </w:rPr>
              <w:t>日</w:t>
            </w:r>
            <w:r>
              <w:t xml:space="preserve">        </w:t>
            </w:r>
            <w:r>
              <w:rPr>
                <w:rFonts w:hint="eastAsia"/>
              </w:rPr>
              <w:t>期：</w:t>
            </w:r>
            <w:r w:rsidRPr="00206CCB">
              <w:rPr>
                <w:rFonts w:ascii="宋体" w:hAnsi="宋体" w:hint="eastAsia"/>
                <w:u w:val="single"/>
              </w:rPr>
              <w:t xml:space="preserve">  </w:t>
            </w:r>
            <w:r w:rsidR="00206CCB" w:rsidRPr="00206CCB">
              <w:rPr>
                <w:rFonts w:ascii="宋体" w:hAnsi="宋体"/>
                <w:u w:val="single"/>
              </w:rPr>
              <w:t>2015年1月</w:t>
            </w:r>
            <w:r w:rsidR="000E1707">
              <w:rPr>
                <w:rFonts w:ascii="宋体" w:hAnsi="宋体" w:hint="eastAsia"/>
                <w:u w:val="single"/>
              </w:rPr>
              <w:t>13</w:t>
            </w:r>
            <w:r w:rsidR="00206CCB" w:rsidRPr="00206CCB">
              <w:rPr>
                <w:rFonts w:ascii="宋体" w:hAnsi="宋体"/>
                <w:u w:val="single"/>
              </w:rPr>
              <w:t>日</w:t>
            </w:r>
            <w:r w:rsidRPr="00206CCB">
              <w:rPr>
                <w:rFonts w:ascii="宋体" w:hAnsi="宋体" w:hint="eastAsia"/>
                <w:u w:val="single"/>
              </w:rPr>
              <w:t xml:space="preserve">    </w:t>
            </w:r>
            <w:r>
              <w:rPr>
                <w:rFonts w:ascii="宋体" w:hAnsi="宋体" w:hint="eastAsia"/>
              </w:rPr>
              <w:t xml:space="preserve">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</w:t>
            </w:r>
            <w:r>
              <w:t xml:space="preserve">        </w:t>
            </w:r>
          </w:p>
        </w:tc>
      </w:tr>
    </w:tbl>
    <w:p w:rsidR="00FF4089" w:rsidRDefault="00FF4089" w:rsidP="00FF4089">
      <w:pPr>
        <w:spacing w:before="120"/>
        <w:jc w:val="left"/>
        <w:textAlignment w:val="baseline"/>
        <w:rPr>
          <w:rFonts w:ascii="宋体" w:hAnsi="宋体"/>
        </w:rPr>
      </w:pPr>
      <w:r>
        <w:rPr>
          <w:rFonts w:ascii="宋体" w:hAnsi="宋体" w:hint="eastAsia"/>
        </w:rPr>
        <w:t>填报说明：</w:t>
      </w:r>
    </w:p>
    <w:p w:rsidR="009B6D27" w:rsidRDefault="00FF4089" w:rsidP="00FF4089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本表一式</w:t>
      </w:r>
      <w:r w:rsidR="00527FC9">
        <w:rPr>
          <w:rFonts w:ascii="宋体" w:hAnsi="宋体" w:hint="eastAsia"/>
        </w:rPr>
        <w:t>3</w:t>
      </w:r>
      <w:r>
        <w:rPr>
          <w:rFonts w:ascii="宋体" w:hAnsi="宋体" w:hint="eastAsia"/>
        </w:rPr>
        <w:t>份，由项目监理机构填写，抄送相关单位。</w:t>
      </w:r>
    </w:p>
    <w:sectPr w:rsidR="009B6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B28CA"/>
    <w:multiLevelType w:val="hybridMultilevel"/>
    <w:tmpl w:val="2D1C09B4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089"/>
    <w:rsid w:val="00007D40"/>
    <w:rsid w:val="000E1707"/>
    <w:rsid w:val="00206CCB"/>
    <w:rsid w:val="003A56A2"/>
    <w:rsid w:val="00527FC9"/>
    <w:rsid w:val="0099685E"/>
    <w:rsid w:val="009B6D27"/>
    <w:rsid w:val="00D722C4"/>
    <w:rsid w:val="00FD76F2"/>
    <w:rsid w:val="00FF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0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80</Words>
  <Characters>458</Characters>
  <Application>Microsoft Office Word</Application>
  <DocSecurity>0</DocSecurity>
  <Lines>3</Lines>
  <Paragraphs>1</Paragraphs>
  <ScaleCrop>false</ScaleCrop>
  <Company>Microsoft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6</cp:revision>
  <cp:lastPrinted>2015-01-05T05:12:00Z</cp:lastPrinted>
  <dcterms:created xsi:type="dcterms:W3CDTF">2015-01-13T02:49:00Z</dcterms:created>
  <dcterms:modified xsi:type="dcterms:W3CDTF">2015-01-13T03:00:00Z</dcterms:modified>
</cp:coreProperties>
</file>