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00E6" w:rsidRDefault="004A6163" w:rsidP="00CF445B">
      <w:pPr>
        <w:pStyle w:val="a3"/>
        <w:pBdr>
          <w:bottom w:val="single" w:sz="4" w:space="0" w:color="auto"/>
        </w:pBdr>
        <w:tabs>
          <w:tab w:val="clear" w:pos="8306"/>
          <w:tab w:val="right" w:pos="9450"/>
          <w:tab w:val="left" w:pos="9660"/>
        </w:tabs>
        <w:ind w:firstLineChars="700" w:firstLine="1682"/>
        <w:jc w:val="both"/>
        <w:rPr>
          <w:rFonts w:ascii="华文中宋" w:eastAsia="华文中宋" w:hAnsi="华文中宋"/>
          <w:b/>
          <w:sz w:val="24"/>
          <w:szCs w:val="24"/>
        </w:rPr>
      </w:pPr>
      <w:r>
        <w:rPr>
          <w:rFonts w:ascii="华文中宋" w:eastAsia="华文中宋" w:hAnsi="华文中宋" w:hint="eastAsia"/>
          <w:b/>
          <w:sz w:val="24"/>
          <w:szCs w:val="24"/>
        </w:rPr>
        <w:t xml:space="preserve">常 州 正 衡 电 力 </w:t>
      </w:r>
      <w:r w:rsidR="006C39A7">
        <w:rPr>
          <w:rFonts w:ascii="华文中宋" w:eastAsia="华文中宋" w:hAnsi="华文中宋" w:hint="eastAsia"/>
          <w:b/>
          <w:sz w:val="24"/>
          <w:szCs w:val="24"/>
        </w:rPr>
        <w:t xml:space="preserve">工 程 监 理 </w:t>
      </w:r>
      <w:r w:rsidR="005C00E6" w:rsidRPr="004B01D2">
        <w:rPr>
          <w:rFonts w:ascii="华文中宋" w:eastAsia="华文中宋" w:hAnsi="华文中宋" w:hint="eastAsia"/>
          <w:b/>
          <w:sz w:val="24"/>
          <w:szCs w:val="24"/>
        </w:rPr>
        <w:t>有 限 公 司</w:t>
      </w:r>
    </w:p>
    <w:p w:rsidR="004A6163" w:rsidRDefault="00B44BD2" w:rsidP="004A6163">
      <w:pPr>
        <w:pStyle w:val="2"/>
        <w:ind w:firstLineChars="750" w:firstLine="2700"/>
        <w:jc w:val="both"/>
        <w:rPr>
          <w:rFonts w:ascii="宋体" w:eastAsia="宋体" w:hAnsi="宋体"/>
          <w:bCs/>
          <w:szCs w:val="24"/>
        </w:rPr>
      </w:pPr>
      <w:r>
        <w:rPr>
          <w:rFonts w:ascii="黑体" w:eastAsia="黑体" w:hAnsi="Calibri" w:hint="eastAsia"/>
          <w:sz w:val="36"/>
          <w:szCs w:val="36"/>
        </w:rPr>
        <w:t>监理工作联系单</w:t>
      </w:r>
    </w:p>
    <w:p w:rsidR="00B44BD2" w:rsidRPr="00C25350" w:rsidRDefault="0060674F" w:rsidP="00C25350">
      <w:pPr>
        <w:pStyle w:val="2"/>
        <w:jc w:val="both"/>
        <w:rPr>
          <w:rFonts w:asciiTheme="minorEastAsia" w:eastAsiaTheme="minorEastAsia" w:hAnsiTheme="minorEastAsia"/>
          <w:bCs/>
          <w:color w:val="000000" w:themeColor="text1"/>
          <w:sz w:val="21"/>
          <w:szCs w:val="21"/>
        </w:rPr>
      </w:pPr>
      <w:r>
        <w:rPr>
          <w:rFonts w:ascii="宋体" w:eastAsia="宋体" w:hAnsi="宋体" w:hint="eastAsia"/>
          <w:bCs/>
          <w:szCs w:val="24"/>
        </w:rPr>
        <w:t>工程名称</w:t>
      </w:r>
      <w:r w:rsidR="004A6163">
        <w:rPr>
          <w:rFonts w:ascii="宋体" w:eastAsia="宋体" w:hAnsi="宋体" w:hint="eastAsia"/>
          <w:bCs/>
          <w:szCs w:val="24"/>
        </w:rPr>
        <w:t>：</w:t>
      </w:r>
      <w:r w:rsidR="00C25350" w:rsidRPr="005E3DF4">
        <w:rPr>
          <w:rFonts w:ascii="宋体" w:eastAsia="宋体" w:hAnsi="宋体" w:hint="eastAsia"/>
          <w:bCs/>
          <w:szCs w:val="24"/>
          <w:u w:val="single"/>
        </w:rPr>
        <w:t>上海三松礼品有限公司屋顶102KW光伏发电项目</w:t>
      </w:r>
      <w:r w:rsidRPr="005E3DF4">
        <w:rPr>
          <w:rFonts w:asciiTheme="minorEastAsia" w:eastAsiaTheme="minorEastAsia" w:hAnsiTheme="minorEastAsia" w:hint="eastAsia"/>
          <w:bCs/>
          <w:color w:val="000000" w:themeColor="text1"/>
          <w:sz w:val="21"/>
          <w:szCs w:val="21"/>
          <w:u w:val="single"/>
        </w:rPr>
        <w:t xml:space="preserve"> </w:t>
      </w:r>
      <w:r w:rsidR="00C25350" w:rsidRPr="005E3DF4">
        <w:rPr>
          <w:rFonts w:asciiTheme="minorEastAsia" w:eastAsiaTheme="minorEastAsia" w:hAnsiTheme="minorEastAsia" w:hint="eastAsia"/>
          <w:bCs/>
          <w:color w:val="000000" w:themeColor="text1"/>
          <w:sz w:val="21"/>
          <w:szCs w:val="21"/>
          <w:u w:val="single"/>
        </w:rPr>
        <w:t xml:space="preserve"> </w:t>
      </w:r>
      <w:r w:rsidR="00C25350">
        <w:rPr>
          <w:rFonts w:asciiTheme="minorEastAsia" w:eastAsiaTheme="minorEastAsia" w:hAnsiTheme="minorEastAsia" w:hint="eastAsia"/>
          <w:bCs/>
          <w:color w:val="000000" w:themeColor="text1"/>
          <w:sz w:val="21"/>
          <w:szCs w:val="21"/>
        </w:rPr>
        <w:t xml:space="preserve">      </w:t>
      </w:r>
      <w:r w:rsidRPr="00A14802">
        <w:rPr>
          <w:rFonts w:hAnsi="宋体" w:hint="eastAsia"/>
          <w:sz w:val="21"/>
          <w:szCs w:val="21"/>
        </w:rPr>
        <w:t>编号：</w:t>
      </w:r>
      <w:r w:rsidR="009E7FEF">
        <w:rPr>
          <w:rFonts w:hAnsi="宋体" w:hint="eastAsia"/>
          <w:sz w:val="21"/>
          <w:szCs w:val="21"/>
        </w:rPr>
        <w:t>CC</w:t>
      </w:r>
      <w:r w:rsidRPr="00A14802">
        <w:rPr>
          <w:rFonts w:hAnsi="宋体" w:hint="eastAsia"/>
          <w:sz w:val="21"/>
          <w:szCs w:val="21"/>
        </w:rPr>
        <w:t>-B2-</w:t>
      </w:r>
      <w:r>
        <w:rPr>
          <w:rFonts w:hAnsi="宋体" w:hint="eastAsia"/>
          <w:sz w:val="21"/>
          <w:szCs w:val="21"/>
        </w:rPr>
        <w:t>0</w:t>
      </w:r>
      <w:bookmarkStart w:id="0" w:name="_GoBack"/>
      <w:bookmarkEnd w:id="0"/>
      <w:r w:rsidR="00631E58">
        <w:rPr>
          <w:rFonts w:hAnsi="宋体" w:hint="eastAsia"/>
          <w:sz w:val="21"/>
          <w:szCs w:val="21"/>
        </w:rPr>
        <w:t>3</w:t>
      </w:r>
      <w:r w:rsidR="007015A8">
        <w:rPr>
          <w:rFonts w:hAnsi="宋体" w:hint="eastAsia"/>
          <w:bCs/>
        </w:rPr>
        <w:t xml:space="preserve">      </w:t>
      </w:r>
      <w:r w:rsidR="008468DC">
        <w:rPr>
          <w:rFonts w:hAnsi="宋体" w:hint="eastAsia"/>
          <w:bCs/>
        </w:rPr>
        <w:t xml:space="preserve">           </w:t>
      </w:r>
    </w:p>
    <w:tbl>
      <w:tblPr>
        <w:tblW w:w="900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9000"/>
      </w:tblGrid>
      <w:tr w:rsidR="00B44BD2" w:rsidTr="007B2FC3">
        <w:trPr>
          <w:cantSplit/>
          <w:trHeight w:val="8070"/>
          <w:jc w:val="center"/>
        </w:trPr>
        <w:tc>
          <w:tcPr>
            <w:tcW w:w="9000" w:type="dxa"/>
            <w:tcBorders>
              <w:top w:val="single" w:sz="12" w:space="0" w:color="auto"/>
              <w:left w:val="single" w:sz="12" w:space="0" w:color="auto"/>
              <w:bottom w:val="single" w:sz="12" w:space="0" w:color="auto"/>
              <w:right w:val="single" w:sz="12" w:space="0" w:color="auto"/>
            </w:tcBorders>
            <w:vAlign w:val="center"/>
          </w:tcPr>
          <w:p w:rsidR="00B44BD2" w:rsidRDefault="00B44BD2" w:rsidP="009D4561">
            <w:pPr>
              <w:spacing w:before="120" w:line="360" w:lineRule="auto"/>
              <w:rPr>
                <w:sz w:val="24"/>
              </w:rPr>
            </w:pPr>
            <w:r>
              <w:rPr>
                <w:rFonts w:ascii="宋体" w:hint="eastAsia"/>
                <w:sz w:val="24"/>
              </w:rPr>
              <w:t>致：</w:t>
            </w:r>
            <w:r w:rsidR="00C25350">
              <w:rPr>
                <w:rFonts w:hint="eastAsia"/>
                <w:sz w:val="24"/>
                <w:u w:val="single"/>
              </w:rPr>
              <w:t>米昂新能源科技（上海）有限公司</w:t>
            </w:r>
            <w:r w:rsidR="009D4561">
              <w:rPr>
                <w:rFonts w:hint="eastAsia"/>
                <w:sz w:val="24"/>
                <w:u w:val="single"/>
              </w:rPr>
              <w:t>项目部</w:t>
            </w:r>
            <w:r w:rsidR="009D4561">
              <w:rPr>
                <w:rFonts w:hint="eastAsia"/>
                <w:sz w:val="24"/>
              </w:rPr>
              <w:t>：</w:t>
            </w:r>
          </w:p>
          <w:p w:rsidR="009D4561" w:rsidRDefault="009D4561" w:rsidP="009D4561">
            <w:pPr>
              <w:spacing w:before="120" w:line="360" w:lineRule="auto"/>
              <w:rPr>
                <w:sz w:val="24"/>
              </w:rPr>
            </w:pPr>
          </w:p>
          <w:p w:rsidR="00744CF3" w:rsidRDefault="00744CF3" w:rsidP="00744CF3">
            <w:pPr>
              <w:spacing w:line="480" w:lineRule="auto"/>
              <w:rPr>
                <w:sz w:val="24"/>
              </w:rPr>
            </w:pPr>
            <w:r>
              <w:rPr>
                <w:rFonts w:hint="eastAsia"/>
                <w:sz w:val="24"/>
              </w:rPr>
              <w:t>主题：</w:t>
            </w:r>
            <w:r w:rsidR="00631E58">
              <w:rPr>
                <w:rFonts w:hint="eastAsia"/>
                <w:sz w:val="24"/>
              </w:rPr>
              <w:t>因施工方原因未在</w:t>
            </w:r>
            <w:r w:rsidR="00631E58">
              <w:rPr>
                <w:rFonts w:hint="eastAsia"/>
                <w:sz w:val="24"/>
              </w:rPr>
              <w:t>11</w:t>
            </w:r>
            <w:r w:rsidR="00631E58">
              <w:rPr>
                <w:rFonts w:hint="eastAsia"/>
                <w:sz w:val="24"/>
              </w:rPr>
              <w:t>月</w:t>
            </w:r>
            <w:r w:rsidR="00AA6F39">
              <w:rPr>
                <w:rFonts w:hint="eastAsia"/>
                <w:sz w:val="24"/>
              </w:rPr>
              <w:t>02</w:t>
            </w:r>
            <w:r w:rsidR="00631E58">
              <w:rPr>
                <w:rFonts w:hint="eastAsia"/>
                <w:sz w:val="24"/>
              </w:rPr>
              <w:t>日按照施工计划进场施工</w:t>
            </w:r>
          </w:p>
          <w:p w:rsidR="00744CF3" w:rsidRDefault="00744CF3" w:rsidP="00744CF3">
            <w:pPr>
              <w:spacing w:line="480" w:lineRule="auto"/>
              <w:ind w:left="720" w:hangingChars="300" w:hanging="720"/>
              <w:rPr>
                <w:sz w:val="24"/>
              </w:rPr>
            </w:pPr>
            <w:r>
              <w:rPr>
                <w:rFonts w:hint="eastAsia"/>
                <w:sz w:val="24"/>
              </w:rPr>
              <w:t>内容：</w:t>
            </w:r>
            <w:r w:rsidRPr="002B0A2C">
              <w:rPr>
                <w:sz w:val="24"/>
              </w:rPr>
              <w:t xml:space="preserve"> </w:t>
            </w:r>
          </w:p>
          <w:p w:rsidR="00986D87" w:rsidRDefault="00276B05" w:rsidP="00986D87">
            <w:pPr>
              <w:spacing w:line="480" w:lineRule="auto"/>
              <w:rPr>
                <w:sz w:val="24"/>
              </w:rPr>
            </w:pPr>
            <w:r>
              <w:rPr>
                <w:rFonts w:hint="eastAsia"/>
                <w:sz w:val="24"/>
              </w:rPr>
              <w:t>1.</w:t>
            </w:r>
            <w:r w:rsidR="00631E58">
              <w:rPr>
                <w:rFonts w:hint="eastAsia"/>
                <w:sz w:val="24"/>
              </w:rPr>
              <w:t>上周因为连续的雨天而暂停施工已经</w:t>
            </w:r>
            <w:r w:rsidR="00631E58">
              <w:rPr>
                <w:rFonts w:hint="eastAsia"/>
                <w:sz w:val="24"/>
              </w:rPr>
              <w:t>5</w:t>
            </w:r>
            <w:r w:rsidR="00631E58">
              <w:rPr>
                <w:rFonts w:hint="eastAsia"/>
                <w:sz w:val="24"/>
              </w:rPr>
              <w:t>天，按照正常施工安排，</w:t>
            </w:r>
            <w:r w:rsidR="00631E58">
              <w:rPr>
                <w:rFonts w:hint="eastAsia"/>
                <w:sz w:val="24"/>
              </w:rPr>
              <w:t>2014</w:t>
            </w:r>
            <w:r w:rsidR="00631E58">
              <w:rPr>
                <w:rFonts w:hint="eastAsia"/>
                <w:sz w:val="24"/>
              </w:rPr>
              <w:t>年</w:t>
            </w:r>
            <w:r w:rsidR="00631E58">
              <w:rPr>
                <w:rFonts w:hint="eastAsia"/>
                <w:sz w:val="24"/>
              </w:rPr>
              <w:t>11</w:t>
            </w:r>
            <w:r w:rsidR="00631E58">
              <w:rPr>
                <w:rFonts w:hint="eastAsia"/>
                <w:sz w:val="24"/>
              </w:rPr>
              <w:t>月</w:t>
            </w:r>
            <w:r w:rsidR="00631E58">
              <w:rPr>
                <w:rFonts w:hint="eastAsia"/>
                <w:sz w:val="24"/>
              </w:rPr>
              <w:t>2</w:t>
            </w:r>
            <w:r w:rsidR="00631E58">
              <w:rPr>
                <w:rFonts w:hint="eastAsia"/>
                <w:sz w:val="24"/>
              </w:rPr>
              <w:t>日雨停天晴应该安排人员加快支架安装，可是</w:t>
            </w:r>
            <w:r w:rsidR="002E76E5">
              <w:rPr>
                <w:rFonts w:hint="eastAsia"/>
                <w:sz w:val="24"/>
              </w:rPr>
              <w:t>施工方却因为与总</w:t>
            </w:r>
            <w:proofErr w:type="gramStart"/>
            <w:r w:rsidR="002E76E5">
              <w:rPr>
                <w:rFonts w:hint="eastAsia"/>
                <w:sz w:val="24"/>
              </w:rPr>
              <w:t>包关于</w:t>
            </w:r>
            <w:proofErr w:type="gramEnd"/>
            <w:r w:rsidR="002E76E5">
              <w:rPr>
                <w:rFonts w:hint="eastAsia"/>
                <w:sz w:val="24"/>
              </w:rPr>
              <w:t>施工图纸沟通出现问题而导致</w:t>
            </w:r>
            <w:r w:rsidR="00631E58">
              <w:rPr>
                <w:rFonts w:hint="eastAsia"/>
                <w:sz w:val="24"/>
              </w:rPr>
              <w:t>人员</w:t>
            </w:r>
            <w:r w:rsidR="002E76E5">
              <w:rPr>
                <w:rFonts w:hint="eastAsia"/>
                <w:sz w:val="24"/>
              </w:rPr>
              <w:t>未</w:t>
            </w:r>
            <w:r w:rsidR="00631E58">
              <w:rPr>
                <w:rFonts w:hint="eastAsia"/>
                <w:sz w:val="24"/>
              </w:rPr>
              <w:t>进场进行支架安装，如果后期因为施工方原因导致延误工期，将由</w:t>
            </w:r>
            <w:r>
              <w:rPr>
                <w:rFonts w:hint="eastAsia"/>
                <w:sz w:val="24"/>
              </w:rPr>
              <w:t>施工方自行无偿补齐工期，赔偿业主损失。</w:t>
            </w:r>
          </w:p>
          <w:p w:rsidR="00276B05" w:rsidRDefault="00276B05" w:rsidP="005E3DF4">
            <w:pPr>
              <w:spacing w:line="480" w:lineRule="auto"/>
              <w:ind w:firstLineChars="50" w:firstLine="120"/>
              <w:rPr>
                <w:sz w:val="24"/>
              </w:rPr>
            </w:pPr>
          </w:p>
          <w:p w:rsidR="00986D87" w:rsidRDefault="00276B05" w:rsidP="005E3DF4">
            <w:pPr>
              <w:spacing w:line="480" w:lineRule="auto"/>
              <w:ind w:firstLineChars="50" w:firstLine="120"/>
              <w:rPr>
                <w:sz w:val="24"/>
              </w:rPr>
            </w:pPr>
            <w:r>
              <w:rPr>
                <w:rFonts w:hint="eastAsia"/>
                <w:sz w:val="24"/>
              </w:rPr>
              <w:t>2.</w:t>
            </w:r>
            <w:r>
              <w:rPr>
                <w:rFonts w:hint="eastAsia"/>
                <w:sz w:val="24"/>
              </w:rPr>
              <w:t>请施工方对上屋顶的梯子进行安全加固和做好保护措施。</w:t>
            </w:r>
          </w:p>
          <w:p w:rsidR="00276B05" w:rsidRDefault="00276B05" w:rsidP="005E3DF4">
            <w:pPr>
              <w:spacing w:line="480" w:lineRule="auto"/>
              <w:ind w:firstLineChars="50" w:firstLine="120"/>
              <w:rPr>
                <w:sz w:val="24"/>
              </w:rPr>
            </w:pPr>
          </w:p>
          <w:p w:rsidR="00276B05" w:rsidRDefault="00276B05" w:rsidP="005E3DF4">
            <w:pPr>
              <w:spacing w:line="480" w:lineRule="auto"/>
              <w:ind w:firstLineChars="50" w:firstLine="120"/>
              <w:rPr>
                <w:sz w:val="24"/>
              </w:rPr>
            </w:pPr>
            <w:r>
              <w:rPr>
                <w:rFonts w:hint="eastAsia"/>
                <w:sz w:val="24"/>
              </w:rPr>
              <w:t>3.</w:t>
            </w:r>
            <w:r>
              <w:rPr>
                <w:rFonts w:hint="eastAsia"/>
                <w:sz w:val="24"/>
              </w:rPr>
              <w:t>施工方尽快在楼顶女儿墙上配置梯子方便施工人员安全进入屋顶施工。</w:t>
            </w:r>
          </w:p>
          <w:p w:rsidR="00FE1FD3" w:rsidRPr="00EF0961" w:rsidRDefault="00FE1FD3" w:rsidP="005E3DF4">
            <w:pPr>
              <w:spacing w:line="480" w:lineRule="auto"/>
              <w:ind w:firstLineChars="50" w:firstLine="120"/>
              <w:rPr>
                <w:sz w:val="24"/>
              </w:rPr>
            </w:pPr>
          </w:p>
          <w:p w:rsidR="00FE1FD3" w:rsidRPr="00744CF3" w:rsidRDefault="00FE1FD3" w:rsidP="005E3DF4">
            <w:pPr>
              <w:spacing w:line="480" w:lineRule="auto"/>
              <w:ind w:firstLineChars="50" w:firstLine="120"/>
              <w:rPr>
                <w:sz w:val="24"/>
              </w:rPr>
            </w:pPr>
          </w:p>
          <w:p w:rsidR="009D4561" w:rsidRDefault="00B44BD2">
            <w:pPr>
              <w:adjustRightInd w:val="0"/>
              <w:snapToGrid w:val="0"/>
              <w:spacing w:before="240"/>
              <w:rPr>
                <w:rFonts w:hAnsi="宋体"/>
                <w:sz w:val="24"/>
              </w:rPr>
            </w:pPr>
            <w:r>
              <w:rPr>
                <w:rFonts w:hAnsi="宋体" w:hint="eastAsia"/>
                <w:sz w:val="24"/>
              </w:rPr>
              <w:t>抄送：</w:t>
            </w:r>
            <w:r w:rsidR="006C39A7">
              <w:rPr>
                <w:rFonts w:hAnsi="宋体"/>
                <w:sz w:val="24"/>
              </w:rPr>
              <w:t xml:space="preserve"> </w:t>
            </w:r>
            <w:r w:rsidR="00343808">
              <w:rPr>
                <w:rFonts w:hAnsi="宋体" w:hint="eastAsia"/>
                <w:sz w:val="24"/>
              </w:rPr>
              <w:t>业主</w:t>
            </w:r>
          </w:p>
          <w:p w:rsidR="009D4561" w:rsidRDefault="009D4561" w:rsidP="007B2FC3">
            <w:pPr>
              <w:spacing w:line="440" w:lineRule="exact"/>
              <w:rPr>
                <w:rFonts w:hAnsi="宋体"/>
                <w:sz w:val="24"/>
              </w:rPr>
            </w:pPr>
          </w:p>
          <w:p w:rsidR="00B44BD2" w:rsidRDefault="00B44BD2">
            <w:pPr>
              <w:spacing w:line="440" w:lineRule="exact"/>
              <w:ind w:firstLineChars="1890" w:firstLine="4536"/>
              <w:rPr>
                <w:rFonts w:hAnsi="宋体"/>
                <w:sz w:val="24"/>
              </w:rPr>
            </w:pPr>
            <w:r>
              <w:rPr>
                <w:rFonts w:hAnsi="宋体" w:hint="eastAsia"/>
                <w:sz w:val="24"/>
              </w:rPr>
              <w:t>项目监理机构（章）：</w:t>
            </w:r>
          </w:p>
          <w:p w:rsidR="00B44BD2" w:rsidRDefault="00B44BD2">
            <w:pPr>
              <w:spacing w:line="440" w:lineRule="exact"/>
              <w:ind w:firstLineChars="2169" w:firstLine="4555"/>
              <w:rPr>
                <w:rFonts w:hAnsi="宋体"/>
                <w:bCs/>
                <w:u w:val="single"/>
              </w:rPr>
            </w:pPr>
            <w:r>
              <w:rPr>
                <w:rFonts w:hAnsi="宋体" w:hint="eastAsia"/>
                <w:bCs/>
              </w:rPr>
              <w:t>专业监理工程师：</w:t>
            </w:r>
            <w:r>
              <w:rPr>
                <w:rFonts w:hAnsi="宋体"/>
                <w:bCs/>
                <w:u w:val="single"/>
              </w:rPr>
              <w:t xml:space="preserve">       </w:t>
            </w:r>
            <w:r w:rsidR="00110193">
              <w:rPr>
                <w:rFonts w:hAnsi="宋体" w:hint="eastAsia"/>
                <w:bCs/>
                <w:u w:val="single"/>
              </w:rPr>
              <w:t xml:space="preserve">      </w:t>
            </w:r>
            <w:r>
              <w:rPr>
                <w:rFonts w:hAnsi="宋体"/>
                <w:bCs/>
                <w:u w:val="single"/>
              </w:rPr>
              <w:t xml:space="preserve">       </w:t>
            </w:r>
          </w:p>
          <w:p w:rsidR="00B44BD2" w:rsidRPr="007015A8" w:rsidRDefault="00B44BD2">
            <w:pPr>
              <w:spacing w:line="440" w:lineRule="exact"/>
              <w:rPr>
                <w:rFonts w:hAnsi="宋体"/>
                <w:bCs/>
                <w:sz w:val="24"/>
                <w:u w:val="single"/>
              </w:rPr>
            </w:pPr>
            <w:r>
              <w:rPr>
                <w:rFonts w:hAnsi="宋体"/>
                <w:sz w:val="24"/>
              </w:rPr>
              <w:t xml:space="preserve">                                      </w:t>
            </w:r>
            <w:r>
              <w:rPr>
                <w:rFonts w:hAnsi="宋体" w:hint="eastAsia"/>
                <w:bCs/>
                <w:sz w:val="24"/>
              </w:rPr>
              <w:t>日</w:t>
            </w:r>
            <w:r>
              <w:rPr>
                <w:rFonts w:hAnsi="宋体"/>
                <w:bCs/>
                <w:sz w:val="24"/>
              </w:rPr>
              <w:t xml:space="preserve">        </w:t>
            </w:r>
            <w:r>
              <w:rPr>
                <w:rFonts w:hAnsi="宋体" w:hint="eastAsia"/>
                <w:bCs/>
                <w:sz w:val="24"/>
              </w:rPr>
              <w:t>期：</w:t>
            </w:r>
            <w:r>
              <w:rPr>
                <w:rFonts w:hAnsi="宋体"/>
                <w:bCs/>
                <w:sz w:val="24"/>
                <w:u w:val="single"/>
              </w:rPr>
              <w:t xml:space="preserve">  </w:t>
            </w:r>
            <w:r w:rsidR="0068714B">
              <w:rPr>
                <w:rFonts w:hAnsi="宋体" w:hint="eastAsia"/>
                <w:bCs/>
                <w:sz w:val="24"/>
                <w:u w:val="single"/>
              </w:rPr>
              <w:t>2014</w:t>
            </w:r>
            <w:r w:rsidR="0068714B">
              <w:rPr>
                <w:rFonts w:hAnsi="宋体" w:hint="eastAsia"/>
                <w:bCs/>
                <w:sz w:val="24"/>
                <w:u w:val="single"/>
              </w:rPr>
              <w:t>年</w:t>
            </w:r>
            <w:r w:rsidR="0068714B">
              <w:rPr>
                <w:rFonts w:hAnsi="宋体" w:hint="eastAsia"/>
                <w:bCs/>
                <w:sz w:val="24"/>
                <w:u w:val="single"/>
              </w:rPr>
              <w:t>1</w:t>
            </w:r>
            <w:r w:rsidR="00631E58">
              <w:rPr>
                <w:rFonts w:hAnsi="宋体" w:hint="eastAsia"/>
                <w:bCs/>
                <w:sz w:val="24"/>
                <w:u w:val="single"/>
              </w:rPr>
              <w:t>1</w:t>
            </w:r>
            <w:r w:rsidR="0068714B">
              <w:rPr>
                <w:rFonts w:hAnsi="宋体" w:hint="eastAsia"/>
                <w:bCs/>
                <w:sz w:val="24"/>
                <w:u w:val="single"/>
              </w:rPr>
              <w:t>月</w:t>
            </w:r>
            <w:r w:rsidR="00631E58">
              <w:rPr>
                <w:rFonts w:hAnsi="宋体" w:hint="eastAsia"/>
                <w:bCs/>
                <w:sz w:val="24"/>
                <w:u w:val="single"/>
              </w:rPr>
              <w:t>03</w:t>
            </w:r>
            <w:r w:rsidR="0068714B">
              <w:rPr>
                <w:rFonts w:hAnsi="宋体" w:hint="eastAsia"/>
                <w:bCs/>
                <w:sz w:val="24"/>
                <w:u w:val="single"/>
              </w:rPr>
              <w:t>日</w:t>
            </w:r>
            <w:r w:rsidR="007015A8">
              <w:rPr>
                <w:rFonts w:hAnsi="宋体" w:hint="eastAsia"/>
                <w:bCs/>
                <w:sz w:val="24"/>
                <w:u w:val="single"/>
              </w:rPr>
              <w:t xml:space="preserve"> </w:t>
            </w:r>
            <w:r>
              <w:rPr>
                <w:rFonts w:hAnsi="宋体"/>
                <w:bCs/>
                <w:sz w:val="24"/>
                <w:u w:val="single"/>
              </w:rPr>
              <w:t xml:space="preserve"> </w:t>
            </w:r>
          </w:p>
          <w:p w:rsidR="00B44BD2" w:rsidRDefault="00B44BD2">
            <w:pPr>
              <w:adjustRightInd w:val="0"/>
              <w:snapToGrid w:val="0"/>
              <w:ind w:firstLineChars="1890" w:firstLine="4536"/>
              <w:rPr>
                <w:rFonts w:hAnsi="宋体"/>
                <w:sz w:val="24"/>
              </w:rPr>
            </w:pPr>
          </w:p>
        </w:tc>
      </w:tr>
    </w:tbl>
    <w:p w:rsidR="0060674F" w:rsidRDefault="0060674F" w:rsidP="0060674F">
      <w:pPr>
        <w:rPr>
          <w:rFonts w:hAnsi="宋体"/>
          <w:sz w:val="24"/>
        </w:rPr>
      </w:pPr>
      <w:r>
        <w:rPr>
          <w:rFonts w:hAnsi="宋体" w:hint="eastAsia"/>
          <w:sz w:val="24"/>
        </w:rPr>
        <w:t>填报说明：</w:t>
      </w:r>
    </w:p>
    <w:p w:rsidR="00343808" w:rsidRPr="00626818" w:rsidRDefault="0060674F" w:rsidP="00626818">
      <w:pPr>
        <w:rPr>
          <w:rFonts w:hAnsi="宋体"/>
          <w:szCs w:val="21"/>
        </w:rPr>
      </w:pPr>
      <w:r>
        <w:rPr>
          <w:rFonts w:hAnsi="宋体" w:hint="eastAsia"/>
          <w:sz w:val="24"/>
        </w:rPr>
        <w:t>本表一式</w:t>
      </w:r>
      <w:r>
        <w:rPr>
          <w:rFonts w:hAnsi="宋体"/>
          <w:sz w:val="24"/>
          <w:u w:val="single"/>
        </w:rPr>
        <w:t xml:space="preserve"> 3  </w:t>
      </w:r>
      <w:r>
        <w:rPr>
          <w:rFonts w:hAnsi="宋体" w:hint="eastAsia"/>
          <w:sz w:val="24"/>
        </w:rPr>
        <w:t>份，由项目监理机构填写，发送总包单位，抄送建设单位</w:t>
      </w:r>
      <w:r>
        <w:rPr>
          <w:rFonts w:hAnsi="宋体" w:hint="eastAsia"/>
          <w:szCs w:val="21"/>
        </w:rPr>
        <w:t>。</w:t>
      </w:r>
    </w:p>
    <w:sectPr w:rsidR="00343808" w:rsidRPr="00626818" w:rsidSect="00540C8D">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06D8E" w:rsidRDefault="00E06D8E" w:rsidP="005C00E6">
      <w:r>
        <w:separator/>
      </w:r>
    </w:p>
  </w:endnote>
  <w:endnote w:type="continuationSeparator" w:id="0">
    <w:p w:rsidR="00E06D8E" w:rsidRDefault="00E06D8E" w:rsidP="005C00E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仿宋_GB2312">
    <w:panose1 w:val="02010609030101010101"/>
    <w:charset w:val="86"/>
    <w:family w:val="modern"/>
    <w:pitch w:val="fixed"/>
    <w:sig w:usb0="00000001" w:usb1="080E0000" w:usb2="00000010" w:usb3="00000000" w:csb0="00040000" w:csb1="00000000"/>
  </w:font>
  <w:font w:name="华文中宋">
    <w:altName w:val="Arial Unicode MS"/>
    <w:panose1 w:val="02010600040101010101"/>
    <w:charset w:val="86"/>
    <w:family w:val="auto"/>
    <w:pitch w:val="variable"/>
    <w:sig w:usb0="00000287" w:usb1="080F0000" w:usb2="00000010" w:usb3="00000000" w:csb0="0004009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6F39" w:rsidRDefault="00AA6F39">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6F39" w:rsidRDefault="00AA6F39">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6F39" w:rsidRDefault="00AA6F39">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06D8E" w:rsidRDefault="00E06D8E" w:rsidP="005C00E6">
      <w:r>
        <w:separator/>
      </w:r>
    </w:p>
  </w:footnote>
  <w:footnote w:type="continuationSeparator" w:id="0">
    <w:p w:rsidR="00E06D8E" w:rsidRDefault="00E06D8E" w:rsidP="005C00E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6F39" w:rsidRDefault="00AA6F39">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445B" w:rsidRDefault="00CF445B" w:rsidP="00AA6F39">
    <w:pPr>
      <w:pStyle w:val="a3"/>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6F39" w:rsidRDefault="00AA6F39">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9F262B"/>
    <w:multiLevelType w:val="hybridMultilevel"/>
    <w:tmpl w:val="AAAABA8C"/>
    <w:lvl w:ilvl="0" w:tplc="131A29A2">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
    <w:nsid w:val="18A0703F"/>
    <w:multiLevelType w:val="hybridMultilevel"/>
    <w:tmpl w:val="1F50821E"/>
    <w:lvl w:ilvl="0" w:tplc="079EB930">
      <w:start w:val="1"/>
      <w:numFmt w:val="decimal"/>
      <w:lvlText w:val="%1."/>
      <w:lvlJc w:val="left"/>
      <w:pPr>
        <w:ind w:left="465" w:hanging="360"/>
      </w:pPr>
      <w:rPr>
        <w:rFonts w:hint="default"/>
      </w:rPr>
    </w:lvl>
    <w:lvl w:ilvl="1" w:tplc="04090019" w:tentative="1">
      <w:start w:val="1"/>
      <w:numFmt w:val="lowerLetter"/>
      <w:lvlText w:val="%2)"/>
      <w:lvlJc w:val="left"/>
      <w:pPr>
        <w:ind w:left="945" w:hanging="420"/>
      </w:pPr>
    </w:lvl>
    <w:lvl w:ilvl="2" w:tplc="0409001B" w:tentative="1">
      <w:start w:val="1"/>
      <w:numFmt w:val="lowerRoman"/>
      <w:lvlText w:val="%3."/>
      <w:lvlJc w:val="right"/>
      <w:pPr>
        <w:ind w:left="1365" w:hanging="420"/>
      </w:pPr>
    </w:lvl>
    <w:lvl w:ilvl="3" w:tplc="0409000F" w:tentative="1">
      <w:start w:val="1"/>
      <w:numFmt w:val="decimal"/>
      <w:lvlText w:val="%4."/>
      <w:lvlJc w:val="left"/>
      <w:pPr>
        <w:ind w:left="1785" w:hanging="420"/>
      </w:pPr>
    </w:lvl>
    <w:lvl w:ilvl="4" w:tplc="04090019" w:tentative="1">
      <w:start w:val="1"/>
      <w:numFmt w:val="lowerLetter"/>
      <w:lvlText w:val="%5)"/>
      <w:lvlJc w:val="left"/>
      <w:pPr>
        <w:ind w:left="2205" w:hanging="420"/>
      </w:pPr>
    </w:lvl>
    <w:lvl w:ilvl="5" w:tplc="0409001B" w:tentative="1">
      <w:start w:val="1"/>
      <w:numFmt w:val="lowerRoman"/>
      <w:lvlText w:val="%6."/>
      <w:lvlJc w:val="right"/>
      <w:pPr>
        <w:ind w:left="2625" w:hanging="420"/>
      </w:pPr>
    </w:lvl>
    <w:lvl w:ilvl="6" w:tplc="0409000F" w:tentative="1">
      <w:start w:val="1"/>
      <w:numFmt w:val="decimal"/>
      <w:lvlText w:val="%7."/>
      <w:lvlJc w:val="left"/>
      <w:pPr>
        <w:ind w:left="3045" w:hanging="420"/>
      </w:pPr>
    </w:lvl>
    <w:lvl w:ilvl="7" w:tplc="04090019" w:tentative="1">
      <w:start w:val="1"/>
      <w:numFmt w:val="lowerLetter"/>
      <w:lvlText w:val="%8)"/>
      <w:lvlJc w:val="left"/>
      <w:pPr>
        <w:ind w:left="3465" w:hanging="420"/>
      </w:pPr>
    </w:lvl>
    <w:lvl w:ilvl="8" w:tplc="0409001B" w:tentative="1">
      <w:start w:val="1"/>
      <w:numFmt w:val="lowerRoman"/>
      <w:lvlText w:val="%9."/>
      <w:lvlJc w:val="right"/>
      <w:pPr>
        <w:ind w:left="3885" w:hanging="420"/>
      </w:pPr>
    </w:lvl>
  </w:abstractNum>
  <w:abstractNum w:abstractNumId="2">
    <w:nsid w:val="20DA140F"/>
    <w:multiLevelType w:val="hybridMultilevel"/>
    <w:tmpl w:val="0D9EE096"/>
    <w:lvl w:ilvl="0" w:tplc="DE16AED8">
      <w:start w:val="1"/>
      <w:numFmt w:val="decimal"/>
      <w:lvlText w:val="%1."/>
      <w:lvlJc w:val="left"/>
      <w:pPr>
        <w:ind w:left="705" w:hanging="360"/>
      </w:pPr>
      <w:rPr>
        <w:rFonts w:hint="default"/>
      </w:rPr>
    </w:lvl>
    <w:lvl w:ilvl="1" w:tplc="04090019" w:tentative="1">
      <w:start w:val="1"/>
      <w:numFmt w:val="lowerLetter"/>
      <w:lvlText w:val="%2)"/>
      <w:lvlJc w:val="left"/>
      <w:pPr>
        <w:ind w:left="1185" w:hanging="420"/>
      </w:pPr>
    </w:lvl>
    <w:lvl w:ilvl="2" w:tplc="0409001B" w:tentative="1">
      <w:start w:val="1"/>
      <w:numFmt w:val="lowerRoman"/>
      <w:lvlText w:val="%3."/>
      <w:lvlJc w:val="right"/>
      <w:pPr>
        <w:ind w:left="1605" w:hanging="420"/>
      </w:pPr>
    </w:lvl>
    <w:lvl w:ilvl="3" w:tplc="0409000F" w:tentative="1">
      <w:start w:val="1"/>
      <w:numFmt w:val="decimal"/>
      <w:lvlText w:val="%4."/>
      <w:lvlJc w:val="left"/>
      <w:pPr>
        <w:ind w:left="2025" w:hanging="420"/>
      </w:pPr>
    </w:lvl>
    <w:lvl w:ilvl="4" w:tplc="04090019" w:tentative="1">
      <w:start w:val="1"/>
      <w:numFmt w:val="lowerLetter"/>
      <w:lvlText w:val="%5)"/>
      <w:lvlJc w:val="left"/>
      <w:pPr>
        <w:ind w:left="2445" w:hanging="420"/>
      </w:pPr>
    </w:lvl>
    <w:lvl w:ilvl="5" w:tplc="0409001B" w:tentative="1">
      <w:start w:val="1"/>
      <w:numFmt w:val="lowerRoman"/>
      <w:lvlText w:val="%6."/>
      <w:lvlJc w:val="right"/>
      <w:pPr>
        <w:ind w:left="2865" w:hanging="420"/>
      </w:pPr>
    </w:lvl>
    <w:lvl w:ilvl="6" w:tplc="0409000F" w:tentative="1">
      <w:start w:val="1"/>
      <w:numFmt w:val="decimal"/>
      <w:lvlText w:val="%7."/>
      <w:lvlJc w:val="left"/>
      <w:pPr>
        <w:ind w:left="3285" w:hanging="420"/>
      </w:pPr>
    </w:lvl>
    <w:lvl w:ilvl="7" w:tplc="04090019" w:tentative="1">
      <w:start w:val="1"/>
      <w:numFmt w:val="lowerLetter"/>
      <w:lvlText w:val="%8)"/>
      <w:lvlJc w:val="left"/>
      <w:pPr>
        <w:ind w:left="3705" w:hanging="420"/>
      </w:pPr>
    </w:lvl>
    <w:lvl w:ilvl="8" w:tplc="0409001B" w:tentative="1">
      <w:start w:val="1"/>
      <w:numFmt w:val="lowerRoman"/>
      <w:lvlText w:val="%9."/>
      <w:lvlJc w:val="right"/>
      <w:pPr>
        <w:ind w:left="4125" w:hanging="420"/>
      </w:pPr>
    </w:lvl>
  </w:abstractNum>
  <w:abstractNum w:abstractNumId="3">
    <w:nsid w:val="470B4464"/>
    <w:multiLevelType w:val="hybridMultilevel"/>
    <w:tmpl w:val="DBFA861A"/>
    <w:lvl w:ilvl="0" w:tplc="89D2BE24">
      <w:start w:val="1"/>
      <w:numFmt w:val="decimal"/>
      <w:lvlText w:val="%1."/>
      <w:lvlJc w:val="left"/>
      <w:pPr>
        <w:ind w:left="721" w:hanging="360"/>
      </w:pPr>
      <w:rPr>
        <w:rFonts w:hint="default"/>
      </w:rPr>
    </w:lvl>
    <w:lvl w:ilvl="1" w:tplc="04090019" w:tentative="1">
      <w:start w:val="1"/>
      <w:numFmt w:val="lowerLetter"/>
      <w:lvlText w:val="%2)"/>
      <w:lvlJc w:val="left"/>
      <w:pPr>
        <w:ind w:left="1201" w:hanging="420"/>
      </w:pPr>
    </w:lvl>
    <w:lvl w:ilvl="2" w:tplc="0409001B" w:tentative="1">
      <w:start w:val="1"/>
      <w:numFmt w:val="lowerRoman"/>
      <w:lvlText w:val="%3."/>
      <w:lvlJc w:val="right"/>
      <w:pPr>
        <w:ind w:left="1621" w:hanging="420"/>
      </w:pPr>
    </w:lvl>
    <w:lvl w:ilvl="3" w:tplc="0409000F" w:tentative="1">
      <w:start w:val="1"/>
      <w:numFmt w:val="decimal"/>
      <w:lvlText w:val="%4."/>
      <w:lvlJc w:val="left"/>
      <w:pPr>
        <w:ind w:left="2041" w:hanging="420"/>
      </w:pPr>
    </w:lvl>
    <w:lvl w:ilvl="4" w:tplc="04090019" w:tentative="1">
      <w:start w:val="1"/>
      <w:numFmt w:val="lowerLetter"/>
      <w:lvlText w:val="%5)"/>
      <w:lvlJc w:val="left"/>
      <w:pPr>
        <w:ind w:left="2461" w:hanging="420"/>
      </w:pPr>
    </w:lvl>
    <w:lvl w:ilvl="5" w:tplc="0409001B" w:tentative="1">
      <w:start w:val="1"/>
      <w:numFmt w:val="lowerRoman"/>
      <w:lvlText w:val="%6."/>
      <w:lvlJc w:val="right"/>
      <w:pPr>
        <w:ind w:left="2881" w:hanging="420"/>
      </w:pPr>
    </w:lvl>
    <w:lvl w:ilvl="6" w:tplc="0409000F" w:tentative="1">
      <w:start w:val="1"/>
      <w:numFmt w:val="decimal"/>
      <w:lvlText w:val="%7."/>
      <w:lvlJc w:val="left"/>
      <w:pPr>
        <w:ind w:left="3301" w:hanging="420"/>
      </w:pPr>
    </w:lvl>
    <w:lvl w:ilvl="7" w:tplc="04090019" w:tentative="1">
      <w:start w:val="1"/>
      <w:numFmt w:val="lowerLetter"/>
      <w:lvlText w:val="%8)"/>
      <w:lvlJc w:val="left"/>
      <w:pPr>
        <w:ind w:left="3721" w:hanging="420"/>
      </w:pPr>
    </w:lvl>
    <w:lvl w:ilvl="8" w:tplc="0409001B" w:tentative="1">
      <w:start w:val="1"/>
      <w:numFmt w:val="lowerRoman"/>
      <w:lvlText w:val="%9."/>
      <w:lvlJc w:val="right"/>
      <w:pPr>
        <w:ind w:left="4141" w:hanging="420"/>
      </w:pPr>
    </w:lvl>
  </w:abstractNum>
  <w:num w:numId="1">
    <w:abstractNumId w:val="3"/>
  </w:num>
  <w:num w:numId="2">
    <w:abstractNumId w:val="0"/>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584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44BD2"/>
    <w:rsid w:val="00036D01"/>
    <w:rsid w:val="000905D7"/>
    <w:rsid w:val="000A17DD"/>
    <w:rsid w:val="000E4809"/>
    <w:rsid w:val="000F1E3E"/>
    <w:rsid w:val="001061CA"/>
    <w:rsid w:val="00110193"/>
    <w:rsid w:val="0011681B"/>
    <w:rsid w:val="00117EDE"/>
    <w:rsid w:val="00164E56"/>
    <w:rsid w:val="001844B5"/>
    <w:rsid w:val="001A7953"/>
    <w:rsid w:val="001C4D16"/>
    <w:rsid w:val="00217AB1"/>
    <w:rsid w:val="00262D49"/>
    <w:rsid w:val="00276B05"/>
    <w:rsid w:val="002A4DC2"/>
    <w:rsid w:val="002B5759"/>
    <w:rsid w:val="002C3DAC"/>
    <w:rsid w:val="002D79A7"/>
    <w:rsid w:val="002E76E5"/>
    <w:rsid w:val="00305884"/>
    <w:rsid w:val="00306804"/>
    <w:rsid w:val="00321AC8"/>
    <w:rsid w:val="00343808"/>
    <w:rsid w:val="003C61F8"/>
    <w:rsid w:val="003D0970"/>
    <w:rsid w:val="003F11F3"/>
    <w:rsid w:val="003F56F6"/>
    <w:rsid w:val="00465082"/>
    <w:rsid w:val="00484EEB"/>
    <w:rsid w:val="00487208"/>
    <w:rsid w:val="004A6163"/>
    <w:rsid w:val="004C2ABD"/>
    <w:rsid w:val="004C6E6B"/>
    <w:rsid w:val="004E7A11"/>
    <w:rsid w:val="004F68FC"/>
    <w:rsid w:val="005039B4"/>
    <w:rsid w:val="00511A68"/>
    <w:rsid w:val="00515600"/>
    <w:rsid w:val="00531087"/>
    <w:rsid w:val="00540C8D"/>
    <w:rsid w:val="005575F0"/>
    <w:rsid w:val="00564952"/>
    <w:rsid w:val="00573747"/>
    <w:rsid w:val="00580609"/>
    <w:rsid w:val="00580FFB"/>
    <w:rsid w:val="00581464"/>
    <w:rsid w:val="005835B4"/>
    <w:rsid w:val="005B308D"/>
    <w:rsid w:val="005B6227"/>
    <w:rsid w:val="005C00E6"/>
    <w:rsid w:val="005D3840"/>
    <w:rsid w:val="005E21CB"/>
    <w:rsid w:val="005E3DF4"/>
    <w:rsid w:val="005F2BB2"/>
    <w:rsid w:val="00605B56"/>
    <w:rsid w:val="0060674F"/>
    <w:rsid w:val="006202A7"/>
    <w:rsid w:val="00626818"/>
    <w:rsid w:val="00626FD5"/>
    <w:rsid w:val="00631E58"/>
    <w:rsid w:val="006513A8"/>
    <w:rsid w:val="006850A0"/>
    <w:rsid w:val="00686CA6"/>
    <w:rsid w:val="0068714B"/>
    <w:rsid w:val="00690C68"/>
    <w:rsid w:val="006C39A7"/>
    <w:rsid w:val="006D2B57"/>
    <w:rsid w:val="006D3D84"/>
    <w:rsid w:val="006E37ED"/>
    <w:rsid w:val="007015A8"/>
    <w:rsid w:val="00701C6A"/>
    <w:rsid w:val="0072069D"/>
    <w:rsid w:val="00743F14"/>
    <w:rsid w:val="00744CF3"/>
    <w:rsid w:val="0074553D"/>
    <w:rsid w:val="00751581"/>
    <w:rsid w:val="00753E89"/>
    <w:rsid w:val="0078251F"/>
    <w:rsid w:val="00785DCB"/>
    <w:rsid w:val="007B2FC3"/>
    <w:rsid w:val="007B3E15"/>
    <w:rsid w:val="007B6A21"/>
    <w:rsid w:val="007C4AFA"/>
    <w:rsid w:val="007E4F2C"/>
    <w:rsid w:val="00803EE5"/>
    <w:rsid w:val="00821EB3"/>
    <w:rsid w:val="008361FD"/>
    <w:rsid w:val="008468DC"/>
    <w:rsid w:val="00850A48"/>
    <w:rsid w:val="008635E0"/>
    <w:rsid w:val="008D4D85"/>
    <w:rsid w:val="009258EB"/>
    <w:rsid w:val="00927D14"/>
    <w:rsid w:val="00934F4C"/>
    <w:rsid w:val="0095196D"/>
    <w:rsid w:val="00957D6A"/>
    <w:rsid w:val="009650F8"/>
    <w:rsid w:val="00986537"/>
    <w:rsid w:val="00986D87"/>
    <w:rsid w:val="009A27AB"/>
    <w:rsid w:val="009C74A4"/>
    <w:rsid w:val="009D4561"/>
    <w:rsid w:val="009E7FEF"/>
    <w:rsid w:val="00A13235"/>
    <w:rsid w:val="00A429DD"/>
    <w:rsid w:val="00A724EB"/>
    <w:rsid w:val="00A85A08"/>
    <w:rsid w:val="00A96DE2"/>
    <w:rsid w:val="00AA6F39"/>
    <w:rsid w:val="00AC54F8"/>
    <w:rsid w:val="00AD0C68"/>
    <w:rsid w:val="00AE799C"/>
    <w:rsid w:val="00B44BD2"/>
    <w:rsid w:val="00B457B3"/>
    <w:rsid w:val="00B52462"/>
    <w:rsid w:val="00B53EE2"/>
    <w:rsid w:val="00B7214B"/>
    <w:rsid w:val="00BA0D60"/>
    <w:rsid w:val="00BA7CD4"/>
    <w:rsid w:val="00BD2DCF"/>
    <w:rsid w:val="00C25350"/>
    <w:rsid w:val="00C37637"/>
    <w:rsid w:val="00C41FD3"/>
    <w:rsid w:val="00C56C82"/>
    <w:rsid w:val="00CB0FE2"/>
    <w:rsid w:val="00CF26F3"/>
    <w:rsid w:val="00CF445B"/>
    <w:rsid w:val="00D762CD"/>
    <w:rsid w:val="00D76955"/>
    <w:rsid w:val="00D859FC"/>
    <w:rsid w:val="00DC7F2A"/>
    <w:rsid w:val="00DD0DE8"/>
    <w:rsid w:val="00DD77B0"/>
    <w:rsid w:val="00E06D8E"/>
    <w:rsid w:val="00E23484"/>
    <w:rsid w:val="00E55756"/>
    <w:rsid w:val="00EF0961"/>
    <w:rsid w:val="00F0667A"/>
    <w:rsid w:val="00F874AE"/>
    <w:rsid w:val="00FD3545"/>
    <w:rsid w:val="00FE1FD3"/>
    <w:rsid w:val="00FF3C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4BD2"/>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Char"/>
    <w:unhideWhenUsed/>
    <w:rsid w:val="00B44BD2"/>
    <w:pPr>
      <w:spacing w:line="360" w:lineRule="auto"/>
      <w:jc w:val="center"/>
    </w:pPr>
    <w:rPr>
      <w:rFonts w:ascii="仿宋_GB2312" w:eastAsia="仿宋_GB2312"/>
      <w:sz w:val="24"/>
      <w:szCs w:val="20"/>
    </w:rPr>
  </w:style>
  <w:style w:type="character" w:customStyle="1" w:styleId="2Char">
    <w:name w:val="正文文本 2 Char"/>
    <w:basedOn w:val="a0"/>
    <w:link w:val="2"/>
    <w:rsid w:val="00B44BD2"/>
    <w:rPr>
      <w:rFonts w:ascii="仿宋_GB2312" w:eastAsia="仿宋_GB2312" w:hAnsi="Times New Roman" w:cs="Times New Roman"/>
      <w:sz w:val="24"/>
      <w:szCs w:val="20"/>
    </w:rPr>
  </w:style>
  <w:style w:type="paragraph" w:styleId="a3">
    <w:name w:val="header"/>
    <w:basedOn w:val="a"/>
    <w:link w:val="Char"/>
    <w:uiPriority w:val="99"/>
    <w:unhideWhenUsed/>
    <w:rsid w:val="005C00E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5C00E6"/>
    <w:rPr>
      <w:rFonts w:ascii="Times New Roman" w:eastAsia="宋体" w:hAnsi="Times New Roman" w:cs="Times New Roman"/>
      <w:sz w:val="18"/>
      <w:szCs w:val="18"/>
    </w:rPr>
  </w:style>
  <w:style w:type="paragraph" w:styleId="a4">
    <w:name w:val="footer"/>
    <w:basedOn w:val="a"/>
    <w:link w:val="Char0"/>
    <w:uiPriority w:val="99"/>
    <w:semiHidden/>
    <w:unhideWhenUsed/>
    <w:rsid w:val="005C00E6"/>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5C00E6"/>
    <w:rPr>
      <w:rFonts w:ascii="Times New Roman" w:eastAsia="宋体" w:hAnsi="Times New Roman" w:cs="Times New Roman"/>
      <w:sz w:val="18"/>
      <w:szCs w:val="18"/>
    </w:rPr>
  </w:style>
  <w:style w:type="paragraph" w:styleId="a5">
    <w:name w:val="Balloon Text"/>
    <w:basedOn w:val="a"/>
    <w:link w:val="Char1"/>
    <w:uiPriority w:val="99"/>
    <w:semiHidden/>
    <w:unhideWhenUsed/>
    <w:rsid w:val="005D3840"/>
    <w:rPr>
      <w:sz w:val="18"/>
      <w:szCs w:val="18"/>
    </w:rPr>
  </w:style>
  <w:style w:type="character" w:customStyle="1" w:styleId="Char1">
    <w:name w:val="批注框文本 Char"/>
    <w:basedOn w:val="a0"/>
    <w:link w:val="a5"/>
    <w:uiPriority w:val="99"/>
    <w:semiHidden/>
    <w:rsid w:val="005D3840"/>
    <w:rPr>
      <w:rFonts w:ascii="Times New Roman" w:eastAsia="宋体" w:hAnsi="Times New Roman" w:cs="Times New Roman"/>
      <w:sz w:val="18"/>
      <w:szCs w:val="18"/>
    </w:rPr>
  </w:style>
  <w:style w:type="paragraph" w:styleId="a6">
    <w:name w:val="List Paragraph"/>
    <w:basedOn w:val="a"/>
    <w:uiPriority w:val="34"/>
    <w:qFormat/>
    <w:rsid w:val="007015A8"/>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50698868">
      <w:bodyDiv w:val="1"/>
      <w:marLeft w:val="0"/>
      <w:marRight w:val="0"/>
      <w:marTop w:val="0"/>
      <w:marBottom w:val="0"/>
      <w:divBdr>
        <w:top w:val="none" w:sz="0" w:space="0" w:color="auto"/>
        <w:left w:val="none" w:sz="0" w:space="0" w:color="auto"/>
        <w:bottom w:val="none" w:sz="0" w:space="0" w:color="auto"/>
        <w:right w:val="none" w:sz="0" w:space="0" w:color="auto"/>
      </w:divBdr>
    </w:div>
    <w:div w:id="1025404542">
      <w:bodyDiv w:val="1"/>
      <w:marLeft w:val="0"/>
      <w:marRight w:val="0"/>
      <w:marTop w:val="0"/>
      <w:marBottom w:val="0"/>
      <w:divBdr>
        <w:top w:val="none" w:sz="0" w:space="0" w:color="auto"/>
        <w:left w:val="none" w:sz="0" w:space="0" w:color="auto"/>
        <w:bottom w:val="none" w:sz="0" w:space="0" w:color="auto"/>
        <w:right w:val="none" w:sz="0" w:space="0" w:color="auto"/>
      </w:divBdr>
    </w:div>
    <w:div w:id="1540120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582F9B-5CA0-4C7F-A93F-62F2759480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1828</TotalTime>
  <Pages>1</Pages>
  <Words>76</Words>
  <Characters>438</Characters>
  <Application>Microsoft Office Word</Application>
  <DocSecurity>0</DocSecurity>
  <Lines>3</Lines>
  <Paragraphs>1</Paragraphs>
  <ScaleCrop>false</ScaleCrop>
  <Company>FiSh'S WebSite 徐晓维</Company>
  <LinksUpToDate>false</LinksUpToDate>
  <CharactersWithSpaces>513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User</cp:lastModifiedBy>
  <cp:revision>63</cp:revision>
  <dcterms:created xsi:type="dcterms:W3CDTF">2012-06-15T09:19:00Z</dcterms:created>
  <dcterms:modified xsi:type="dcterms:W3CDTF">2014-11-03T02:51:00Z</dcterms:modified>
</cp:coreProperties>
</file>