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0E6" w:rsidRDefault="004A6163" w:rsidP="00CF445B">
      <w:pPr>
        <w:pStyle w:val="a3"/>
        <w:pBdr>
          <w:bottom w:val="single" w:sz="4" w:space="0" w:color="auto"/>
        </w:pBdr>
        <w:tabs>
          <w:tab w:val="clear" w:pos="8306"/>
          <w:tab w:val="right" w:pos="9450"/>
          <w:tab w:val="left" w:pos="9660"/>
        </w:tabs>
        <w:ind w:firstLineChars="700" w:firstLine="1682"/>
        <w:jc w:val="both"/>
        <w:rPr>
          <w:rFonts w:ascii="华文中宋" w:eastAsia="华文中宋" w:hAnsi="华文中宋"/>
          <w:b/>
          <w:sz w:val="24"/>
          <w:szCs w:val="24"/>
        </w:rPr>
      </w:pPr>
      <w:r>
        <w:rPr>
          <w:rFonts w:ascii="华文中宋" w:eastAsia="华文中宋" w:hAnsi="华文中宋" w:hint="eastAsia"/>
          <w:b/>
          <w:sz w:val="24"/>
          <w:szCs w:val="24"/>
        </w:rPr>
        <w:t xml:space="preserve">常 州 正 衡 电 力 </w:t>
      </w:r>
      <w:r w:rsidR="006C39A7">
        <w:rPr>
          <w:rFonts w:ascii="华文中宋" w:eastAsia="华文中宋" w:hAnsi="华文中宋" w:hint="eastAsia"/>
          <w:b/>
          <w:sz w:val="24"/>
          <w:szCs w:val="24"/>
        </w:rPr>
        <w:t xml:space="preserve">工 程 监 理 </w:t>
      </w:r>
      <w:r w:rsidR="005C00E6" w:rsidRPr="004B01D2">
        <w:rPr>
          <w:rFonts w:ascii="华文中宋" w:eastAsia="华文中宋" w:hAnsi="华文中宋" w:hint="eastAsia"/>
          <w:b/>
          <w:sz w:val="24"/>
          <w:szCs w:val="24"/>
        </w:rPr>
        <w:t>有 限 公 司</w:t>
      </w:r>
    </w:p>
    <w:p w:rsidR="004A6163" w:rsidRDefault="00B44BD2" w:rsidP="004A6163">
      <w:pPr>
        <w:pStyle w:val="2"/>
        <w:ind w:firstLineChars="750" w:firstLine="2700"/>
        <w:jc w:val="both"/>
        <w:rPr>
          <w:rFonts w:ascii="宋体" w:eastAsia="宋体" w:hAnsi="宋体"/>
          <w:bCs/>
          <w:szCs w:val="24"/>
        </w:rPr>
      </w:pPr>
      <w:r>
        <w:rPr>
          <w:rFonts w:ascii="黑体" w:eastAsia="黑体" w:hAnsi="Calibri" w:hint="eastAsia"/>
          <w:sz w:val="36"/>
          <w:szCs w:val="36"/>
        </w:rPr>
        <w:t>监理工作联系单</w:t>
      </w:r>
    </w:p>
    <w:p w:rsidR="00B44BD2" w:rsidRPr="00C25350" w:rsidRDefault="0060674F" w:rsidP="00C25350">
      <w:pPr>
        <w:pStyle w:val="2"/>
        <w:jc w:val="both"/>
        <w:rPr>
          <w:rFonts w:asciiTheme="minorEastAsia" w:eastAsiaTheme="minorEastAsia" w:hAnsiTheme="minorEastAsia"/>
          <w:bCs/>
          <w:color w:val="000000" w:themeColor="text1"/>
          <w:sz w:val="21"/>
          <w:szCs w:val="21"/>
        </w:rPr>
      </w:pPr>
      <w:r>
        <w:rPr>
          <w:rFonts w:ascii="宋体" w:eastAsia="宋体" w:hAnsi="宋体" w:hint="eastAsia"/>
          <w:bCs/>
          <w:szCs w:val="24"/>
        </w:rPr>
        <w:t>工程名称</w:t>
      </w:r>
      <w:r w:rsidR="004A6163">
        <w:rPr>
          <w:rFonts w:ascii="宋体" w:eastAsia="宋体" w:hAnsi="宋体" w:hint="eastAsia"/>
          <w:bCs/>
          <w:szCs w:val="24"/>
        </w:rPr>
        <w:t>：</w:t>
      </w:r>
      <w:r w:rsidR="00C25350" w:rsidRPr="005E3DF4">
        <w:rPr>
          <w:rFonts w:ascii="宋体" w:eastAsia="宋体" w:hAnsi="宋体" w:hint="eastAsia"/>
          <w:bCs/>
          <w:szCs w:val="24"/>
          <w:u w:val="single"/>
        </w:rPr>
        <w:t>上海三松礼品有限公司屋顶102KW光伏发电项目</w:t>
      </w:r>
      <w:r w:rsidRPr="005E3DF4">
        <w:rPr>
          <w:rFonts w:asciiTheme="minorEastAsia" w:eastAsiaTheme="minorEastAsia" w:hAnsiTheme="minorEastAsia" w:hint="eastAsia"/>
          <w:bCs/>
          <w:color w:val="000000" w:themeColor="text1"/>
          <w:sz w:val="21"/>
          <w:szCs w:val="21"/>
          <w:u w:val="single"/>
        </w:rPr>
        <w:t xml:space="preserve"> </w:t>
      </w:r>
      <w:r w:rsidR="00C25350" w:rsidRPr="005E3DF4">
        <w:rPr>
          <w:rFonts w:asciiTheme="minorEastAsia" w:eastAsiaTheme="minorEastAsia" w:hAnsiTheme="minorEastAsia" w:hint="eastAsia"/>
          <w:bCs/>
          <w:color w:val="000000" w:themeColor="text1"/>
          <w:sz w:val="21"/>
          <w:szCs w:val="21"/>
          <w:u w:val="single"/>
        </w:rPr>
        <w:t xml:space="preserve"> </w:t>
      </w:r>
      <w:r w:rsidR="00C25350">
        <w:rPr>
          <w:rFonts w:asciiTheme="minorEastAsia" w:eastAsiaTheme="minorEastAsia" w:hAnsiTheme="minorEastAsia" w:hint="eastAsia"/>
          <w:bCs/>
          <w:color w:val="000000" w:themeColor="text1"/>
          <w:sz w:val="21"/>
          <w:szCs w:val="21"/>
        </w:rPr>
        <w:t xml:space="preserve">      </w:t>
      </w:r>
      <w:r w:rsidRPr="00A14802">
        <w:rPr>
          <w:rFonts w:hAnsi="宋体" w:hint="eastAsia"/>
          <w:sz w:val="21"/>
          <w:szCs w:val="21"/>
        </w:rPr>
        <w:t>编号：</w:t>
      </w:r>
      <w:r w:rsidR="009E7FEF">
        <w:rPr>
          <w:rFonts w:hAnsi="宋体" w:hint="eastAsia"/>
          <w:sz w:val="21"/>
          <w:szCs w:val="21"/>
        </w:rPr>
        <w:t>CC</w:t>
      </w:r>
      <w:r w:rsidRPr="00A14802">
        <w:rPr>
          <w:rFonts w:hAnsi="宋体" w:hint="eastAsia"/>
          <w:sz w:val="21"/>
          <w:szCs w:val="21"/>
        </w:rPr>
        <w:t>-B2-</w:t>
      </w:r>
      <w:r>
        <w:rPr>
          <w:rFonts w:hAnsi="宋体" w:hint="eastAsia"/>
          <w:sz w:val="21"/>
          <w:szCs w:val="21"/>
        </w:rPr>
        <w:t>0</w:t>
      </w:r>
      <w:bookmarkStart w:id="0" w:name="_GoBack"/>
      <w:bookmarkEnd w:id="0"/>
      <w:r w:rsidR="00A508DB">
        <w:rPr>
          <w:rFonts w:hAnsi="宋体" w:hint="eastAsia"/>
          <w:sz w:val="21"/>
          <w:szCs w:val="21"/>
        </w:rPr>
        <w:t>4</w:t>
      </w:r>
      <w:r w:rsidR="007015A8">
        <w:rPr>
          <w:rFonts w:hAnsi="宋体" w:hint="eastAsia"/>
          <w:bCs/>
        </w:rPr>
        <w:t xml:space="preserve">      </w:t>
      </w:r>
      <w:r w:rsidR="008468DC">
        <w:rPr>
          <w:rFonts w:hAnsi="宋体" w:hint="eastAsia"/>
          <w:bCs/>
        </w:rPr>
        <w:t xml:space="preserve">           </w:t>
      </w:r>
    </w:p>
    <w:tbl>
      <w:tblPr>
        <w:tblW w:w="90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00"/>
      </w:tblGrid>
      <w:tr w:rsidR="00B44BD2" w:rsidTr="007B2FC3">
        <w:trPr>
          <w:cantSplit/>
          <w:trHeight w:val="8070"/>
          <w:jc w:val="center"/>
        </w:trPr>
        <w:tc>
          <w:tcPr>
            <w:tcW w:w="9000" w:type="dxa"/>
            <w:tcBorders>
              <w:top w:val="single" w:sz="12" w:space="0" w:color="auto"/>
              <w:left w:val="single" w:sz="12" w:space="0" w:color="auto"/>
              <w:bottom w:val="single" w:sz="12" w:space="0" w:color="auto"/>
              <w:right w:val="single" w:sz="12" w:space="0" w:color="auto"/>
            </w:tcBorders>
            <w:vAlign w:val="center"/>
          </w:tcPr>
          <w:p w:rsidR="009D4561" w:rsidRDefault="00B44BD2" w:rsidP="009D4561">
            <w:pPr>
              <w:spacing w:before="120" w:line="360" w:lineRule="auto"/>
              <w:rPr>
                <w:sz w:val="24"/>
              </w:rPr>
            </w:pPr>
            <w:r>
              <w:rPr>
                <w:rFonts w:ascii="宋体" w:hint="eastAsia"/>
                <w:sz w:val="24"/>
              </w:rPr>
              <w:t>致：</w:t>
            </w:r>
            <w:r w:rsidR="00C25350">
              <w:rPr>
                <w:rFonts w:hint="eastAsia"/>
                <w:sz w:val="24"/>
                <w:u w:val="single"/>
              </w:rPr>
              <w:t>米昂新能源科技（上海）有限公司</w:t>
            </w:r>
            <w:r w:rsidR="009D4561">
              <w:rPr>
                <w:rFonts w:hint="eastAsia"/>
                <w:sz w:val="24"/>
                <w:u w:val="single"/>
              </w:rPr>
              <w:t>项目部</w:t>
            </w:r>
            <w:r w:rsidR="009D4561">
              <w:rPr>
                <w:rFonts w:hint="eastAsia"/>
                <w:sz w:val="24"/>
              </w:rPr>
              <w:t>：</w:t>
            </w:r>
          </w:p>
          <w:p w:rsidR="00744CF3" w:rsidRDefault="00744CF3" w:rsidP="00744CF3">
            <w:pPr>
              <w:spacing w:line="480" w:lineRule="auto"/>
              <w:rPr>
                <w:sz w:val="24"/>
              </w:rPr>
            </w:pPr>
            <w:r>
              <w:rPr>
                <w:rFonts w:hint="eastAsia"/>
                <w:sz w:val="24"/>
              </w:rPr>
              <w:t>主题：</w:t>
            </w:r>
            <w:r w:rsidR="00A508DB">
              <w:rPr>
                <w:rFonts w:hint="eastAsia"/>
                <w:sz w:val="24"/>
              </w:rPr>
              <w:t>施工人员为佩戴安全帽和屋顶吸烟问题</w:t>
            </w:r>
          </w:p>
          <w:p w:rsidR="00744CF3" w:rsidRDefault="00744CF3" w:rsidP="00744CF3">
            <w:pPr>
              <w:spacing w:line="480" w:lineRule="auto"/>
              <w:ind w:left="720" w:hangingChars="300" w:hanging="720"/>
              <w:rPr>
                <w:sz w:val="24"/>
              </w:rPr>
            </w:pPr>
            <w:r>
              <w:rPr>
                <w:rFonts w:hint="eastAsia"/>
                <w:sz w:val="24"/>
              </w:rPr>
              <w:t>内容：</w:t>
            </w:r>
            <w:r w:rsidRPr="002B0A2C">
              <w:rPr>
                <w:sz w:val="24"/>
              </w:rPr>
              <w:t xml:space="preserve"> </w:t>
            </w:r>
          </w:p>
          <w:p w:rsidR="00276B05" w:rsidRPr="00A508DB" w:rsidRDefault="00A508DB" w:rsidP="00A508DB">
            <w:pPr>
              <w:pStyle w:val="a6"/>
              <w:numPr>
                <w:ilvl w:val="0"/>
                <w:numId w:val="5"/>
              </w:numPr>
              <w:spacing w:line="480" w:lineRule="auto"/>
              <w:ind w:firstLineChars="0"/>
              <w:rPr>
                <w:sz w:val="24"/>
              </w:rPr>
            </w:pPr>
            <w:r w:rsidRPr="00A508DB">
              <w:rPr>
                <w:rFonts w:hint="eastAsia"/>
                <w:sz w:val="24"/>
              </w:rPr>
              <w:t>我监理方在会议里多次提到</w:t>
            </w:r>
            <w:r w:rsidR="00A2664E">
              <w:rPr>
                <w:rFonts w:hint="eastAsia"/>
                <w:sz w:val="24"/>
              </w:rPr>
              <w:t>关与安全问题，发现施工人员在屋面施工时</w:t>
            </w:r>
            <w:r>
              <w:rPr>
                <w:rFonts w:hint="eastAsia"/>
                <w:sz w:val="24"/>
              </w:rPr>
              <w:t>未</w:t>
            </w:r>
            <w:r w:rsidRPr="00A508DB">
              <w:rPr>
                <w:rFonts w:hint="eastAsia"/>
                <w:sz w:val="24"/>
              </w:rPr>
              <w:t>佩戴安全帽时对</w:t>
            </w:r>
            <w:r w:rsidR="00C02DBC">
              <w:rPr>
                <w:rFonts w:hint="eastAsia"/>
                <w:sz w:val="24"/>
              </w:rPr>
              <w:t>施工</w:t>
            </w:r>
            <w:r w:rsidRPr="00A508DB">
              <w:rPr>
                <w:rFonts w:hint="eastAsia"/>
                <w:sz w:val="24"/>
              </w:rPr>
              <w:t>管理人员进行多次口头提醒，</w:t>
            </w:r>
            <w:r>
              <w:rPr>
                <w:rFonts w:hint="eastAsia"/>
                <w:sz w:val="24"/>
              </w:rPr>
              <w:t>今天在施工现场又</w:t>
            </w:r>
            <w:r w:rsidRPr="00A508DB">
              <w:rPr>
                <w:rFonts w:hint="eastAsia"/>
                <w:sz w:val="24"/>
              </w:rPr>
              <w:t>发现部分施工人员施工时为佩戴安全帽，特此决定如果在接下来的是施工中再次发现施工人员为佩戴安全帽者，</w:t>
            </w:r>
            <w:r w:rsidR="003174E8">
              <w:rPr>
                <w:rFonts w:hint="eastAsia"/>
                <w:sz w:val="24"/>
              </w:rPr>
              <w:t>我监理方会下发罚款通知单</w:t>
            </w:r>
            <w:r w:rsidRPr="00A508DB">
              <w:rPr>
                <w:rFonts w:hint="eastAsia"/>
                <w:sz w:val="24"/>
              </w:rPr>
              <w:t>每人每次罚款</w:t>
            </w:r>
            <w:r w:rsidRPr="00A508DB">
              <w:rPr>
                <w:rFonts w:hint="eastAsia"/>
                <w:sz w:val="24"/>
              </w:rPr>
              <w:t>100</w:t>
            </w:r>
            <w:r w:rsidRPr="00A508DB">
              <w:rPr>
                <w:rFonts w:hint="eastAsia"/>
                <w:sz w:val="24"/>
              </w:rPr>
              <w:t>元。</w:t>
            </w:r>
          </w:p>
          <w:p w:rsidR="00A508DB" w:rsidRPr="00A508DB" w:rsidRDefault="00A508DB" w:rsidP="00A508DB">
            <w:pPr>
              <w:pStyle w:val="a6"/>
              <w:numPr>
                <w:ilvl w:val="0"/>
                <w:numId w:val="5"/>
              </w:numPr>
              <w:spacing w:line="480" w:lineRule="auto"/>
              <w:ind w:firstLineChars="0"/>
              <w:rPr>
                <w:sz w:val="24"/>
              </w:rPr>
            </w:pPr>
            <w:r>
              <w:rPr>
                <w:rFonts w:hint="eastAsia"/>
                <w:sz w:val="24"/>
              </w:rPr>
              <w:t>我监理方应业</w:t>
            </w:r>
            <w:r w:rsidR="001A78EC">
              <w:rPr>
                <w:rFonts w:hint="eastAsia"/>
                <w:sz w:val="24"/>
              </w:rPr>
              <w:t>主要求强调屋面施工人员禁止在屋面吸烟，但今天上去查看施工现场时又</w:t>
            </w:r>
            <w:r>
              <w:rPr>
                <w:rFonts w:hint="eastAsia"/>
                <w:sz w:val="24"/>
              </w:rPr>
              <w:t>发现有烟头，</w:t>
            </w:r>
            <w:r w:rsidRPr="00A508DB">
              <w:rPr>
                <w:rFonts w:hint="eastAsia"/>
                <w:sz w:val="24"/>
              </w:rPr>
              <w:t>特此决定如果在接下来的是施工中再次发现</w:t>
            </w:r>
            <w:r>
              <w:rPr>
                <w:rFonts w:hint="eastAsia"/>
                <w:sz w:val="24"/>
              </w:rPr>
              <w:t>屋面有烟头或者有人吸烟</w:t>
            </w:r>
            <w:r w:rsidRPr="00A508DB">
              <w:rPr>
                <w:rFonts w:hint="eastAsia"/>
                <w:sz w:val="24"/>
              </w:rPr>
              <w:t>，</w:t>
            </w:r>
            <w:r w:rsidR="003174E8">
              <w:rPr>
                <w:rFonts w:hint="eastAsia"/>
                <w:sz w:val="24"/>
              </w:rPr>
              <w:t>我监理方会下发罚款通知</w:t>
            </w:r>
            <w:r w:rsidR="001F3A83">
              <w:rPr>
                <w:rFonts w:hint="eastAsia"/>
                <w:sz w:val="24"/>
              </w:rPr>
              <w:t>单</w:t>
            </w:r>
            <w:r w:rsidRPr="00A508DB">
              <w:rPr>
                <w:rFonts w:hint="eastAsia"/>
                <w:sz w:val="24"/>
              </w:rPr>
              <w:t>每人每次罚款</w:t>
            </w:r>
            <w:r>
              <w:rPr>
                <w:rFonts w:hint="eastAsia"/>
                <w:sz w:val="24"/>
              </w:rPr>
              <w:t>2</w:t>
            </w:r>
            <w:r w:rsidRPr="00A508DB">
              <w:rPr>
                <w:rFonts w:hint="eastAsia"/>
                <w:sz w:val="24"/>
              </w:rPr>
              <w:t>00</w:t>
            </w:r>
            <w:r w:rsidRPr="00A508DB">
              <w:rPr>
                <w:rFonts w:hint="eastAsia"/>
                <w:sz w:val="24"/>
              </w:rPr>
              <w:t>元。</w:t>
            </w:r>
          </w:p>
          <w:p w:rsidR="00FE1FD3" w:rsidRPr="00EF0961" w:rsidRDefault="00DB40F9" w:rsidP="00DB40F9">
            <w:pPr>
              <w:spacing w:line="480" w:lineRule="auto"/>
              <w:ind w:firstLineChars="50" w:firstLine="120"/>
              <w:rPr>
                <w:sz w:val="24"/>
              </w:rPr>
            </w:pPr>
            <w:r>
              <w:rPr>
                <w:noProof/>
                <w:sz w:val="24"/>
              </w:rPr>
              <w:drawing>
                <wp:inline distT="0" distB="0" distL="0" distR="0">
                  <wp:extent cx="2651150" cy="1988851"/>
                  <wp:effectExtent l="19050" t="0" r="0" b="0"/>
                  <wp:docPr id="1" name="图片 1" descr="D:\Program Files\Tencent\QQ\Users\1157122207\FileRecv\MobileFile\20141105_140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Files\Tencent\QQ\Users\1157122207\FileRecv\MobileFile\20141105_140803.jpg"/>
                          <pic:cNvPicPr>
                            <a:picLocks noChangeAspect="1" noChangeArrowheads="1"/>
                          </pic:cNvPicPr>
                        </pic:nvPicPr>
                        <pic:blipFill>
                          <a:blip r:embed="rId8" cstate="print"/>
                          <a:srcRect/>
                          <a:stretch>
                            <a:fillRect/>
                          </a:stretch>
                        </pic:blipFill>
                        <pic:spPr bwMode="auto">
                          <a:xfrm>
                            <a:off x="0" y="0"/>
                            <a:ext cx="2655524" cy="1992133"/>
                          </a:xfrm>
                          <a:prstGeom prst="rect">
                            <a:avLst/>
                          </a:prstGeom>
                          <a:noFill/>
                          <a:ln w="9525">
                            <a:noFill/>
                            <a:miter lim="800000"/>
                            <a:headEnd/>
                            <a:tailEnd/>
                          </a:ln>
                        </pic:spPr>
                      </pic:pic>
                    </a:graphicData>
                  </a:graphic>
                </wp:inline>
              </w:drawing>
            </w:r>
            <w:r>
              <w:rPr>
                <w:noProof/>
                <w:sz w:val="24"/>
              </w:rPr>
              <w:drawing>
                <wp:inline distT="0" distB="0" distL="0" distR="0">
                  <wp:extent cx="2705100" cy="2029320"/>
                  <wp:effectExtent l="19050" t="0" r="0" b="0"/>
                  <wp:docPr id="4" name="图片 2" descr="D:\Program Files\Tencent\QQ\Users\1157122207\FileRecv\MobileFile\20141105_140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gram Files\Tencent\QQ\Users\1157122207\FileRecv\MobileFile\20141105_140358.jpg"/>
                          <pic:cNvPicPr>
                            <a:picLocks noChangeAspect="1" noChangeArrowheads="1"/>
                          </pic:cNvPicPr>
                        </pic:nvPicPr>
                        <pic:blipFill>
                          <a:blip r:embed="rId9" cstate="print"/>
                          <a:srcRect/>
                          <a:stretch>
                            <a:fillRect/>
                          </a:stretch>
                        </pic:blipFill>
                        <pic:spPr bwMode="auto">
                          <a:xfrm>
                            <a:off x="0" y="0"/>
                            <a:ext cx="2700762" cy="2026066"/>
                          </a:xfrm>
                          <a:prstGeom prst="rect">
                            <a:avLst/>
                          </a:prstGeom>
                          <a:noFill/>
                          <a:ln w="9525">
                            <a:noFill/>
                            <a:miter lim="800000"/>
                            <a:headEnd/>
                            <a:tailEnd/>
                          </a:ln>
                        </pic:spPr>
                      </pic:pic>
                    </a:graphicData>
                  </a:graphic>
                </wp:inline>
              </w:drawing>
            </w:r>
          </w:p>
          <w:p w:rsidR="009D4561" w:rsidRDefault="00B44BD2" w:rsidP="00546624">
            <w:pPr>
              <w:adjustRightInd w:val="0"/>
              <w:snapToGrid w:val="0"/>
              <w:spacing w:before="240"/>
              <w:rPr>
                <w:rFonts w:hAnsi="宋体"/>
                <w:sz w:val="24"/>
              </w:rPr>
            </w:pPr>
            <w:r>
              <w:rPr>
                <w:rFonts w:hAnsi="宋体" w:hint="eastAsia"/>
                <w:sz w:val="24"/>
              </w:rPr>
              <w:t>抄送：</w:t>
            </w:r>
            <w:r w:rsidR="006C39A7">
              <w:rPr>
                <w:rFonts w:hAnsi="宋体"/>
                <w:sz w:val="24"/>
              </w:rPr>
              <w:t xml:space="preserve"> </w:t>
            </w:r>
            <w:r w:rsidR="00343808">
              <w:rPr>
                <w:rFonts w:hAnsi="宋体" w:hint="eastAsia"/>
                <w:sz w:val="24"/>
              </w:rPr>
              <w:t>业主</w:t>
            </w:r>
          </w:p>
          <w:p w:rsidR="00B44BD2" w:rsidRDefault="00B44BD2">
            <w:pPr>
              <w:spacing w:line="440" w:lineRule="exact"/>
              <w:ind w:firstLineChars="1890" w:firstLine="4536"/>
              <w:rPr>
                <w:rFonts w:hAnsi="宋体"/>
                <w:sz w:val="24"/>
              </w:rPr>
            </w:pPr>
            <w:r>
              <w:rPr>
                <w:rFonts w:hAnsi="宋体" w:hint="eastAsia"/>
                <w:sz w:val="24"/>
              </w:rPr>
              <w:t>项目监理机构（章）：</w:t>
            </w:r>
          </w:p>
          <w:p w:rsidR="00B44BD2" w:rsidRDefault="00B44BD2">
            <w:pPr>
              <w:spacing w:line="440" w:lineRule="exact"/>
              <w:ind w:firstLineChars="2169" w:firstLine="4555"/>
              <w:rPr>
                <w:rFonts w:hAnsi="宋体"/>
                <w:bCs/>
                <w:u w:val="single"/>
              </w:rPr>
            </w:pPr>
            <w:r>
              <w:rPr>
                <w:rFonts w:hAnsi="宋体" w:hint="eastAsia"/>
                <w:bCs/>
              </w:rPr>
              <w:t>专业监理工程师：</w:t>
            </w:r>
            <w:r>
              <w:rPr>
                <w:rFonts w:hAnsi="宋体"/>
                <w:bCs/>
                <w:u w:val="single"/>
              </w:rPr>
              <w:t xml:space="preserve">       </w:t>
            </w:r>
            <w:r w:rsidR="00110193">
              <w:rPr>
                <w:rFonts w:hAnsi="宋体" w:hint="eastAsia"/>
                <w:bCs/>
                <w:u w:val="single"/>
              </w:rPr>
              <w:t xml:space="preserve">      </w:t>
            </w:r>
            <w:r>
              <w:rPr>
                <w:rFonts w:hAnsi="宋体"/>
                <w:bCs/>
                <w:u w:val="single"/>
              </w:rPr>
              <w:t xml:space="preserve">       </w:t>
            </w:r>
          </w:p>
          <w:p w:rsidR="00B44BD2" w:rsidRPr="007015A8" w:rsidRDefault="00B44BD2">
            <w:pPr>
              <w:spacing w:line="440" w:lineRule="exact"/>
              <w:rPr>
                <w:rFonts w:hAnsi="宋体"/>
                <w:bCs/>
                <w:sz w:val="24"/>
                <w:u w:val="single"/>
              </w:rPr>
            </w:pPr>
            <w:r>
              <w:rPr>
                <w:rFonts w:hAnsi="宋体"/>
                <w:sz w:val="24"/>
              </w:rPr>
              <w:t xml:space="preserve">                                      </w:t>
            </w:r>
            <w:r>
              <w:rPr>
                <w:rFonts w:hAnsi="宋体" w:hint="eastAsia"/>
                <w:bCs/>
                <w:sz w:val="24"/>
              </w:rPr>
              <w:t>日</w:t>
            </w:r>
            <w:r>
              <w:rPr>
                <w:rFonts w:hAnsi="宋体"/>
                <w:bCs/>
                <w:sz w:val="24"/>
              </w:rPr>
              <w:t xml:space="preserve">        </w:t>
            </w:r>
            <w:r>
              <w:rPr>
                <w:rFonts w:hAnsi="宋体" w:hint="eastAsia"/>
                <w:bCs/>
                <w:sz w:val="24"/>
              </w:rPr>
              <w:t>期：</w:t>
            </w:r>
            <w:r>
              <w:rPr>
                <w:rFonts w:hAnsi="宋体"/>
                <w:bCs/>
                <w:sz w:val="24"/>
                <w:u w:val="single"/>
              </w:rPr>
              <w:t xml:space="preserve">  </w:t>
            </w:r>
            <w:r w:rsidR="0068714B">
              <w:rPr>
                <w:rFonts w:hAnsi="宋体" w:hint="eastAsia"/>
                <w:bCs/>
                <w:sz w:val="24"/>
                <w:u w:val="single"/>
              </w:rPr>
              <w:t>2014</w:t>
            </w:r>
            <w:r w:rsidR="0068714B">
              <w:rPr>
                <w:rFonts w:hAnsi="宋体" w:hint="eastAsia"/>
                <w:bCs/>
                <w:sz w:val="24"/>
                <w:u w:val="single"/>
              </w:rPr>
              <w:t>年</w:t>
            </w:r>
            <w:r w:rsidR="0068714B">
              <w:rPr>
                <w:rFonts w:hAnsi="宋体" w:hint="eastAsia"/>
                <w:bCs/>
                <w:sz w:val="24"/>
                <w:u w:val="single"/>
              </w:rPr>
              <w:t>1</w:t>
            </w:r>
            <w:r w:rsidR="00631E58">
              <w:rPr>
                <w:rFonts w:hAnsi="宋体" w:hint="eastAsia"/>
                <w:bCs/>
                <w:sz w:val="24"/>
                <w:u w:val="single"/>
              </w:rPr>
              <w:t>1</w:t>
            </w:r>
            <w:r w:rsidR="0068714B">
              <w:rPr>
                <w:rFonts w:hAnsi="宋体" w:hint="eastAsia"/>
                <w:bCs/>
                <w:sz w:val="24"/>
                <w:u w:val="single"/>
              </w:rPr>
              <w:t>月</w:t>
            </w:r>
            <w:r w:rsidR="00631E58">
              <w:rPr>
                <w:rFonts w:hAnsi="宋体" w:hint="eastAsia"/>
                <w:bCs/>
                <w:sz w:val="24"/>
                <w:u w:val="single"/>
              </w:rPr>
              <w:t>0</w:t>
            </w:r>
            <w:r w:rsidR="00A508DB">
              <w:rPr>
                <w:rFonts w:hAnsi="宋体" w:hint="eastAsia"/>
                <w:bCs/>
                <w:sz w:val="24"/>
                <w:u w:val="single"/>
              </w:rPr>
              <w:t>5</w:t>
            </w:r>
            <w:r w:rsidR="0068714B">
              <w:rPr>
                <w:rFonts w:hAnsi="宋体" w:hint="eastAsia"/>
                <w:bCs/>
                <w:sz w:val="24"/>
                <w:u w:val="single"/>
              </w:rPr>
              <w:t>日</w:t>
            </w:r>
            <w:r w:rsidR="007015A8">
              <w:rPr>
                <w:rFonts w:hAnsi="宋体" w:hint="eastAsia"/>
                <w:bCs/>
                <w:sz w:val="24"/>
                <w:u w:val="single"/>
              </w:rPr>
              <w:t xml:space="preserve"> </w:t>
            </w:r>
            <w:r>
              <w:rPr>
                <w:rFonts w:hAnsi="宋体"/>
                <w:bCs/>
                <w:sz w:val="24"/>
                <w:u w:val="single"/>
              </w:rPr>
              <w:t xml:space="preserve"> </w:t>
            </w:r>
          </w:p>
          <w:p w:rsidR="00B44BD2" w:rsidRDefault="00B44BD2">
            <w:pPr>
              <w:adjustRightInd w:val="0"/>
              <w:snapToGrid w:val="0"/>
              <w:ind w:firstLineChars="1890" w:firstLine="4536"/>
              <w:rPr>
                <w:rFonts w:hAnsi="宋体"/>
                <w:sz w:val="24"/>
              </w:rPr>
            </w:pPr>
          </w:p>
        </w:tc>
      </w:tr>
    </w:tbl>
    <w:p w:rsidR="0060674F" w:rsidRDefault="0060674F" w:rsidP="0060674F">
      <w:pPr>
        <w:rPr>
          <w:rFonts w:hAnsi="宋体"/>
          <w:sz w:val="24"/>
        </w:rPr>
      </w:pPr>
      <w:r>
        <w:rPr>
          <w:rFonts w:hAnsi="宋体" w:hint="eastAsia"/>
          <w:sz w:val="24"/>
        </w:rPr>
        <w:t>填报说明：</w:t>
      </w:r>
    </w:p>
    <w:p w:rsidR="00343808" w:rsidRPr="00626818" w:rsidRDefault="0060674F" w:rsidP="00626818">
      <w:pPr>
        <w:rPr>
          <w:rFonts w:hAnsi="宋体"/>
          <w:szCs w:val="21"/>
        </w:rPr>
      </w:pPr>
      <w:r>
        <w:rPr>
          <w:rFonts w:hAnsi="宋体" w:hint="eastAsia"/>
          <w:sz w:val="24"/>
        </w:rPr>
        <w:t>本表一式</w:t>
      </w:r>
      <w:r>
        <w:rPr>
          <w:rFonts w:hAnsi="宋体"/>
          <w:sz w:val="24"/>
          <w:u w:val="single"/>
        </w:rPr>
        <w:t xml:space="preserve"> 3  </w:t>
      </w:r>
      <w:r>
        <w:rPr>
          <w:rFonts w:hAnsi="宋体" w:hint="eastAsia"/>
          <w:sz w:val="24"/>
        </w:rPr>
        <w:t>份，由项目监理机构填写，发送总包单位，抄送建设单位</w:t>
      </w:r>
      <w:r>
        <w:rPr>
          <w:rFonts w:hAnsi="宋体" w:hint="eastAsia"/>
          <w:szCs w:val="21"/>
        </w:rPr>
        <w:t>。</w:t>
      </w:r>
    </w:p>
    <w:sectPr w:rsidR="00343808" w:rsidRPr="00626818" w:rsidSect="00540C8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A5B" w:rsidRDefault="00480A5B" w:rsidP="005C00E6">
      <w:r>
        <w:separator/>
      </w:r>
    </w:p>
  </w:endnote>
  <w:endnote w:type="continuationSeparator" w:id="0">
    <w:p w:rsidR="00480A5B" w:rsidRDefault="00480A5B" w:rsidP="005C0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altName w:val="Arial Unicode MS"/>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83" w:rsidRDefault="001F3A8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83" w:rsidRDefault="001F3A8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83" w:rsidRDefault="001F3A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A5B" w:rsidRDefault="00480A5B" w:rsidP="005C00E6">
      <w:r>
        <w:separator/>
      </w:r>
    </w:p>
  </w:footnote>
  <w:footnote w:type="continuationSeparator" w:id="0">
    <w:p w:rsidR="00480A5B" w:rsidRDefault="00480A5B" w:rsidP="005C00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83" w:rsidRDefault="001F3A8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45B" w:rsidRDefault="00CF445B" w:rsidP="001F3A8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83" w:rsidRDefault="001F3A8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F262B"/>
    <w:multiLevelType w:val="hybridMultilevel"/>
    <w:tmpl w:val="AAAABA8C"/>
    <w:lvl w:ilvl="0" w:tplc="131A29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8A0703F"/>
    <w:multiLevelType w:val="hybridMultilevel"/>
    <w:tmpl w:val="1F50821E"/>
    <w:lvl w:ilvl="0" w:tplc="079EB930">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
    <w:nsid w:val="20DA140F"/>
    <w:multiLevelType w:val="hybridMultilevel"/>
    <w:tmpl w:val="0D9EE096"/>
    <w:lvl w:ilvl="0" w:tplc="DE16AED8">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3">
    <w:nsid w:val="470B4464"/>
    <w:multiLevelType w:val="hybridMultilevel"/>
    <w:tmpl w:val="DBFA861A"/>
    <w:lvl w:ilvl="0" w:tplc="89D2BE24">
      <w:start w:val="1"/>
      <w:numFmt w:val="decimal"/>
      <w:lvlText w:val="%1."/>
      <w:lvlJc w:val="left"/>
      <w:pPr>
        <w:ind w:left="721" w:hanging="36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4">
    <w:nsid w:val="5EFE1159"/>
    <w:multiLevelType w:val="hybridMultilevel"/>
    <w:tmpl w:val="0CEE4B16"/>
    <w:lvl w:ilvl="0" w:tplc="AC1C2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4BD2"/>
    <w:rsid w:val="00036D01"/>
    <w:rsid w:val="000905D7"/>
    <w:rsid w:val="000A17DD"/>
    <w:rsid w:val="000B7753"/>
    <w:rsid w:val="000E4809"/>
    <w:rsid w:val="000F1E3E"/>
    <w:rsid w:val="001061CA"/>
    <w:rsid w:val="00110193"/>
    <w:rsid w:val="0011681B"/>
    <w:rsid w:val="00117EDE"/>
    <w:rsid w:val="00164E56"/>
    <w:rsid w:val="001844B5"/>
    <w:rsid w:val="00187A71"/>
    <w:rsid w:val="001A78EC"/>
    <w:rsid w:val="001A7953"/>
    <w:rsid w:val="001C4D16"/>
    <w:rsid w:val="001F3A83"/>
    <w:rsid w:val="00217AB1"/>
    <w:rsid w:val="00262D49"/>
    <w:rsid w:val="00276B05"/>
    <w:rsid w:val="002A4DC2"/>
    <w:rsid w:val="002B5759"/>
    <w:rsid w:val="002C3DAC"/>
    <w:rsid w:val="002D79A7"/>
    <w:rsid w:val="002E76E5"/>
    <w:rsid w:val="00305884"/>
    <w:rsid w:val="00306804"/>
    <w:rsid w:val="003174E8"/>
    <w:rsid w:val="00321AC8"/>
    <w:rsid w:val="00343808"/>
    <w:rsid w:val="003A671F"/>
    <w:rsid w:val="003B0E0E"/>
    <w:rsid w:val="003C61F8"/>
    <w:rsid w:val="003D0970"/>
    <w:rsid w:val="003F11F3"/>
    <w:rsid w:val="003F56F6"/>
    <w:rsid w:val="00465082"/>
    <w:rsid w:val="00480A5B"/>
    <w:rsid w:val="00484EEB"/>
    <w:rsid w:val="00487208"/>
    <w:rsid w:val="004A6163"/>
    <w:rsid w:val="004C21EE"/>
    <w:rsid w:val="004C2ABD"/>
    <w:rsid w:val="004C6E6B"/>
    <w:rsid w:val="004E7A11"/>
    <w:rsid w:val="004F68FC"/>
    <w:rsid w:val="005039B4"/>
    <w:rsid w:val="00504B57"/>
    <w:rsid w:val="00511A68"/>
    <w:rsid w:val="00515600"/>
    <w:rsid w:val="00531087"/>
    <w:rsid w:val="00540C8D"/>
    <w:rsid w:val="00546624"/>
    <w:rsid w:val="005575F0"/>
    <w:rsid w:val="00564952"/>
    <w:rsid w:val="00573747"/>
    <w:rsid w:val="00580609"/>
    <w:rsid w:val="00580FFB"/>
    <w:rsid w:val="00581464"/>
    <w:rsid w:val="005835B4"/>
    <w:rsid w:val="005B308D"/>
    <w:rsid w:val="005B6227"/>
    <w:rsid w:val="005C00E6"/>
    <w:rsid w:val="005D3840"/>
    <w:rsid w:val="005E21CB"/>
    <w:rsid w:val="005E3DF4"/>
    <w:rsid w:val="005F2BB2"/>
    <w:rsid w:val="00605B56"/>
    <w:rsid w:val="0060674F"/>
    <w:rsid w:val="006202A7"/>
    <w:rsid w:val="00626818"/>
    <w:rsid w:val="00626FD5"/>
    <w:rsid w:val="00631E58"/>
    <w:rsid w:val="006513A8"/>
    <w:rsid w:val="006850A0"/>
    <w:rsid w:val="00686CA6"/>
    <w:rsid w:val="0068714B"/>
    <w:rsid w:val="00690C68"/>
    <w:rsid w:val="006C39A7"/>
    <w:rsid w:val="006D2B57"/>
    <w:rsid w:val="006D3D84"/>
    <w:rsid w:val="006E37ED"/>
    <w:rsid w:val="007015A8"/>
    <w:rsid w:val="00701C6A"/>
    <w:rsid w:val="0072069D"/>
    <w:rsid w:val="00743F14"/>
    <w:rsid w:val="00744CF3"/>
    <w:rsid w:val="0074553D"/>
    <w:rsid w:val="00751581"/>
    <w:rsid w:val="00753E89"/>
    <w:rsid w:val="0078251F"/>
    <w:rsid w:val="00785DCB"/>
    <w:rsid w:val="007B2FC3"/>
    <w:rsid w:val="007B3E15"/>
    <w:rsid w:val="007B6A21"/>
    <w:rsid w:val="007C4AFA"/>
    <w:rsid w:val="007E4F2C"/>
    <w:rsid w:val="00803EE5"/>
    <w:rsid w:val="00821EB3"/>
    <w:rsid w:val="008361FD"/>
    <w:rsid w:val="008468DC"/>
    <w:rsid w:val="00850A48"/>
    <w:rsid w:val="008635E0"/>
    <w:rsid w:val="008B04F3"/>
    <w:rsid w:val="008D4D85"/>
    <w:rsid w:val="009258EB"/>
    <w:rsid w:val="00927D14"/>
    <w:rsid w:val="00934F4C"/>
    <w:rsid w:val="0095196D"/>
    <w:rsid w:val="00957D6A"/>
    <w:rsid w:val="009650F8"/>
    <w:rsid w:val="00986537"/>
    <w:rsid w:val="00986D87"/>
    <w:rsid w:val="009A27AB"/>
    <w:rsid w:val="009C74A4"/>
    <w:rsid w:val="009D4561"/>
    <w:rsid w:val="009E7FEF"/>
    <w:rsid w:val="00A13235"/>
    <w:rsid w:val="00A2664E"/>
    <w:rsid w:val="00A429DD"/>
    <w:rsid w:val="00A508DB"/>
    <w:rsid w:val="00A724EB"/>
    <w:rsid w:val="00A85A08"/>
    <w:rsid w:val="00A96DE2"/>
    <w:rsid w:val="00AA6F39"/>
    <w:rsid w:val="00AC54F8"/>
    <w:rsid w:val="00AD0C68"/>
    <w:rsid w:val="00AE799C"/>
    <w:rsid w:val="00B44BD2"/>
    <w:rsid w:val="00B457B3"/>
    <w:rsid w:val="00B52462"/>
    <w:rsid w:val="00B53EE2"/>
    <w:rsid w:val="00B7214B"/>
    <w:rsid w:val="00BA0D60"/>
    <w:rsid w:val="00BA7CD4"/>
    <w:rsid w:val="00BD2DCF"/>
    <w:rsid w:val="00C02DBC"/>
    <w:rsid w:val="00C25350"/>
    <w:rsid w:val="00C37637"/>
    <w:rsid w:val="00C41FD3"/>
    <w:rsid w:val="00C56C82"/>
    <w:rsid w:val="00CB0FE2"/>
    <w:rsid w:val="00CE2BF1"/>
    <w:rsid w:val="00CF26F3"/>
    <w:rsid w:val="00CF445B"/>
    <w:rsid w:val="00D762CD"/>
    <w:rsid w:val="00D76955"/>
    <w:rsid w:val="00D859FC"/>
    <w:rsid w:val="00DB40F9"/>
    <w:rsid w:val="00DC7F2A"/>
    <w:rsid w:val="00DD0DE8"/>
    <w:rsid w:val="00DD77B0"/>
    <w:rsid w:val="00E06D8E"/>
    <w:rsid w:val="00E23484"/>
    <w:rsid w:val="00E55756"/>
    <w:rsid w:val="00EF0961"/>
    <w:rsid w:val="00F0667A"/>
    <w:rsid w:val="00F874AE"/>
    <w:rsid w:val="00FD3545"/>
    <w:rsid w:val="00FE1FD3"/>
    <w:rsid w:val="00FF3C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B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nhideWhenUsed/>
    <w:rsid w:val="00B44BD2"/>
    <w:pPr>
      <w:spacing w:line="360" w:lineRule="auto"/>
      <w:jc w:val="center"/>
    </w:pPr>
    <w:rPr>
      <w:rFonts w:ascii="仿宋_GB2312" w:eastAsia="仿宋_GB2312"/>
      <w:sz w:val="24"/>
      <w:szCs w:val="20"/>
    </w:rPr>
  </w:style>
  <w:style w:type="character" w:customStyle="1" w:styleId="2Char">
    <w:name w:val="正文文本 2 Char"/>
    <w:basedOn w:val="a0"/>
    <w:link w:val="2"/>
    <w:rsid w:val="00B44BD2"/>
    <w:rPr>
      <w:rFonts w:ascii="仿宋_GB2312" w:eastAsia="仿宋_GB2312" w:hAnsi="Times New Roman" w:cs="Times New Roman"/>
      <w:sz w:val="24"/>
      <w:szCs w:val="20"/>
    </w:rPr>
  </w:style>
  <w:style w:type="paragraph" w:styleId="a3">
    <w:name w:val="header"/>
    <w:basedOn w:val="a"/>
    <w:link w:val="Char"/>
    <w:uiPriority w:val="99"/>
    <w:unhideWhenUsed/>
    <w:rsid w:val="005C0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00E6"/>
    <w:rPr>
      <w:rFonts w:ascii="Times New Roman" w:eastAsia="宋体" w:hAnsi="Times New Roman" w:cs="Times New Roman"/>
      <w:sz w:val="18"/>
      <w:szCs w:val="18"/>
    </w:rPr>
  </w:style>
  <w:style w:type="paragraph" w:styleId="a4">
    <w:name w:val="footer"/>
    <w:basedOn w:val="a"/>
    <w:link w:val="Char0"/>
    <w:uiPriority w:val="99"/>
    <w:semiHidden/>
    <w:unhideWhenUsed/>
    <w:rsid w:val="005C00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00E6"/>
    <w:rPr>
      <w:rFonts w:ascii="Times New Roman" w:eastAsia="宋体" w:hAnsi="Times New Roman" w:cs="Times New Roman"/>
      <w:sz w:val="18"/>
      <w:szCs w:val="18"/>
    </w:rPr>
  </w:style>
  <w:style w:type="paragraph" w:styleId="a5">
    <w:name w:val="Balloon Text"/>
    <w:basedOn w:val="a"/>
    <w:link w:val="Char1"/>
    <w:uiPriority w:val="99"/>
    <w:semiHidden/>
    <w:unhideWhenUsed/>
    <w:rsid w:val="005D3840"/>
    <w:rPr>
      <w:sz w:val="18"/>
      <w:szCs w:val="18"/>
    </w:rPr>
  </w:style>
  <w:style w:type="character" w:customStyle="1" w:styleId="Char1">
    <w:name w:val="批注框文本 Char"/>
    <w:basedOn w:val="a0"/>
    <w:link w:val="a5"/>
    <w:uiPriority w:val="99"/>
    <w:semiHidden/>
    <w:rsid w:val="005D3840"/>
    <w:rPr>
      <w:rFonts w:ascii="Times New Roman" w:eastAsia="宋体" w:hAnsi="Times New Roman" w:cs="Times New Roman"/>
      <w:sz w:val="18"/>
      <w:szCs w:val="18"/>
    </w:rPr>
  </w:style>
  <w:style w:type="paragraph" w:styleId="a6">
    <w:name w:val="List Paragraph"/>
    <w:basedOn w:val="a"/>
    <w:uiPriority w:val="34"/>
    <w:qFormat/>
    <w:rsid w:val="007015A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0698868">
      <w:bodyDiv w:val="1"/>
      <w:marLeft w:val="0"/>
      <w:marRight w:val="0"/>
      <w:marTop w:val="0"/>
      <w:marBottom w:val="0"/>
      <w:divBdr>
        <w:top w:val="none" w:sz="0" w:space="0" w:color="auto"/>
        <w:left w:val="none" w:sz="0" w:space="0" w:color="auto"/>
        <w:bottom w:val="none" w:sz="0" w:space="0" w:color="auto"/>
        <w:right w:val="none" w:sz="0" w:space="0" w:color="auto"/>
      </w:divBdr>
    </w:div>
    <w:div w:id="1025404542">
      <w:bodyDiv w:val="1"/>
      <w:marLeft w:val="0"/>
      <w:marRight w:val="0"/>
      <w:marTop w:val="0"/>
      <w:marBottom w:val="0"/>
      <w:divBdr>
        <w:top w:val="none" w:sz="0" w:space="0" w:color="auto"/>
        <w:left w:val="none" w:sz="0" w:space="0" w:color="auto"/>
        <w:bottom w:val="none" w:sz="0" w:space="0" w:color="auto"/>
        <w:right w:val="none" w:sz="0" w:space="0" w:color="auto"/>
      </w:divBdr>
    </w:div>
    <w:div w:id="154012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6319C-2102-4D10-A06E-5537F293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1851</TotalTime>
  <Pages>1</Pages>
  <Words>80</Words>
  <Characters>461</Characters>
  <Application>Microsoft Office Word</Application>
  <DocSecurity>0</DocSecurity>
  <Lines>3</Lines>
  <Paragraphs>1</Paragraphs>
  <ScaleCrop>false</ScaleCrop>
  <Company>FiSh'S WebSite 徐晓维</Company>
  <LinksUpToDate>false</LinksUpToDate>
  <CharactersWithSpaces>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72</cp:revision>
  <dcterms:created xsi:type="dcterms:W3CDTF">2012-06-15T09:19:00Z</dcterms:created>
  <dcterms:modified xsi:type="dcterms:W3CDTF">2014-11-05T06:44:00Z</dcterms:modified>
</cp:coreProperties>
</file>