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jc w:val="both"/>
        <w:rPr>
          <w:rFonts w:hint="eastAsia"/>
        </w:rPr>
      </w:pPr>
      <w:bookmarkStart w:id="0" w:name="_Toc301072153"/>
      <w:bookmarkStart w:id="1" w:name="_Toc301081471"/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eastAsia="zh-CN"/>
        </w:rPr>
        <w:t>整改</w:t>
      </w:r>
      <w:r>
        <w:rPr>
          <w:rFonts w:hint="eastAsia"/>
        </w:rPr>
        <w:t>通知单</w:t>
      </w:r>
      <w:bookmarkEnd w:id="0"/>
      <w:bookmarkEnd w:id="1"/>
    </w:p>
    <w:p>
      <w:pPr>
        <w:spacing w:line="276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工程名称：</w:t>
      </w:r>
      <w:r>
        <w:rPr>
          <w:rFonts w:hint="eastAsia" w:ascii="宋体" w:hAnsi="宋体"/>
          <w:sz w:val="24"/>
          <w:lang w:eastAsia="zh-CN"/>
        </w:rPr>
        <w:t>吐鲁番华北腾晖七泉湖光伏一期项目（</w:t>
      </w:r>
      <w:r>
        <w:rPr>
          <w:rFonts w:hint="eastAsia" w:ascii="宋体" w:hAnsi="宋体"/>
          <w:sz w:val="24"/>
          <w:lang w:val="en-US" w:eastAsia="zh-CN"/>
        </w:rPr>
        <w:t>40MWp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sz w:val="24"/>
          <w:lang w:val="en-US" w:eastAsia="zh-CN"/>
        </w:rPr>
        <w:t>HBTH</w:t>
      </w:r>
      <w:r>
        <w:rPr>
          <w:rFonts w:hint="eastAsia" w:ascii="宋体" w:hAnsi="宋体"/>
          <w:sz w:val="24"/>
        </w:rPr>
        <w:t>—00</w:t>
      </w:r>
      <w:r>
        <w:rPr>
          <w:rFonts w:hint="eastAsia" w:ascii="宋体" w:hAnsi="宋体"/>
          <w:sz w:val="24"/>
          <w:lang w:val="en-US" w:eastAsia="zh-CN"/>
        </w:rPr>
        <w:t>7</w:t>
      </w:r>
    </w:p>
    <w:tbl>
      <w:tblPr>
        <w:tblStyle w:val="7"/>
        <w:tblW w:w="8656" w:type="dxa"/>
        <w:jc w:val="center"/>
        <w:tblInd w:w="3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8656" w:type="dxa"/>
            <w:vAlign w:val="center"/>
          </w:tcPr>
          <w:p>
            <w:pPr>
              <w:spacing w:before="240" w:line="360" w:lineRule="auto"/>
              <w:rPr>
                <w:rFonts w:hint="eastAsia" w:ascii="宋体" w:hAnsi="宋体"/>
                <w:b/>
                <w:sz w:val="24"/>
                <w:u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致：</w:t>
            </w:r>
            <w:r>
              <w:rPr>
                <w:rFonts w:hint="eastAsia" w:ascii="宋体" w:hAnsi="宋体"/>
                <w:b/>
                <w:sz w:val="24"/>
                <w:u w:color="auto"/>
                <w:lang w:eastAsia="zh-CN"/>
              </w:rPr>
              <w:t>青海金安建设工程有限公司</w:t>
            </w:r>
            <w:r>
              <w:rPr>
                <w:rFonts w:hint="eastAsia" w:ascii="宋体" w:hAnsi="宋体"/>
                <w:b/>
                <w:sz w:val="24"/>
                <w:u w:color="auto"/>
                <w:lang w:val="en-US" w:eastAsia="zh-CN"/>
              </w:rPr>
              <w:t xml:space="preserve">   无锡市锡安机电设备安装有限公司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主题：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关于高压电缆隐蔽前铺沙盖转问题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内容：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你方承包吐鲁番华北腾晖七泉湖光伏一期项目光伏场区工程，高压电缆已敷设至中控楼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业主和</w:t>
            </w:r>
            <w:r>
              <w:rPr>
                <w:rFonts w:hint="eastAsia" w:ascii="宋体" w:hAnsi="宋体"/>
                <w:sz w:val="28"/>
                <w:szCs w:val="28"/>
              </w:rPr>
              <w:t>监理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宋体" w:hAnsi="宋体"/>
                <w:sz w:val="28"/>
                <w:szCs w:val="28"/>
              </w:rPr>
              <w:t>现场检查发现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电缆沟已回填，但是没有按照规范及图纸要求对电缆进行铺沙盖砖。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现要求你单位进行</w:t>
            </w:r>
            <w:r>
              <w:rPr>
                <w:rFonts w:hint="eastAsia" w:ascii="宋体" w:hAnsi="宋体"/>
                <w:sz w:val="28"/>
                <w:szCs w:val="28"/>
              </w:rPr>
              <w:t>整改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，必须按照规范及图纸要求施工，对已回填的电缆沟必须挖开按照要求对其进行铺沙盖砖，回填隐蔽前必须报业主、监理验收，合格后再进行下道工序。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spacing w:line="440" w:lineRule="exact"/>
              <w:ind w:firstLine="3969" w:firstLineChars="1890"/>
              <w:rPr>
                <w:rFonts w:hint="eastAsia" w:hAnsi="宋体"/>
              </w:rPr>
            </w:pPr>
          </w:p>
          <w:p>
            <w:pPr>
              <w:spacing w:line="440" w:lineRule="exact"/>
              <w:ind w:firstLine="3969" w:firstLineChars="1890"/>
              <w:rPr>
                <w:rFonts w:hint="eastAsia" w:hAnsi="宋体"/>
                <w:bCs/>
              </w:rPr>
            </w:pPr>
            <w:bookmarkStart w:id="2" w:name="_GoBack"/>
            <w:bookmarkEnd w:id="2"/>
            <w:r>
              <w:rPr>
                <w:rFonts w:hint="eastAsia" w:hAnsi="宋体"/>
              </w:rPr>
              <w:t>项目监理机构（章）：</w:t>
            </w:r>
          </w:p>
          <w:p>
            <w:pPr>
              <w:spacing w:line="440" w:lineRule="exact"/>
              <w:ind w:firstLine="2980" w:firstLineChars="1419"/>
              <w:rPr>
                <w:rFonts w:hint="eastAsia" w:hAnsi="宋体"/>
                <w:bCs/>
                <w:u w:val="single"/>
              </w:rPr>
            </w:pPr>
            <w:r>
              <w:rPr>
                <w:rFonts w:hint="eastAsia" w:hAnsi="宋体"/>
                <w:bCs/>
              </w:rPr>
              <w:t>总监理工程师/专业监理工程师：</w:t>
            </w:r>
            <w:r>
              <w:rPr>
                <w:rFonts w:hint="eastAsia" w:hAnsi="宋体"/>
                <w:bCs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/>
              <w:ind w:firstLine="4515" w:firstLineChars="2150"/>
              <w:rPr>
                <w:rFonts w:hint="eastAsia" w:hAnsi="宋体"/>
              </w:rPr>
            </w:pPr>
            <w:r>
              <w:rPr>
                <w:rFonts w:hint="eastAsia" w:hAnsi="宋体"/>
                <w:bCs/>
              </w:rPr>
              <w:t>日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 xml:space="preserve">      期：</w:t>
            </w:r>
            <w:r>
              <w:rPr>
                <w:rFonts w:hAnsi="宋体"/>
                <w:bCs/>
                <w:u w:val="single"/>
              </w:rPr>
              <w:t xml:space="preserve">        </w:t>
            </w:r>
            <w:r>
              <w:rPr>
                <w:rFonts w:hint="eastAsia" w:hAnsi="宋体"/>
                <w:bCs/>
                <w:u w:val="single"/>
              </w:rPr>
              <w:t xml:space="preserve">  </w:t>
            </w:r>
            <w:r>
              <w:rPr>
                <w:rFonts w:hAnsi="宋体"/>
                <w:bCs/>
                <w:u w:val="single"/>
              </w:rPr>
              <w:t xml:space="preserve"> </w:t>
            </w:r>
            <w:r>
              <w:rPr>
                <w:rFonts w:hint="eastAsia" w:hAnsi="宋体"/>
                <w:bCs/>
                <w:u w:val="single"/>
              </w:rPr>
              <w:t xml:space="preserve"> </w:t>
            </w:r>
            <w:r>
              <w:rPr>
                <w:rFonts w:hAnsi="宋体"/>
                <w:bCs/>
                <w:u w:val="single"/>
              </w:rPr>
              <w:t xml:space="preserve"> </w:t>
            </w:r>
            <w:r>
              <w:rPr>
                <w:rFonts w:hint="eastAsia" w:hAnsi="宋体"/>
                <w:bCs/>
                <w:u w:val="single"/>
              </w:rPr>
              <w:t xml:space="preserve"> 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/>
    </w:p>
    <w:p>
      <w:pPr/>
      <w:r>
        <w:rPr>
          <w:rFonts w:hint="eastAsia" w:ascii="宋体" w:hAnsi="宋体"/>
          <w:sz w:val="24"/>
        </w:rPr>
        <w:t xml:space="preserve"> 注：本表一式3份，由项目监理机构填写，抄送相关单位。</w:t>
      </w:r>
    </w:p>
    <w:p>
      <w:pPr/>
    </w:p>
    <w:p>
      <w:pPr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30D5"/>
    <w:rsid w:val="001D02EE"/>
    <w:rsid w:val="002A5F11"/>
    <w:rsid w:val="004630C0"/>
    <w:rsid w:val="004E60F3"/>
    <w:rsid w:val="005F2BF7"/>
    <w:rsid w:val="006109F9"/>
    <w:rsid w:val="006978CE"/>
    <w:rsid w:val="006D4C2F"/>
    <w:rsid w:val="0078517B"/>
    <w:rsid w:val="007872FD"/>
    <w:rsid w:val="008217F5"/>
    <w:rsid w:val="00825D64"/>
    <w:rsid w:val="00861A0D"/>
    <w:rsid w:val="008B7441"/>
    <w:rsid w:val="008E30D5"/>
    <w:rsid w:val="009718DD"/>
    <w:rsid w:val="00A5597A"/>
    <w:rsid w:val="00AD5DE6"/>
    <w:rsid w:val="00BA1885"/>
    <w:rsid w:val="00BB1F11"/>
    <w:rsid w:val="00BC0AAB"/>
    <w:rsid w:val="00C57014"/>
    <w:rsid w:val="00DF46BD"/>
    <w:rsid w:val="00EA0804"/>
    <w:rsid w:val="00EC108F"/>
    <w:rsid w:val="00EF3D82"/>
    <w:rsid w:val="00F62ADC"/>
    <w:rsid w:val="00F65820"/>
    <w:rsid w:val="00F91EA7"/>
    <w:rsid w:val="00FC39FA"/>
    <w:rsid w:val="15B824EF"/>
    <w:rsid w:val="30D81D0B"/>
    <w:rsid w:val="434D6105"/>
    <w:rsid w:val="73847D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261</Characters>
  <Lines>2</Lines>
  <Paragraphs>1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2015-08-22T01:55:00Z</dcterms:created>
  <dc:creator>Windows 用户</dc:creator>
  <cp:lastModifiedBy>sl001</cp:lastModifiedBy>
  <cp:lastPrinted>2015-08-24T12:33:00Z</cp:lastPrinted>
  <dcterms:modified xsi:type="dcterms:W3CDTF">2015-11-09T06:45:18Z</dcterms:modified>
  <dc:title>                    整改通知单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