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6"/>
          <w:szCs w:val="36"/>
        </w:rPr>
      </w:pPr>
      <w:bookmarkStart w:id="0" w:name="_Toc301072153"/>
      <w:bookmarkStart w:id="1" w:name="_Toc301081471"/>
      <w:r>
        <w:rPr>
          <w:rFonts w:hint="eastAsia"/>
          <w:sz w:val="36"/>
          <w:szCs w:val="36"/>
          <w:lang w:val="en-US" w:eastAsia="zh-CN"/>
        </w:rPr>
        <w:t>监理工程师</w:t>
      </w:r>
      <w:r>
        <w:rPr>
          <w:rFonts w:hint="eastAsia"/>
          <w:sz w:val="36"/>
          <w:szCs w:val="36"/>
        </w:rPr>
        <w:t>通知单</w:t>
      </w:r>
      <w:bookmarkEnd w:id="0"/>
      <w:bookmarkEnd w:id="1"/>
    </w:p>
    <w:p>
      <w:pPr>
        <w:spacing w:line="276" w:lineRule="auto"/>
        <w:rPr>
          <w:rFonts w:hint="eastAsia" w:ascii="宋体" w:eastAsia="宋体"/>
          <w:sz w:val="24"/>
          <w:lang w:val="en-US" w:eastAsia="zh-CN"/>
        </w:rPr>
      </w:pPr>
      <w:r>
        <w:rPr>
          <w:rFonts w:hint="eastAsia" w:ascii="宋体" w:eastAsia="宋体"/>
          <w:sz w:val="24"/>
          <w:lang w:val="en-US" w:eastAsia="zh-CN"/>
        </w:rPr>
        <w:t>工程名称：</w:t>
      </w:r>
      <w:r>
        <w:rPr>
          <w:rFonts w:hint="eastAsia" w:ascii="宋体" w:eastAsia="宋体"/>
          <w:sz w:val="21"/>
          <w:szCs w:val="21"/>
          <w:lang w:val="en-US" w:eastAsia="zh-CN"/>
        </w:rPr>
        <w:t>图木舒克</w:t>
      </w:r>
      <w:r>
        <w:rPr>
          <w:rFonts w:hint="eastAsia" w:ascii="宋体"/>
          <w:sz w:val="21"/>
          <w:szCs w:val="21"/>
          <w:lang w:val="en-US" w:eastAsia="zh-CN"/>
        </w:rPr>
        <w:t>市</w:t>
      </w:r>
      <w:r>
        <w:rPr>
          <w:rFonts w:hint="eastAsia" w:ascii="宋体" w:eastAsia="宋体"/>
          <w:sz w:val="21"/>
          <w:szCs w:val="21"/>
          <w:lang w:val="en-US" w:eastAsia="zh-CN"/>
        </w:rPr>
        <w:t>四通新能源</w:t>
      </w:r>
      <w:r>
        <w:rPr>
          <w:rFonts w:hint="eastAsia" w:ascii="宋体"/>
          <w:sz w:val="21"/>
          <w:szCs w:val="21"/>
          <w:lang w:val="en-US" w:eastAsia="zh-CN"/>
        </w:rPr>
        <w:t>第3师</w:t>
      </w:r>
      <w:r>
        <w:rPr>
          <w:rFonts w:hint="eastAsia" w:ascii="宋体" w:eastAsia="宋体"/>
          <w:sz w:val="21"/>
          <w:szCs w:val="21"/>
          <w:lang w:val="en-US" w:eastAsia="zh-CN"/>
        </w:rPr>
        <w:t>20MW并网光伏发电项目</w:t>
      </w:r>
      <w:r>
        <w:rPr>
          <w:rFonts w:hint="eastAsia" w:ascii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 w:eastAsia="宋体"/>
          <w:sz w:val="21"/>
          <w:szCs w:val="21"/>
          <w:lang w:val="en-US" w:eastAsia="zh-CN"/>
        </w:rPr>
        <w:t>编号</w:t>
      </w:r>
      <w:r>
        <w:rPr>
          <w:rFonts w:hint="eastAsia" w:ascii="宋体" w:eastAsia="宋体"/>
          <w:sz w:val="24"/>
          <w:lang w:val="en-US" w:eastAsia="zh-CN"/>
        </w:rPr>
        <w:t>：</w:t>
      </w:r>
      <w:r>
        <w:rPr>
          <w:rFonts w:hint="eastAsia" w:ascii="宋体"/>
          <w:sz w:val="24"/>
          <w:lang w:val="en-US" w:eastAsia="zh-CN"/>
        </w:rPr>
        <w:t>JXMB6</w:t>
      </w:r>
      <w:r>
        <w:rPr>
          <w:rFonts w:hint="eastAsia" w:ascii="宋体" w:eastAsia="宋体"/>
          <w:sz w:val="24"/>
          <w:lang w:val="en-US" w:eastAsia="zh-CN"/>
        </w:rPr>
        <w:t>—0</w:t>
      </w:r>
      <w:r>
        <w:rPr>
          <w:rFonts w:hint="eastAsia" w:ascii="宋体"/>
          <w:sz w:val="24"/>
          <w:lang w:val="en-US" w:eastAsia="zh-CN"/>
        </w:rPr>
        <w:t>0</w:t>
      </w:r>
      <w:r>
        <w:rPr>
          <w:rFonts w:hint="eastAsia" w:ascii="宋体" w:eastAsia="宋体"/>
          <w:sz w:val="24"/>
          <w:lang w:val="en-US" w:eastAsia="zh-CN"/>
        </w:rPr>
        <w:t>1</w:t>
      </w:r>
    </w:p>
    <w:tbl>
      <w:tblPr>
        <w:tblStyle w:val="4"/>
        <w:tblW w:w="9115" w:type="dxa"/>
        <w:jc w:val="center"/>
        <w:tblInd w:w="2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  <w:jc w:val="center"/>
        </w:trPr>
        <w:tc>
          <w:tcPr>
            <w:tcW w:w="9115" w:type="dxa"/>
            <w:vAlign w:val="center"/>
          </w:tcPr>
          <w:p>
            <w:pPr>
              <w:spacing w:before="240"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江苏省天力建设（集团）有限公司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color="auto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事由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关于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工程质量问题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内容：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1、部分桩基振捣不充分，必须延长砼振捣时间；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2、在施工过程中钻孔、灌注桩垂直度、平行度偏差较大；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3、预埋螺栓误差较大，需严格按照设计要求进行施工；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4、需增加现场管理人员，加强质量管理，保证工程质量。需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尽快增加施工人员，加快施工质量；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5、必须对施工人员进行培训，熟悉施工工艺。桩基砼浇筑过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程中，不得有浮土流入孔内。</w:t>
            </w:r>
          </w:p>
          <w:p>
            <w:pPr>
              <w:spacing w:line="440" w:lineRule="exact"/>
              <w:ind w:firstLine="680" w:firstLineChars="200"/>
              <w:rPr>
                <w:rFonts w:hint="eastAsia" w:ascii="宋体" w:hAnsi="宋体"/>
                <w:spacing w:val="30"/>
                <w:kern w:val="13"/>
                <w:position w:val="1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以上存在的问题，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日内整改完成。</w:t>
            </w: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  <w:sz w:val="24"/>
                <w:szCs w:val="24"/>
              </w:rPr>
            </w:pPr>
            <w:bookmarkStart w:id="2" w:name="_GoBack"/>
            <w:bookmarkEnd w:id="2"/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（章）：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总/专业监理工程师：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spacing w:before="2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日  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期：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ind w:firstLine="3969" w:firstLineChars="1890"/>
              <w:rPr>
                <w:rFonts w:hAnsi="宋体"/>
              </w:rPr>
            </w:pPr>
          </w:p>
        </w:tc>
      </w:tr>
    </w:tbl>
    <w:p>
      <w:pPr>
        <w:pStyle w:val="2"/>
        <w:jc w:val="both"/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注：本表一式3份，由项目监理机构填写，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抄送相关单位。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A22E6"/>
    <w:rsid w:val="002802D2"/>
    <w:rsid w:val="10CC3A1E"/>
    <w:rsid w:val="1898470F"/>
    <w:rsid w:val="25752724"/>
    <w:rsid w:val="42A60268"/>
    <w:rsid w:val="4B3D7FFB"/>
    <w:rsid w:val="4EAA22E6"/>
    <w:rsid w:val="52FF55BA"/>
    <w:rsid w:val="531F11F3"/>
    <w:rsid w:val="560939B3"/>
    <w:rsid w:val="62F35165"/>
    <w:rsid w:val="6A1E48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2016-05-02T09:01:00Z</dcterms:created>
  <dc:creator>Administrator</dc:creator>
  <cp:lastModifiedBy>sam</cp:lastModifiedBy>
  <cp:lastPrinted>2016-05-02T09:13:00Z</cp:lastPrinted>
  <dcterms:modified xsi:type="dcterms:W3CDTF">2016-05-16T04:40:33Z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