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7F" w:rsidRDefault="007B657F" w:rsidP="00295EEC">
      <w:pPr>
        <w:pStyle w:val="4"/>
        <w:ind w:firstLine="0"/>
        <w:rPr>
          <w:kern w:val="2"/>
        </w:rPr>
      </w:pPr>
    </w:p>
    <w:p w:rsidR="00295EEC" w:rsidRPr="00295EEC" w:rsidRDefault="002F0EBC" w:rsidP="00295EEC">
      <w:pPr>
        <w:pStyle w:val="a4"/>
        <w:rPr>
          <w:sz w:val="44"/>
          <w:szCs w:val="44"/>
        </w:rPr>
      </w:pPr>
      <w:r w:rsidRPr="00295EEC">
        <w:rPr>
          <w:rFonts w:hint="eastAsia"/>
          <w:sz w:val="44"/>
          <w:szCs w:val="44"/>
        </w:rPr>
        <w:t>监</w:t>
      </w:r>
      <w:r w:rsidRPr="00295EEC">
        <w:rPr>
          <w:rFonts w:hint="eastAsia"/>
          <w:sz w:val="44"/>
          <w:szCs w:val="44"/>
        </w:rPr>
        <w:t xml:space="preserve"> </w:t>
      </w:r>
      <w:r w:rsidRPr="00295EEC">
        <w:rPr>
          <w:rFonts w:hint="eastAsia"/>
          <w:sz w:val="44"/>
          <w:szCs w:val="44"/>
        </w:rPr>
        <w:t>理</w:t>
      </w:r>
      <w:r w:rsidRPr="00295EEC">
        <w:rPr>
          <w:rFonts w:hint="eastAsia"/>
          <w:sz w:val="44"/>
          <w:szCs w:val="44"/>
        </w:rPr>
        <w:t xml:space="preserve"> </w:t>
      </w:r>
      <w:r w:rsidRPr="00295EEC">
        <w:rPr>
          <w:rFonts w:hint="eastAsia"/>
          <w:sz w:val="44"/>
          <w:szCs w:val="44"/>
        </w:rPr>
        <w:t>通</w:t>
      </w:r>
      <w:r w:rsidRPr="00295EEC">
        <w:rPr>
          <w:rFonts w:hint="eastAsia"/>
          <w:sz w:val="44"/>
          <w:szCs w:val="44"/>
        </w:rPr>
        <w:t xml:space="preserve"> </w:t>
      </w:r>
      <w:r w:rsidRPr="00295EEC">
        <w:rPr>
          <w:rFonts w:hint="eastAsia"/>
          <w:sz w:val="44"/>
          <w:szCs w:val="44"/>
        </w:rPr>
        <w:t>知</w:t>
      </w:r>
      <w:r w:rsidRPr="00295EEC">
        <w:rPr>
          <w:rFonts w:hint="eastAsia"/>
          <w:sz w:val="44"/>
          <w:szCs w:val="44"/>
        </w:rPr>
        <w:t xml:space="preserve"> </w:t>
      </w:r>
      <w:r w:rsidRPr="00295EEC">
        <w:rPr>
          <w:rFonts w:hint="eastAsia"/>
          <w:sz w:val="44"/>
          <w:szCs w:val="44"/>
        </w:rPr>
        <w:t>单</w:t>
      </w:r>
    </w:p>
    <w:p w:rsidR="007B657F" w:rsidRDefault="002F0EBC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295EEC" w:rsidRPr="00295EEC">
        <w:rPr>
          <w:rFonts w:hint="eastAsia"/>
          <w:kern w:val="21"/>
          <w:sz w:val="18"/>
          <w:szCs w:val="18"/>
        </w:rPr>
        <w:t>交口县水头镇光伏发电平价上网项目</w:t>
      </w:r>
      <w:r>
        <w:rPr>
          <w:rFonts w:hint="eastAsia"/>
          <w:kern w:val="21"/>
          <w:sz w:val="18"/>
          <w:szCs w:val="18"/>
        </w:rPr>
        <w:t xml:space="preserve">           </w:t>
      </w:r>
      <w:r w:rsidR="00295EEC">
        <w:rPr>
          <w:rFonts w:hint="eastAsia"/>
          <w:kern w:val="21"/>
          <w:sz w:val="18"/>
          <w:szCs w:val="18"/>
        </w:rPr>
        <w:t xml:space="preserve">           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>编号：</w:t>
      </w:r>
      <w:r w:rsidR="005E18BC">
        <w:rPr>
          <w:rFonts w:hint="eastAsia"/>
        </w:rPr>
        <w:t>SXLLJK-TZD-02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8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8363"/>
      </w:tblGrid>
      <w:tr w:rsidR="007B657F">
        <w:trPr>
          <w:trHeight w:val="23"/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5369A" w:rsidRDefault="0035369A">
            <w:pPr>
              <w:topLinePunct/>
              <w:snapToGrid w:val="0"/>
              <w:spacing w:before="60" w:after="60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7B657F" w:rsidRDefault="002F0EBC">
            <w:pPr>
              <w:topLinePunct/>
              <w:snapToGrid w:val="0"/>
              <w:spacing w:before="60" w:after="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致：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</w:t>
            </w:r>
            <w:r w:rsidR="00295EEC" w:rsidRPr="00295EEC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特变电工新疆新能源股份有限公司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（施工项目部）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            </w:t>
            </w:r>
          </w:p>
          <w:p w:rsidR="007B657F" w:rsidRDefault="007B657F">
            <w:pPr>
              <w:topLinePunct/>
              <w:snapToGrid w:val="0"/>
              <w:spacing w:before="60" w:after="60"/>
              <w:ind w:firstLine="3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B657F" w:rsidRDefault="002F0EBC">
            <w:pPr>
              <w:topLinePunct/>
              <w:snapToGrid w:val="0"/>
              <w:spacing w:before="60" w:after="60"/>
              <w:ind w:firstLine="3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事由</w:t>
            </w:r>
            <w:r w:rsidR="00285595">
              <w:rPr>
                <w:rFonts w:ascii="宋体" w:eastAsia="宋体" w:hAnsi="宋体" w:cs="宋体" w:hint="eastAsia"/>
                <w:sz w:val="28"/>
                <w:szCs w:val="28"/>
              </w:rPr>
              <w:t>：关于质量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事宜</w:t>
            </w:r>
          </w:p>
          <w:p w:rsidR="007B657F" w:rsidRDefault="002F0EBC">
            <w:pPr>
              <w:topLinePunct/>
              <w:snapToGrid w:val="0"/>
              <w:spacing w:before="60" w:after="60"/>
              <w:ind w:firstLine="3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7B657F" w:rsidRDefault="002F0EBC">
            <w:pPr>
              <w:topLinePunct/>
              <w:snapToGrid w:val="0"/>
              <w:spacing w:before="60" w:after="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内容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:rsidR="007B657F" w:rsidRDefault="002F0EBC">
            <w:pPr>
              <w:topLinePunct/>
              <w:snapToGrid w:val="0"/>
              <w:spacing w:before="60" w:after="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 w:rsidR="00285595">
              <w:rPr>
                <w:rFonts w:ascii="宋体" w:eastAsia="宋体" w:hAnsi="宋体" w:cs="宋体" w:hint="eastAsia"/>
                <w:sz w:val="28"/>
                <w:szCs w:val="28"/>
              </w:rPr>
              <w:t>经我监理项目部巡查发现，由你单位施工的光伏场区围栏工程，存在以下问题。</w:t>
            </w:r>
          </w:p>
          <w:p w:rsidR="007B657F" w:rsidRDefault="00285595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个别区域围栏基础未履行报验</w:t>
            </w:r>
            <w:r w:rsidR="005E18BC">
              <w:rPr>
                <w:rFonts w:ascii="宋体" w:eastAsia="宋体" w:hAnsi="宋体" w:cs="宋体" w:hint="eastAsia"/>
                <w:sz w:val="28"/>
                <w:szCs w:val="28"/>
              </w:rPr>
              <w:t>手续。</w:t>
            </w:r>
          </w:p>
          <w:p w:rsidR="007B657F" w:rsidRDefault="005E18BC">
            <w:pPr>
              <w:pStyle w:val="2"/>
              <w:numPr>
                <w:ilvl w:val="0"/>
                <w:numId w:val="1"/>
              </w:numPr>
              <w:spacing w:line="15" w:lineRule="auto"/>
              <w:ind w:leftChars="0" w:left="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个别围栏基础的深度未达到图纸设计的要求。</w:t>
            </w:r>
          </w:p>
          <w:p w:rsidR="007B657F" w:rsidRDefault="005E18BC">
            <w:pPr>
              <w:pStyle w:val="2"/>
              <w:numPr>
                <w:ilvl w:val="0"/>
                <w:numId w:val="1"/>
              </w:numPr>
              <w:spacing w:line="15" w:lineRule="auto"/>
              <w:ind w:leftChars="0" w:left="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围栏柱与围栏网连接螺丝帽不符合要求。</w:t>
            </w:r>
          </w:p>
          <w:p w:rsidR="007B657F" w:rsidRDefault="002F0EBC">
            <w:pPr>
              <w:topLinePunct/>
              <w:snapToGrid w:val="0"/>
              <w:spacing w:before="60" w:after="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B657F" w:rsidRDefault="002F0EBC">
            <w:pPr>
              <w:topLinePunct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7B657F" w:rsidRDefault="002F0EBC">
            <w:pPr>
              <w:topLinePunct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7B657F" w:rsidRDefault="007B657F">
            <w:pPr>
              <w:topLinePunct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B657F" w:rsidRDefault="007B657F">
            <w:pPr>
              <w:topLinePunct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B657F" w:rsidRDefault="004B5C5A" w:rsidP="007B657F">
            <w:pPr>
              <w:pStyle w:val="2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以上问题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 w:rsidR="00F077EB">
              <w:rPr>
                <w:rFonts w:ascii="宋体" w:eastAsia="宋体" w:hAnsi="宋体" w:cs="宋体"/>
                <w:sz w:val="28"/>
                <w:szCs w:val="28"/>
              </w:rPr>
              <w:t>限</w:t>
            </w:r>
            <w:r>
              <w:rPr>
                <w:rFonts w:ascii="宋体" w:eastAsia="宋体" w:hAnsi="宋体" w:cs="宋体"/>
                <w:sz w:val="28"/>
                <w:szCs w:val="28"/>
              </w:rPr>
              <w:t>你单位三日内完成整改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7B657F" w:rsidRDefault="007B657F" w:rsidP="007B657F">
            <w:pPr>
              <w:pStyle w:val="2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B657F" w:rsidRDefault="007B657F">
            <w:pPr>
              <w:topLinePunct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B657F" w:rsidRDefault="007B657F">
            <w:pPr>
              <w:topLinePunct/>
              <w:snapToGrid w:val="0"/>
              <w:spacing w:before="60" w:after="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B657F" w:rsidRDefault="007B657F">
            <w:pPr>
              <w:topLinePunct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4B5C5A" w:rsidRDefault="004B5C5A" w:rsidP="00F077EB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  <w:p w:rsidR="00F077EB" w:rsidRPr="004B5C5A" w:rsidRDefault="00F077EB" w:rsidP="00F077EB">
            <w:pPr>
              <w:pStyle w:val="2"/>
              <w:ind w:leftChars="0" w:left="0" w:firstLineChars="0" w:firstLine="0"/>
            </w:pPr>
          </w:p>
          <w:p w:rsidR="007B657F" w:rsidRDefault="002F0EBC">
            <w:pPr>
              <w:topLinePunct/>
              <w:snapToGrid w:val="0"/>
              <w:spacing w:before="60" w:after="60"/>
              <w:ind w:firstLineChars="1400" w:firstLine="39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监理项目部（章）</w:t>
            </w:r>
          </w:p>
          <w:p w:rsidR="007B657F" w:rsidRDefault="002F0EBC">
            <w:pPr>
              <w:topLinePunct/>
              <w:snapToGrid w:val="0"/>
              <w:spacing w:before="60" w:after="60"/>
              <w:ind w:firstLineChars="1400" w:firstLine="39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专业监理工程师：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7B657F" w:rsidRDefault="002F0EBC">
            <w:pPr>
              <w:topLinePunct/>
              <w:snapToGrid w:val="0"/>
              <w:spacing w:before="60" w:after="60"/>
              <w:ind w:firstLineChars="1400" w:firstLine="39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期：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:rsidR="007B657F" w:rsidRDefault="002F0EBC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rFonts w:hint="eastAsia"/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  <w:r>
        <w:rPr>
          <w:sz w:val="18"/>
          <w:szCs w:val="18"/>
        </w:rPr>
        <w:t xml:space="preserve"> </w:t>
      </w:r>
    </w:p>
    <w:p w:rsidR="007B657F" w:rsidRDefault="007B657F"/>
    <w:sectPr w:rsidR="007B657F" w:rsidSect="007B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BC" w:rsidRDefault="002F0EBC" w:rsidP="00295EEC">
      <w:r>
        <w:separator/>
      </w:r>
    </w:p>
  </w:endnote>
  <w:endnote w:type="continuationSeparator" w:id="0">
    <w:p w:rsidR="002F0EBC" w:rsidRDefault="002F0EBC" w:rsidP="0029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BC" w:rsidRDefault="002F0EBC" w:rsidP="00295EEC">
      <w:r>
        <w:separator/>
      </w:r>
    </w:p>
  </w:footnote>
  <w:footnote w:type="continuationSeparator" w:id="0">
    <w:p w:rsidR="002F0EBC" w:rsidRDefault="002F0EBC" w:rsidP="00295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57B6"/>
    <w:multiLevelType w:val="singleLevel"/>
    <w:tmpl w:val="766457B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326823"/>
    <w:rsid w:val="000800E2"/>
    <w:rsid w:val="000D44D1"/>
    <w:rsid w:val="00285595"/>
    <w:rsid w:val="00295EEC"/>
    <w:rsid w:val="002F0EBC"/>
    <w:rsid w:val="0035369A"/>
    <w:rsid w:val="004B5C5A"/>
    <w:rsid w:val="005E18BC"/>
    <w:rsid w:val="007B657F"/>
    <w:rsid w:val="00F077EB"/>
    <w:rsid w:val="0332682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semiHidden="1" w:uiPriority="99" w:unhideWhenUsed="1"/>
    <w:lsdException w:name="Subtitle" w:qFormat="1"/>
    <w:lsdException w:name="Body Text First Indent 2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B6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rsid w:val="007B657F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rsid w:val="007B657F"/>
    <w:pPr>
      <w:ind w:leftChars="200" w:left="420"/>
    </w:pPr>
  </w:style>
  <w:style w:type="paragraph" w:customStyle="1" w:styleId="4">
    <w:name w:val="样式4"/>
    <w:basedOn w:val="a"/>
    <w:qFormat/>
    <w:rsid w:val="007B657F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4">
    <w:name w:val="附表头"/>
    <w:basedOn w:val="a"/>
    <w:rsid w:val="007B657F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5">
    <w:name w:val="header"/>
    <w:basedOn w:val="a"/>
    <w:link w:val="Char"/>
    <w:rsid w:val="0029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5EEC"/>
    <w:rPr>
      <w:kern w:val="2"/>
      <w:sz w:val="18"/>
      <w:szCs w:val="18"/>
    </w:rPr>
  </w:style>
  <w:style w:type="paragraph" w:styleId="a6">
    <w:name w:val="footer"/>
    <w:basedOn w:val="a"/>
    <w:link w:val="Char0"/>
    <w:rsid w:val="0029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95E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Waiting for a person</dc:creator>
  <cp:lastModifiedBy>Administrator</cp:lastModifiedBy>
  <cp:revision>2</cp:revision>
  <dcterms:created xsi:type="dcterms:W3CDTF">2020-05-19T04:06:00Z</dcterms:created>
  <dcterms:modified xsi:type="dcterms:W3CDTF">2020-05-19T04:06:00Z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