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spacing w:line="360" w:lineRule="auto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监 理 通 知 单</w:t>
      </w:r>
    </w:p>
    <w:p>
      <w:pPr>
        <w:tabs>
          <w:tab w:val="left" w:pos="6237"/>
        </w:tabs>
        <w:topLinePunct/>
        <w:rPr>
          <w:rFonts w:hint="default" w:ascii="宋体" w:hAnsi="宋体" w:eastAsia="宋体" w:cs="宋体"/>
          <w:kern w:val="21"/>
          <w:sz w:val="24"/>
          <w:lang w:val="en-US" w:eastAsia="zh-CN"/>
        </w:rPr>
      </w:pPr>
      <w:r>
        <w:rPr>
          <w:rFonts w:hint="eastAsia" w:ascii="宋体" w:hAnsi="宋体" w:eastAsia="宋体" w:cs="宋体"/>
          <w:kern w:val="21"/>
          <w:sz w:val="24"/>
        </w:rPr>
        <w:t>工程名称：</w:t>
      </w:r>
      <w:r>
        <w:rPr>
          <w:rFonts w:hint="eastAsia"/>
          <w:sz w:val="24"/>
          <w:szCs w:val="24"/>
        </w:rPr>
        <w:t>浙江嘉善天凝镇综合智慧零碳电厂项目（一期）</w:t>
      </w:r>
      <w:r>
        <w:rPr>
          <w:rFonts w:hint="eastAsia" w:ascii="宋体" w:hAnsi="宋体" w:eastAsia="宋体" w:cs="宋体"/>
          <w:kern w:val="21"/>
          <w:sz w:val="24"/>
        </w:rPr>
        <w:tab/>
      </w:r>
      <w:r>
        <w:rPr>
          <w:rFonts w:hint="eastAsia" w:ascii="宋体" w:hAnsi="宋体" w:eastAsia="宋体" w:cs="宋体"/>
          <w:kern w:val="21"/>
          <w:sz w:val="24"/>
        </w:rPr>
        <w:t xml:space="preserve">   </w:t>
      </w:r>
      <w:r>
        <w:rPr>
          <w:rFonts w:ascii="宋体" w:hAnsi="宋体" w:eastAsia="宋体" w:cs="宋体"/>
          <w:kern w:val="21"/>
          <w:sz w:val="24"/>
        </w:rPr>
        <w:t xml:space="preserve"> </w:t>
      </w:r>
      <w:r>
        <w:rPr>
          <w:rFonts w:hint="eastAsia" w:ascii="宋体" w:hAnsi="宋体" w:eastAsia="宋体" w:cs="宋体"/>
          <w:kern w:val="21"/>
          <w:sz w:val="24"/>
        </w:rPr>
        <w:t>编号：</w:t>
      </w:r>
      <w:r>
        <w:rPr>
          <w:rFonts w:hint="eastAsia" w:ascii="宋体" w:hAnsi="宋体" w:eastAsia="宋体" w:cs="宋体"/>
          <w:kern w:val="21"/>
          <w:sz w:val="24"/>
          <w:lang w:val="en-US" w:eastAsia="zh-CN"/>
        </w:rPr>
        <w:t>ZJJS-ZHJL-TZ-005</w:t>
      </w:r>
    </w:p>
    <w:tbl>
      <w:tblPr>
        <w:tblStyle w:val="6"/>
        <w:tblW w:w="9305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930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wBefore w:w="0" w:type="auto"/>
          <w:wAfter w:w="0" w:type="auto"/>
          <w:trHeight w:val="2616" w:hRule="atLeast"/>
          <w:jc w:val="center"/>
        </w:trPr>
        <w:tc>
          <w:tcPr>
            <w:tcW w:w="930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>
            <w:pPr>
              <w:pStyle w:val="11"/>
              <w:spacing w:line="240" w:lineRule="auto"/>
              <w:jc w:val="both"/>
              <w:rPr>
                <w:rFonts w:hint="eastAsia" w:ascii="宋体" w:hAnsi="宋体" w:cs="Times New Roman" w:eastAsiaTheme="minorEastAsia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致：</w:t>
            </w: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  <w:u w:val="single"/>
              </w:rPr>
              <w:t>平高集团有限公司</w:t>
            </w:r>
            <w:r>
              <w:rPr>
                <w:rFonts w:hint="eastAsia" w:ascii="Calibri" w:hAnsi="Calibri" w:cs="Times New Roman"/>
                <w:kern w:val="2"/>
                <w:sz w:val="24"/>
                <w:szCs w:val="24"/>
              </w:rPr>
              <w:t>施工项目部</w:t>
            </w:r>
            <w:r>
              <w:rPr>
                <w:rFonts w:ascii="Calibri" w:hAnsi="Calibri" w:cs="Times New Roman"/>
                <w:kern w:val="2"/>
                <w:sz w:val="24"/>
                <w:szCs w:val="24"/>
                <w:u w:val="none"/>
              </w:rPr>
              <w:t xml:space="preserve"> </w:t>
            </w:r>
            <w:r>
              <w:rPr>
                <w:rFonts w:hint="eastAsia" w:ascii="Calibri" w:hAnsi="Calibri" w:cs="Times New Roman"/>
                <w:kern w:val="2"/>
                <w:sz w:val="24"/>
                <w:szCs w:val="24"/>
                <w:u w:val="none"/>
                <w:lang w:eastAsia="zh-CN"/>
              </w:rPr>
              <w:t>：</w:t>
            </w:r>
          </w:p>
          <w:p>
            <w:pPr>
              <w:topLinePunct/>
              <w:snapToGrid w:val="0"/>
              <w:spacing w:before="60" w:after="60" w:line="24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主题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：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 xml:space="preserve"> </w:t>
            </w:r>
          </w:p>
          <w:p>
            <w:pPr>
              <w:topLinePunct/>
              <w:snapToGrid w:val="0"/>
              <w:spacing w:before="60" w:after="60" w:line="240" w:lineRule="auto"/>
              <w:ind w:firstLine="720" w:firstLineChars="300"/>
              <w:rPr>
                <w:rFonts w:hint="default" w:eastAsia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</w:rPr>
              <w:t>关于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浙江泛洋项目现场整改事宜</w:t>
            </w:r>
          </w:p>
          <w:p>
            <w:pPr>
              <w:spacing w:line="24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内容：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</w:t>
            </w:r>
          </w:p>
          <w:p>
            <w:pPr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新3#电站配电房（24台储能柜位置），电缆桥架支吊架与厂房行车运行相互碰擦，易导致桥架</w:t>
            </w:r>
            <w:bookmarkStart w:id="0" w:name="_GoBack"/>
            <w:bookmarkEnd w:id="0"/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损坏、坠落，存在严重的安全隐患。</w:t>
            </w: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限你单位于48小时整改回复，否则因此造成的一切损失由你单位承担，并进行相应经济考核，望知悉。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2898140" cy="3871595"/>
                  <wp:effectExtent l="0" t="0" r="12700" b="14605"/>
                  <wp:docPr id="6" name="图片 6" descr="ded3e0196a7b2d4fd96885c926e3be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ded3e0196a7b2d4fd96885c926e3be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8140" cy="38715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ascii="宋体" w:hAnsi="宋体" w:cs="宋体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2564765" cy="3883025"/>
                  <wp:effectExtent l="0" t="0" r="10795" b="3175"/>
                  <wp:docPr id="7" name="图片 7" descr="b070354e51e4bb70fc41ec3814ab9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b070354e51e4bb70fc41ec3814ab97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4765" cy="3883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总/专业监理工程师：________ 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日  期：_______年___月___日</w:t>
            </w: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wBefore w:w="0" w:type="auto"/>
          <w:wAfter w:w="0" w:type="auto"/>
          <w:trHeight w:val="8982" w:hRule="atLeast"/>
          <w:jc w:val="center"/>
        </w:trPr>
        <w:tc>
          <w:tcPr>
            <w:tcW w:w="9305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4"/>
              </w:rPr>
            </w:pPr>
          </w:p>
        </w:tc>
      </w:tr>
    </w:tbl>
    <w:tbl>
      <w:tblPr>
        <w:tblStyle w:val="7"/>
        <w:tblpPr w:leftFromText="180" w:rightFromText="180" w:vertAnchor="text" w:tblpX="10596" w:tblpY="-21982"/>
        <w:tblOverlap w:val="never"/>
        <w:tblW w:w="4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4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0" w:hRule="atLeast"/>
        </w:trPr>
        <w:tc>
          <w:tcPr>
            <w:tcW w:w="408" w:type="dxa"/>
          </w:tcPr>
          <w:p>
            <w:pPr>
              <w:rPr>
                <w:rFonts w:hint="eastAsia" w:ascii="宋体" w:hAnsi="宋体" w:eastAsia="宋体" w:cs="宋体"/>
                <w:sz w:val="24"/>
                <w:vertAlign w:val="baseline"/>
              </w:rPr>
            </w:pPr>
          </w:p>
        </w:tc>
      </w:tr>
    </w:tbl>
    <w:tbl>
      <w:tblPr>
        <w:tblStyle w:val="7"/>
        <w:tblpPr w:leftFromText="180" w:rightFromText="180" w:vertAnchor="text" w:tblpX="10596" w:tblpY="-2489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0" w:hRule="atLeast"/>
        </w:trPr>
        <w:tc>
          <w:tcPr>
            <w:tcW w:w="500" w:type="dxa"/>
          </w:tcPr>
          <w:p>
            <w:pPr>
              <w:rPr>
                <w:rFonts w:hint="eastAsia" w:ascii="宋体" w:hAnsi="宋体" w:eastAsia="宋体" w:cs="宋体"/>
                <w:sz w:val="24"/>
                <w:vertAlign w:val="baseline"/>
              </w:rPr>
            </w:pPr>
          </w:p>
        </w:tc>
      </w:tr>
    </w:tbl>
    <w:tbl>
      <w:tblPr>
        <w:tblStyle w:val="7"/>
        <w:tblpPr w:leftFromText="180" w:rightFromText="180" w:vertAnchor="text" w:tblpX="10596" w:tblpY="-2473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6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30" w:hRule="atLeast"/>
        </w:trPr>
        <w:tc>
          <w:tcPr>
            <w:tcW w:w="602" w:type="dxa"/>
          </w:tcPr>
          <w:p>
            <w:pPr>
              <w:rPr>
                <w:rFonts w:hint="eastAsia" w:ascii="宋体" w:hAnsi="宋体" w:eastAsia="宋体" w:cs="宋体"/>
                <w:sz w:val="24"/>
                <w:vertAlign w:val="baseline"/>
              </w:rPr>
            </w:pPr>
          </w:p>
        </w:tc>
      </w:tr>
    </w:tbl>
    <w:p>
      <w:pPr>
        <w:rPr>
          <w:rFonts w:hint="eastAsia" w:ascii="宋体" w:hAnsi="宋体" w:eastAsia="宋体" w:cs="宋体"/>
          <w:sz w:val="28"/>
          <w:szCs w:val="32"/>
          <w:lang w:val="en-US" w:eastAsia="zh-CN"/>
        </w:rPr>
      </w:pPr>
    </w:p>
    <w:p>
      <w:pPr>
        <w:rPr>
          <w:rFonts w:hint="eastAsia"/>
          <w:sz w:val="18"/>
          <w:szCs w:val="18"/>
          <w:lang w:val="en-US" w:eastAsia="zh-CN"/>
        </w:rPr>
      </w:pPr>
    </w:p>
    <w:sectPr>
      <w:pgSz w:w="11906" w:h="16838"/>
      <w:pgMar w:top="1418" w:right="1134" w:bottom="1418" w:left="1418" w:header="851" w:footer="992" w:gutter="0"/>
      <w:cols w:space="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9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U0YjA3N2QxMDlkYmMwZmFjM2ZjYjg5MmIyYmNiMTgifQ=="/>
  </w:docVars>
  <w:rsids>
    <w:rsidRoot w:val="00CE1200"/>
    <w:rsid w:val="000B46F5"/>
    <w:rsid w:val="000F1757"/>
    <w:rsid w:val="00170919"/>
    <w:rsid w:val="00182483"/>
    <w:rsid w:val="00242558"/>
    <w:rsid w:val="002C1145"/>
    <w:rsid w:val="00313137"/>
    <w:rsid w:val="003754D7"/>
    <w:rsid w:val="003A4CE0"/>
    <w:rsid w:val="003D5E0D"/>
    <w:rsid w:val="004B32FF"/>
    <w:rsid w:val="00567C32"/>
    <w:rsid w:val="00703F8F"/>
    <w:rsid w:val="007939D9"/>
    <w:rsid w:val="00871955"/>
    <w:rsid w:val="008C4AB6"/>
    <w:rsid w:val="008D6AAB"/>
    <w:rsid w:val="00910A36"/>
    <w:rsid w:val="00977E68"/>
    <w:rsid w:val="0098414A"/>
    <w:rsid w:val="009D352E"/>
    <w:rsid w:val="009F64B8"/>
    <w:rsid w:val="00A22FD4"/>
    <w:rsid w:val="00AB26CA"/>
    <w:rsid w:val="00AE47C7"/>
    <w:rsid w:val="00AF59FC"/>
    <w:rsid w:val="00B62130"/>
    <w:rsid w:val="00C60D6E"/>
    <w:rsid w:val="00CE1200"/>
    <w:rsid w:val="00E83853"/>
    <w:rsid w:val="00EC1C50"/>
    <w:rsid w:val="00F025DA"/>
    <w:rsid w:val="00F47468"/>
    <w:rsid w:val="00F61EF1"/>
    <w:rsid w:val="01663129"/>
    <w:rsid w:val="016A07D1"/>
    <w:rsid w:val="023D0E86"/>
    <w:rsid w:val="03266188"/>
    <w:rsid w:val="04B96038"/>
    <w:rsid w:val="09617C6B"/>
    <w:rsid w:val="09F44CB8"/>
    <w:rsid w:val="0A9424EE"/>
    <w:rsid w:val="0CA61A1D"/>
    <w:rsid w:val="115C2E09"/>
    <w:rsid w:val="16EA4BF5"/>
    <w:rsid w:val="1A041A0C"/>
    <w:rsid w:val="1AA0291A"/>
    <w:rsid w:val="1B076D37"/>
    <w:rsid w:val="1BE85270"/>
    <w:rsid w:val="1CE974F2"/>
    <w:rsid w:val="1DC55869"/>
    <w:rsid w:val="20E71289"/>
    <w:rsid w:val="25AE364E"/>
    <w:rsid w:val="27273F4E"/>
    <w:rsid w:val="29EF5EEF"/>
    <w:rsid w:val="2A8820F8"/>
    <w:rsid w:val="2DDD09AD"/>
    <w:rsid w:val="2DDD275B"/>
    <w:rsid w:val="39D0432B"/>
    <w:rsid w:val="3B7D4B24"/>
    <w:rsid w:val="3FC56956"/>
    <w:rsid w:val="44EF26F9"/>
    <w:rsid w:val="48C84FD4"/>
    <w:rsid w:val="494248BC"/>
    <w:rsid w:val="4DA22C22"/>
    <w:rsid w:val="52833022"/>
    <w:rsid w:val="53004672"/>
    <w:rsid w:val="53CF76A4"/>
    <w:rsid w:val="545D1214"/>
    <w:rsid w:val="56293EE0"/>
    <w:rsid w:val="565C6063"/>
    <w:rsid w:val="566E3FE9"/>
    <w:rsid w:val="582A7FF9"/>
    <w:rsid w:val="59123914"/>
    <w:rsid w:val="5B423E61"/>
    <w:rsid w:val="5B5B77FE"/>
    <w:rsid w:val="5B7C0F56"/>
    <w:rsid w:val="5D2B6790"/>
    <w:rsid w:val="5D6972B8"/>
    <w:rsid w:val="604D2749"/>
    <w:rsid w:val="611F125A"/>
    <w:rsid w:val="64E946FC"/>
    <w:rsid w:val="65162E2F"/>
    <w:rsid w:val="6B027094"/>
    <w:rsid w:val="6C155CF0"/>
    <w:rsid w:val="6CC60283"/>
    <w:rsid w:val="77FB30CA"/>
    <w:rsid w:val="783A0692"/>
    <w:rsid w:val="7A533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after="120" w:line="400" w:lineRule="exact"/>
      <w:ind w:firstLine="420"/>
    </w:pPr>
    <w:rPr>
      <w:rFonts w:ascii="Calibri" w:hAnsi="Calibri" w:eastAsia="仿宋_GB2312" w:cs="Times New Roman"/>
      <w:sz w:val="28"/>
      <w:szCs w:val="22"/>
    </w:rPr>
  </w:style>
  <w:style w:type="paragraph" w:styleId="3">
    <w:name w:val="Balloon Text"/>
    <w:basedOn w:val="1"/>
    <w:link w:val="15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p0"/>
    <w:basedOn w:val="1"/>
    <w:qFormat/>
    <w:uiPriority w:val="0"/>
    <w:pPr>
      <w:widowControl/>
      <w:snapToGrid w:val="0"/>
      <w:spacing w:line="300" w:lineRule="auto"/>
      <w:jc w:val="left"/>
    </w:pPr>
    <w:rPr>
      <w:rFonts w:ascii="Arial" w:hAnsi="Arial" w:cs="Arial"/>
      <w:kern w:val="0"/>
      <w:sz w:val="24"/>
    </w:rPr>
  </w:style>
  <w:style w:type="character" w:customStyle="1" w:styleId="12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4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5">
    <w:name w:val="批注框文本 字符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429</Words>
  <Characters>466</Characters>
  <Lines>3</Lines>
  <Paragraphs>1</Paragraphs>
  <TotalTime>14</TotalTime>
  <ScaleCrop>false</ScaleCrop>
  <LinksUpToDate>false</LinksUpToDate>
  <CharactersWithSpaces>611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2019-06-27T10:06:00Z</dcterms:created>
  <dc:creator>Administrator</dc:creator>
  <cp:lastModifiedBy>WPS_1624587906</cp:lastModifiedBy>
  <cp:lastPrinted>2023-07-17T07:29:00Z</cp:lastPrinted>
  <dcterms:modified xsi:type="dcterms:W3CDTF">2023-08-22T04:38:53Z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834B8011D72144B7A2BD49959BA7FDF6</vt:lpwstr>
  </property>
</Properties>
</file>