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6ED" w:rsidRPr="005F0FB6" w:rsidRDefault="007501A8">
      <w:pPr>
        <w:spacing w:after="120" w:line="240" w:lineRule="atLeast"/>
        <w:jc w:val="center"/>
        <w:rPr>
          <w:sz w:val="44"/>
        </w:rPr>
      </w:pPr>
      <w:r w:rsidRPr="005F0FB6">
        <w:rPr>
          <w:rFonts w:ascii="黑体" w:eastAsia="黑体" w:hint="eastAsia"/>
          <w:b/>
          <w:sz w:val="44"/>
          <w:u w:val="single"/>
        </w:rPr>
        <w:t xml:space="preserve">第三次工程例会 </w:t>
      </w:r>
      <w:r w:rsidRPr="005F0FB6">
        <w:rPr>
          <w:rFonts w:ascii="黑体" w:eastAsia="黑体" w:hint="eastAsia"/>
          <w:b/>
          <w:sz w:val="44"/>
        </w:rPr>
        <w:t>会议纪要</w:t>
      </w:r>
    </w:p>
    <w:p w:rsidR="004E36ED" w:rsidRDefault="007501A8">
      <w:pPr>
        <w:spacing w:line="240" w:lineRule="atLeast"/>
        <w:rPr>
          <w:sz w:val="24"/>
          <w:u w:val="single"/>
        </w:rPr>
      </w:pPr>
      <w:r>
        <w:rPr>
          <w:rFonts w:hint="eastAsia"/>
          <w:sz w:val="24"/>
        </w:rPr>
        <w:t>工程名称：中利腾晖吐鲁番三期</w:t>
      </w:r>
      <w:r>
        <w:rPr>
          <w:rFonts w:hint="eastAsia"/>
          <w:sz w:val="24"/>
        </w:rPr>
        <w:t>20MWp</w:t>
      </w:r>
      <w:r>
        <w:rPr>
          <w:rFonts w:hint="eastAsia"/>
          <w:sz w:val="24"/>
        </w:rPr>
        <w:t xml:space="preserve">光伏并网发电项目　　</w:t>
      </w:r>
      <w:r>
        <w:rPr>
          <w:rFonts w:hint="eastAsia"/>
          <w:sz w:val="24"/>
        </w:rPr>
        <w:t>B6</w:t>
      </w:r>
      <w:r>
        <w:rPr>
          <w:rFonts w:hint="eastAsia"/>
          <w:sz w:val="24"/>
          <w:u w:val="single"/>
        </w:rPr>
        <w:t xml:space="preserve"> 1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u w:val="single"/>
        </w:rPr>
        <w:t xml:space="preserve">　</w:t>
      </w:r>
      <w:r w:rsidR="00BA5AA0">
        <w:rPr>
          <w:rFonts w:hint="eastAsia"/>
          <w:sz w:val="24"/>
          <w:u w:val="single"/>
        </w:rPr>
        <w:t>03</w:t>
      </w:r>
      <w:r>
        <w:rPr>
          <w:rFonts w:hint="eastAsia"/>
          <w:sz w:val="24"/>
          <w:u w:val="single"/>
        </w:rPr>
        <w:t xml:space="preserve">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88"/>
        <w:gridCol w:w="4073"/>
        <w:gridCol w:w="3261"/>
      </w:tblGrid>
      <w:tr w:rsidR="004E36ED">
        <w:trPr>
          <w:cantSplit/>
          <w:trHeight w:val="2862"/>
        </w:trPr>
        <w:tc>
          <w:tcPr>
            <w:tcW w:w="8522" w:type="dxa"/>
            <w:gridSpan w:val="3"/>
          </w:tcPr>
          <w:p w:rsidR="004E36ED" w:rsidRDefault="007501A8">
            <w:pPr>
              <w:keepLines/>
              <w:spacing w:before="12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各与会单位:</w:t>
            </w:r>
          </w:p>
          <w:p w:rsidR="004E36ED" w:rsidRDefault="004E36ED">
            <w:pPr>
              <w:keepLines/>
              <w:rPr>
                <w:rFonts w:ascii="宋体"/>
                <w:sz w:val="24"/>
              </w:rPr>
            </w:pPr>
          </w:p>
          <w:p w:rsidR="004E36ED" w:rsidRDefault="004E36ED">
            <w:pPr>
              <w:keepLines/>
              <w:rPr>
                <w:rFonts w:ascii="宋体"/>
                <w:sz w:val="24"/>
              </w:rPr>
            </w:pPr>
          </w:p>
          <w:p w:rsidR="004E36ED" w:rsidRDefault="007501A8">
            <w:pPr>
              <w:keepLines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    现将</w:t>
            </w:r>
            <w:r>
              <w:rPr>
                <w:rFonts w:ascii="宋体" w:hint="eastAsia"/>
                <w:sz w:val="24"/>
                <w:u w:val="single"/>
              </w:rPr>
              <w:t xml:space="preserve">    第 三次工程例会   </w:t>
            </w:r>
            <w:r>
              <w:rPr>
                <w:rFonts w:ascii="宋体" w:hint="eastAsia"/>
                <w:sz w:val="24"/>
              </w:rPr>
              <w:t>会议纪要印发给你们,请查收。</w:t>
            </w:r>
          </w:p>
          <w:p w:rsidR="004E36ED" w:rsidRDefault="004E36ED">
            <w:pPr>
              <w:keepLines/>
              <w:rPr>
                <w:rFonts w:ascii="宋体"/>
                <w:sz w:val="24"/>
              </w:rPr>
            </w:pPr>
          </w:p>
          <w:p w:rsidR="004E36ED" w:rsidRDefault="004E36ED">
            <w:pPr>
              <w:keepLines/>
              <w:rPr>
                <w:rFonts w:ascii="宋体"/>
                <w:sz w:val="24"/>
              </w:rPr>
            </w:pPr>
          </w:p>
          <w:p w:rsidR="004E36ED" w:rsidRDefault="004E36ED">
            <w:pPr>
              <w:keepLines/>
              <w:rPr>
                <w:rFonts w:ascii="宋体"/>
                <w:sz w:val="24"/>
              </w:rPr>
            </w:pPr>
          </w:p>
          <w:p w:rsidR="004E36ED" w:rsidRDefault="007501A8">
            <w:pPr>
              <w:keepLines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附：会议纪要正文共</w:t>
            </w:r>
            <w:r>
              <w:rPr>
                <w:rFonts w:ascii="宋体" w:hint="eastAsia"/>
                <w:sz w:val="24"/>
                <w:u w:val="single"/>
              </w:rPr>
              <w:t xml:space="preserve">  2</w:t>
            </w:r>
            <w:r>
              <w:rPr>
                <w:rFonts w:ascii="宋体" w:hint="eastAsia"/>
                <w:sz w:val="24"/>
              </w:rPr>
              <w:t>页。</w:t>
            </w:r>
          </w:p>
          <w:p w:rsidR="004E36ED" w:rsidRDefault="004E36ED">
            <w:pPr>
              <w:keepLines/>
              <w:rPr>
                <w:rFonts w:ascii="宋体"/>
                <w:sz w:val="24"/>
              </w:rPr>
            </w:pPr>
          </w:p>
          <w:p w:rsidR="004E36ED" w:rsidRDefault="007501A8">
            <w:pPr>
              <w:keepLines/>
              <w:rPr>
                <w:rFonts w:ascii="宋体"/>
                <w:sz w:val="28"/>
                <w:u w:val="single"/>
              </w:rPr>
            </w:pPr>
            <w:r>
              <w:rPr>
                <w:rFonts w:ascii="宋体" w:hint="eastAsia"/>
                <w:b/>
                <w:sz w:val="24"/>
              </w:rPr>
              <w:t xml:space="preserve">　　　　　　　　　　　　　    </w:t>
            </w:r>
          </w:p>
          <w:p w:rsidR="004E36ED" w:rsidRDefault="007501A8" w:rsidP="007501A8">
            <w:pPr>
              <w:keepLines/>
              <w:ind w:firstLineChars="1450" w:firstLine="3494"/>
              <w:rPr>
                <w:rFonts w:ascii="宋体"/>
                <w:b/>
                <w:sz w:val="24"/>
                <w:u w:val="single"/>
              </w:rPr>
            </w:pPr>
            <w:r>
              <w:rPr>
                <w:rFonts w:ascii="宋体" w:hint="eastAsia"/>
                <w:b/>
                <w:sz w:val="24"/>
              </w:rPr>
              <w:t xml:space="preserve">项目监理机构(章): </w:t>
            </w:r>
          </w:p>
          <w:p w:rsidR="004E36ED" w:rsidRDefault="007501A8">
            <w:pPr>
              <w:keepLines/>
              <w:rPr>
                <w:rFonts w:ascii="宋体"/>
                <w:sz w:val="28"/>
                <w:u w:val="single"/>
              </w:rPr>
            </w:pPr>
            <w:r>
              <w:rPr>
                <w:rFonts w:ascii="宋体" w:hint="eastAsia"/>
                <w:b/>
                <w:sz w:val="24"/>
              </w:rPr>
              <w:t xml:space="preserve">　　　　　　　　　　　　　   监理工程师：</w:t>
            </w:r>
            <w:r>
              <w:rPr>
                <w:rFonts w:ascii="宋体" w:hint="eastAsia"/>
                <w:b/>
                <w:sz w:val="24"/>
                <w:u w:val="single"/>
              </w:rPr>
              <w:t xml:space="preserve">　     　</w:t>
            </w:r>
            <w:r>
              <w:rPr>
                <w:rFonts w:ascii="宋体" w:hint="eastAsia"/>
                <w:b/>
                <w:sz w:val="24"/>
              </w:rPr>
              <w:t>日期：</w:t>
            </w:r>
            <w:r w:rsidR="002E6D34">
              <w:rPr>
                <w:rFonts w:ascii="宋体" w:hint="eastAsia"/>
                <w:b/>
                <w:sz w:val="24"/>
                <w:u w:val="single"/>
              </w:rPr>
              <w:t>2014.6.10</w:t>
            </w:r>
          </w:p>
          <w:p w:rsidR="004E36ED" w:rsidRDefault="004E36ED" w:rsidP="00C840C2">
            <w:pPr>
              <w:keepLines/>
              <w:spacing w:beforeLines="50" w:after="120"/>
              <w:rPr>
                <w:rFonts w:ascii="宋体"/>
                <w:sz w:val="28"/>
                <w:u w:val="single"/>
              </w:rPr>
            </w:pPr>
          </w:p>
        </w:tc>
      </w:tr>
      <w:tr w:rsidR="004E36ED">
        <w:trPr>
          <w:cantSplit/>
          <w:trHeight w:val="405"/>
        </w:trPr>
        <w:tc>
          <w:tcPr>
            <w:tcW w:w="1188" w:type="dxa"/>
            <w:vMerge w:val="restart"/>
            <w:vAlign w:val="center"/>
          </w:tcPr>
          <w:p w:rsidR="004E36ED" w:rsidRDefault="004E36ED">
            <w:pPr>
              <w:rPr>
                <w:rFonts w:ascii="宋体"/>
                <w:sz w:val="24"/>
              </w:rPr>
            </w:pPr>
          </w:p>
          <w:p w:rsidR="004E36ED" w:rsidRDefault="004E36ED">
            <w:pPr>
              <w:rPr>
                <w:rFonts w:ascii="宋体"/>
                <w:sz w:val="24"/>
              </w:rPr>
            </w:pPr>
          </w:p>
          <w:p w:rsidR="004E36ED" w:rsidRDefault="004E36ED">
            <w:pPr>
              <w:rPr>
                <w:rFonts w:ascii="宋体"/>
                <w:sz w:val="24"/>
              </w:rPr>
            </w:pPr>
          </w:p>
          <w:p w:rsidR="004E36ED" w:rsidRDefault="004E36ED">
            <w:pPr>
              <w:rPr>
                <w:rFonts w:ascii="宋体"/>
                <w:sz w:val="24"/>
              </w:rPr>
            </w:pPr>
          </w:p>
          <w:p w:rsidR="004E36ED" w:rsidRDefault="004E36ED">
            <w:pPr>
              <w:rPr>
                <w:rFonts w:ascii="宋体"/>
                <w:sz w:val="24"/>
              </w:rPr>
            </w:pPr>
          </w:p>
          <w:p w:rsidR="004E36ED" w:rsidRDefault="004E36ED">
            <w:pPr>
              <w:rPr>
                <w:rFonts w:ascii="宋体"/>
                <w:sz w:val="24"/>
              </w:rPr>
            </w:pPr>
          </w:p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各与会单位及人员</w:t>
            </w:r>
          </w:p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签到栏</w:t>
            </w:r>
          </w:p>
          <w:p w:rsidR="004E36ED" w:rsidRDefault="004E36ED">
            <w:pPr>
              <w:rPr>
                <w:rFonts w:ascii="宋体"/>
                <w:sz w:val="24"/>
              </w:rPr>
            </w:pPr>
          </w:p>
          <w:p w:rsidR="004E36ED" w:rsidRDefault="004E36ED">
            <w:pPr>
              <w:rPr>
                <w:rFonts w:ascii="宋体"/>
                <w:sz w:val="24"/>
              </w:rPr>
            </w:pPr>
          </w:p>
          <w:p w:rsidR="004E36ED" w:rsidRDefault="004E36ED">
            <w:pPr>
              <w:rPr>
                <w:rFonts w:ascii="宋体"/>
                <w:sz w:val="24"/>
              </w:rPr>
            </w:pPr>
          </w:p>
          <w:p w:rsidR="004E36ED" w:rsidRDefault="004E36ED">
            <w:pPr>
              <w:rPr>
                <w:rFonts w:ascii="宋体"/>
                <w:sz w:val="24"/>
              </w:rPr>
            </w:pPr>
          </w:p>
          <w:p w:rsidR="004E36ED" w:rsidRDefault="004E36ED">
            <w:pPr>
              <w:rPr>
                <w:rFonts w:ascii="宋体"/>
                <w:sz w:val="24"/>
              </w:rPr>
            </w:pPr>
          </w:p>
          <w:p w:rsidR="004E36ED" w:rsidRDefault="004E36ED">
            <w:pPr>
              <w:rPr>
                <w:rFonts w:ascii="宋体"/>
                <w:sz w:val="24"/>
              </w:rPr>
            </w:pPr>
          </w:p>
        </w:tc>
        <w:tc>
          <w:tcPr>
            <w:tcW w:w="4073" w:type="dxa"/>
            <w:tcBorders>
              <w:bottom w:val="single" w:sz="4" w:space="0" w:color="auto"/>
            </w:tcBorders>
            <w:vAlign w:val="center"/>
          </w:tcPr>
          <w:p w:rsidR="004E36ED" w:rsidRDefault="007501A8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与会单位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4E36ED" w:rsidRDefault="007501A8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与会人员</w:t>
            </w:r>
          </w:p>
        </w:tc>
      </w:tr>
      <w:tr w:rsidR="004E36ED">
        <w:trPr>
          <w:cantSplit/>
          <w:trHeight w:val="468"/>
        </w:trPr>
        <w:tc>
          <w:tcPr>
            <w:tcW w:w="1188" w:type="dxa"/>
            <w:vMerge/>
            <w:vAlign w:val="center"/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  <w:tc>
          <w:tcPr>
            <w:tcW w:w="4073" w:type="dxa"/>
            <w:tcBorders>
              <w:bottom w:val="nil"/>
            </w:tcBorders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中利腾晖光伏科技有限公司</w:t>
            </w:r>
          </w:p>
        </w:tc>
        <w:tc>
          <w:tcPr>
            <w:tcW w:w="3261" w:type="dxa"/>
            <w:tcBorders>
              <w:bottom w:val="nil"/>
            </w:tcBorders>
          </w:tcPr>
          <w:p w:rsidR="004E36ED" w:rsidRDefault="00360E2B">
            <w:pPr>
              <w:tabs>
                <w:tab w:val="left" w:pos="1035"/>
              </w:tabs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叶建伟</w:t>
            </w:r>
          </w:p>
        </w:tc>
      </w:tr>
      <w:tr w:rsidR="004E36ED">
        <w:trPr>
          <w:cantSplit/>
          <w:trHeight w:val="468"/>
        </w:trPr>
        <w:tc>
          <w:tcPr>
            <w:tcW w:w="1188" w:type="dxa"/>
            <w:vMerge/>
            <w:vAlign w:val="center"/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  <w:tc>
          <w:tcPr>
            <w:tcW w:w="4073" w:type="dxa"/>
            <w:tcBorders>
              <w:bottom w:val="nil"/>
            </w:tcBorders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中利腾晖光伏科技有限公司</w:t>
            </w:r>
          </w:p>
        </w:tc>
        <w:tc>
          <w:tcPr>
            <w:tcW w:w="3261" w:type="dxa"/>
            <w:tcBorders>
              <w:bottom w:val="nil"/>
            </w:tcBorders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马继业</w:t>
            </w:r>
          </w:p>
        </w:tc>
      </w:tr>
      <w:tr w:rsidR="004E36ED">
        <w:trPr>
          <w:cantSplit/>
          <w:trHeight w:val="468"/>
        </w:trPr>
        <w:tc>
          <w:tcPr>
            <w:tcW w:w="1188" w:type="dxa"/>
            <w:vMerge/>
            <w:vAlign w:val="center"/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  <w:tc>
          <w:tcPr>
            <w:tcW w:w="4073" w:type="dxa"/>
            <w:tcBorders>
              <w:bottom w:val="nil"/>
            </w:tcBorders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中利腾晖光伏科技有限公司</w:t>
            </w:r>
          </w:p>
        </w:tc>
        <w:tc>
          <w:tcPr>
            <w:tcW w:w="3261" w:type="dxa"/>
            <w:tcBorders>
              <w:bottom w:val="nil"/>
            </w:tcBorders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王廷璋</w:t>
            </w:r>
          </w:p>
        </w:tc>
      </w:tr>
      <w:tr w:rsidR="004E36ED">
        <w:trPr>
          <w:cantSplit/>
          <w:trHeight w:val="468"/>
        </w:trPr>
        <w:tc>
          <w:tcPr>
            <w:tcW w:w="1188" w:type="dxa"/>
            <w:vMerge/>
            <w:vAlign w:val="center"/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  <w:tc>
          <w:tcPr>
            <w:tcW w:w="4073" w:type="dxa"/>
            <w:tcBorders>
              <w:bottom w:val="nil"/>
            </w:tcBorders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中利腾晖光伏科技有限公司</w:t>
            </w:r>
          </w:p>
        </w:tc>
        <w:tc>
          <w:tcPr>
            <w:tcW w:w="3261" w:type="dxa"/>
            <w:tcBorders>
              <w:bottom w:val="nil"/>
            </w:tcBorders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</w:tr>
      <w:tr w:rsidR="004E36ED">
        <w:trPr>
          <w:cantSplit/>
          <w:trHeight w:val="468"/>
        </w:trPr>
        <w:tc>
          <w:tcPr>
            <w:tcW w:w="1188" w:type="dxa"/>
            <w:vMerge/>
            <w:vAlign w:val="center"/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  <w:tc>
          <w:tcPr>
            <w:tcW w:w="4073" w:type="dxa"/>
            <w:tcBorders>
              <w:bottom w:val="nil"/>
            </w:tcBorders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常州正衡电力工程监理有限公司</w:t>
            </w:r>
          </w:p>
        </w:tc>
        <w:tc>
          <w:tcPr>
            <w:tcW w:w="3261" w:type="dxa"/>
            <w:tcBorders>
              <w:bottom w:val="nil"/>
            </w:tcBorders>
          </w:tcPr>
          <w:p w:rsidR="004E36ED" w:rsidRDefault="00360E2B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王立杰</w:t>
            </w:r>
          </w:p>
        </w:tc>
      </w:tr>
      <w:tr w:rsidR="004E36ED">
        <w:trPr>
          <w:cantSplit/>
          <w:trHeight w:val="468"/>
        </w:trPr>
        <w:tc>
          <w:tcPr>
            <w:tcW w:w="1188" w:type="dxa"/>
            <w:vMerge/>
            <w:vAlign w:val="center"/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  <w:tc>
          <w:tcPr>
            <w:tcW w:w="4073" w:type="dxa"/>
            <w:tcBorders>
              <w:bottom w:val="nil"/>
            </w:tcBorders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常州正衡电力工程监理有限公司</w:t>
            </w:r>
          </w:p>
        </w:tc>
        <w:tc>
          <w:tcPr>
            <w:tcW w:w="3261" w:type="dxa"/>
            <w:tcBorders>
              <w:bottom w:val="nil"/>
            </w:tcBorders>
          </w:tcPr>
          <w:p w:rsidR="004E36ED" w:rsidRDefault="007E349B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高峰</w:t>
            </w:r>
          </w:p>
        </w:tc>
      </w:tr>
      <w:tr w:rsidR="004E36ED">
        <w:trPr>
          <w:cantSplit/>
          <w:trHeight w:val="468"/>
        </w:trPr>
        <w:tc>
          <w:tcPr>
            <w:tcW w:w="1188" w:type="dxa"/>
            <w:vMerge/>
            <w:vAlign w:val="center"/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  <w:tc>
          <w:tcPr>
            <w:tcW w:w="4073" w:type="dxa"/>
            <w:tcBorders>
              <w:bottom w:val="nil"/>
            </w:tcBorders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常州正衡电力工程监理有限公司</w:t>
            </w:r>
          </w:p>
        </w:tc>
        <w:tc>
          <w:tcPr>
            <w:tcW w:w="3261" w:type="dxa"/>
            <w:tcBorders>
              <w:bottom w:val="nil"/>
            </w:tcBorders>
          </w:tcPr>
          <w:p w:rsidR="004E36ED" w:rsidRDefault="007E349B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卢洪彦</w:t>
            </w:r>
          </w:p>
        </w:tc>
      </w:tr>
      <w:tr w:rsidR="004E36ED">
        <w:trPr>
          <w:cantSplit/>
          <w:trHeight w:val="468"/>
        </w:trPr>
        <w:tc>
          <w:tcPr>
            <w:tcW w:w="1188" w:type="dxa"/>
            <w:vMerge/>
            <w:vAlign w:val="center"/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  <w:tc>
          <w:tcPr>
            <w:tcW w:w="4073" w:type="dxa"/>
            <w:tcBorders>
              <w:bottom w:val="nil"/>
            </w:tcBorders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常州正衡电力工程监理有限公司</w:t>
            </w:r>
          </w:p>
        </w:tc>
        <w:tc>
          <w:tcPr>
            <w:tcW w:w="3261" w:type="dxa"/>
            <w:tcBorders>
              <w:bottom w:val="nil"/>
            </w:tcBorders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</w:tr>
      <w:tr w:rsidR="004E36ED">
        <w:trPr>
          <w:cantSplit/>
          <w:trHeight w:val="468"/>
        </w:trPr>
        <w:tc>
          <w:tcPr>
            <w:tcW w:w="1188" w:type="dxa"/>
            <w:vMerge/>
            <w:vAlign w:val="center"/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  <w:tc>
          <w:tcPr>
            <w:tcW w:w="4073" w:type="dxa"/>
            <w:tcBorders>
              <w:bottom w:val="nil"/>
            </w:tcBorders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无锡锡安机电设备安装有限公司</w:t>
            </w:r>
          </w:p>
        </w:tc>
        <w:tc>
          <w:tcPr>
            <w:tcW w:w="3261" w:type="dxa"/>
            <w:tcBorders>
              <w:bottom w:val="nil"/>
            </w:tcBorders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王丙军</w:t>
            </w:r>
          </w:p>
        </w:tc>
      </w:tr>
      <w:tr w:rsidR="004E36ED">
        <w:trPr>
          <w:cantSplit/>
          <w:trHeight w:val="468"/>
        </w:trPr>
        <w:tc>
          <w:tcPr>
            <w:tcW w:w="1188" w:type="dxa"/>
            <w:vMerge/>
            <w:vAlign w:val="center"/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  <w:tc>
          <w:tcPr>
            <w:tcW w:w="4073" w:type="dxa"/>
            <w:tcBorders>
              <w:bottom w:val="nil"/>
            </w:tcBorders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安庆市环城建筑安装有限责任公司</w:t>
            </w:r>
          </w:p>
        </w:tc>
        <w:tc>
          <w:tcPr>
            <w:tcW w:w="3261" w:type="dxa"/>
            <w:tcBorders>
              <w:bottom w:val="nil"/>
            </w:tcBorders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李先兆</w:t>
            </w:r>
          </w:p>
        </w:tc>
      </w:tr>
      <w:tr w:rsidR="004E36ED">
        <w:trPr>
          <w:cantSplit/>
          <w:trHeight w:val="468"/>
        </w:trPr>
        <w:tc>
          <w:tcPr>
            <w:tcW w:w="1188" w:type="dxa"/>
            <w:vMerge/>
            <w:vAlign w:val="center"/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  <w:tc>
          <w:tcPr>
            <w:tcW w:w="4073" w:type="dxa"/>
            <w:tcBorders>
              <w:bottom w:val="nil"/>
            </w:tcBorders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</w:tr>
      <w:tr w:rsidR="004E36ED">
        <w:trPr>
          <w:cantSplit/>
          <w:trHeight w:val="333"/>
        </w:trPr>
        <w:tc>
          <w:tcPr>
            <w:tcW w:w="1188" w:type="dxa"/>
            <w:vMerge/>
            <w:vAlign w:val="center"/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  <w:tc>
          <w:tcPr>
            <w:tcW w:w="4073" w:type="dxa"/>
            <w:tcBorders>
              <w:bottom w:val="nil"/>
            </w:tcBorders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</w:tr>
      <w:tr w:rsidR="004E36ED">
        <w:trPr>
          <w:cantSplit/>
          <w:trHeight w:val="281"/>
        </w:trPr>
        <w:tc>
          <w:tcPr>
            <w:tcW w:w="1188" w:type="dxa"/>
            <w:vMerge/>
            <w:vAlign w:val="center"/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  <w:tc>
          <w:tcPr>
            <w:tcW w:w="4073" w:type="dxa"/>
            <w:tcBorders>
              <w:bottom w:val="nil"/>
            </w:tcBorders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</w:tr>
      <w:tr w:rsidR="004E36ED">
        <w:trPr>
          <w:cantSplit/>
          <w:trHeight w:val="90"/>
        </w:trPr>
        <w:tc>
          <w:tcPr>
            <w:tcW w:w="1188" w:type="dxa"/>
            <w:vMerge/>
            <w:tcBorders>
              <w:bottom w:val="nil"/>
            </w:tcBorders>
            <w:vAlign w:val="center"/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  <w:tc>
          <w:tcPr>
            <w:tcW w:w="4073" w:type="dxa"/>
            <w:tcBorders>
              <w:bottom w:val="nil"/>
            </w:tcBorders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4E36ED" w:rsidRDefault="004E36ED">
            <w:pPr>
              <w:rPr>
                <w:rFonts w:ascii="宋体"/>
                <w:sz w:val="24"/>
              </w:rPr>
            </w:pPr>
          </w:p>
        </w:tc>
      </w:tr>
      <w:tr w:rsidR="004E36ED">
        <w:trPr>
          <w:cantSplit/>
          <w:trHeight w:val="440"/>
        </w:trPr>
        <w:tc>
          <w:tcPr>
            <w:tcW w:w="8522" w:type="dxa"/>
            <w:gridSpan w:val="3"/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注：B6</w:t>
            </w:r>
            <w:r>
              <w:rPr>
                <w:rFonts w:ascii="宋体" w:hint="eastAsia"/>
                <w:sz w:val="24"/>
                <w:u w:val="single"/>
              </w:rPr>
              <w:t>1</w:t>
            </w:r>
            <w:r>
              <w:rPr>
                <w:rFonts w:ascii="宋体" w:hint="eastAsia"/>
                <w:sz w:val="24"/>
              </w:rPr>
              <w:t>为工地例会、B6</w:t>
            </w:r>
            <w:r>
              <w:rPr>
                <w:rFonts w:ascii="宋体" w:hint="eastAsia"/>
                <w:sz w:val="24"/>
                <w:u w:val="single"/>
              </w:rPr>
              <w:t>2</w:t>
            </w:r>
            <w:r>
              <w:rPr>
                <w:rFonts w:ascii="宋体" w:hint="eastAsia"/>
                <w:sz w:val="24"/>
              </w:rPr>
              <w:t>为专题会议、B6</w:t>
            </w:r>
            <w:r>
              <w:rPr>
                <w:rFonts w:ascii="宋体" w:hint="eastAsia"/>
                <w:sz w:val="24"/>
                <w:u w:val="single"/>
              </w:rPr>
              <w:t>3</w:t>
            </w:r>
            <w:r>
              <w:rPr>
                <w:rFonts w:ascii="宋体" w:hint="eastAsia"/>
                <w:sz w:val="24"/>
              </w:rPr>
              <w:t>为机构内部会议。</w:t>
            </w:r>
          </w:p>
        </w:tc>
      </w:tr>
    </w:tbl>
    <w:p w:rsidR="004E36ED" w:rsidRPr="005F0FB6" w:rsidRDefault="004E36ED">
      <w:pPr>
        <w:spacing w:after="120" w:line="240" w:lineRule="atLeast"/>
        <w:rPr>
          <w:rFonts w:ascii="黑体" w:eastAsia="黑体"/>
          <w:b/>
          <w:sz w:val="44"/>
        </w:rPr>
      </w:pPr>
    </w:p>
    <w:p w:rsidR="004E36ED" w:rsidRDefault="007501A8">
      <w:pPr>
        <w:spacing w:after="120" w:line="240" w:lineRule="atLeast"/>
        <w:ind w:firstLineChars="450" w:firstLine="1988"/>
        <w:rPr>
          <w:rFonts w:ascii="宋体" w:hAnsi="宋体" w:cs="宋体-18030"/>
          <w:sz w:val="24"/>
        </w:rPr>
      </w:pPr>
      <w:r w:rsidRPr="005F0FB6">
        <w:rPr>
          <w:rFonts w:ascii="黑体" w:eastAsia="黑体" w:hint="eastAsia"/>
          <w:b/>
          <w:sz w:val="44"/>
        </w:rPr>
        <w:lastRenderedPageBreak/>
        <w:t xml:space="preserve">工地例会会议纪要  </w:t>
      </w:r>
    </w:p>
    <w:p w:rsidR="004E36ED" w:rsidRDefault="007501A8">
      <w:pPr>
        <w:rPr>
          <w:rFonts w:ascii="宋体"/>
          <w:sz w:val="24"/>
        </w:rPr>
      </w:pPr>
      <w:r>
        <w:rPr>
          <w:rFonts w:ascii="宋体" w:hint="eastAsia"/>
          <w:sz w:val="24"/>
        </w:rPr>
        <w:t>工程名称：</w:t>
      </w:r>
      <w:r>
        <w:rPr>
          <w:rFonts w:hint="eastAsia"/>
          <w:sz w:val="24"/>
        </w:rPr>
        <w:t>中利腾晖吐鲁番三期</w:t>
      </w:r>
      <w:r>
        <w:rPr>
          <w:rFonts w:hint="eastAsia"/>
          <w:sz w:val="24"/>
        </w:rPr>
        <w:t>20MWp</w:t>
      </w:r>
      <w:r>
        <w:rPr>
          <w:rFonts w:hint="eastAsia"/>
          <w:sz w:val="24"/>
        </w:rPr>
        <w:t>光伏并网发电项目</w:t>
      </w:r>
      <w:r>
        <w:rPr>
          <w:rFonts w:ascii="宋体" w:hint="eastAsia"/>
          <w:sz w:val="24"/>
        </w:rPr>
        <w:t>编号：B61  -03</w:t>
      </w:r>
    </w:p>
    <w:tbl>
      <w:tblPr>
        <w:tblW w:w="9498" w:type="dxa"/>
        <w:tblInd w:w="-601" w:type="dxa"/>
        <w:tblLayout w:type="fixed"/>
        <w:tblLook w:val="0000"/>
      </w:tblPr>
      <w:tblGrid>
        <w:gridCol w:w="1985"/>
        <w:gridCol w:w="3969"/>
        <w:gridCol w:w="1559"/>
        <w:gridCol w:w="1985"/>
      </w:tblGrid>
      <w:tr w:rsidR="004E36ED" w:rsidTr="00716A2B">
        <w:trPr>
          <w:trHeight w:val="453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会议地点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E36ED" w:rsidRDefault="007501A8">
            <w:pPr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宋体" w:hint="eastAsia"/>
                <w:sz w:val="24"/>
              </w:rPr>
              <w:t>吐鲁番一期项目会议室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会议时间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201</w:t>
            </w:r>
            <w:r>
              <w:rPr>
                <w:rFonts w:ascii="宋体" w:hint="eastAsia"/>
                <w:sz w:val="24"/>
              </w:rPr>
              <w:t>4</w:t>
            </w:r>
            <w:r>
              <w:rPr>
                <w:rFonts w:ascii="宋体"/>
                <w:sz w:val="24"/>
              </w:rPr>
              <w:t>-</w:t>
            </w:r>
            <w:r>
              <w:rPr>
                <w:rFonts w:ascii="宋体" w:hint="eastAsia"/>
                <w:sz w:val="24"/>
              </w:rPr>
              <w:t>06</w:t>
            </w:r>
            <w:r>
              <w:rPr>
                <w:rFonts w:ascii="宋体"/>
                <w:sz w:val="24"/>
              </w:rPr>
              <w:t>-</w:t>
            </w:r>
            <w:r>
              <w:rPr>
                <w:rFonts w:ascii="宋体" w:hint="eastAsia"/>
                <w:sz w:val="24"/>
              </w:rPr>
              <w:t>10</w:t>
            </w:r>
          </w:p>
        </w:tc>
      </w:tr>
      <w:tr w:rsidR="004E36ED" w:rsidTr="00716A2B">
        <w:trPr>
          <w:trHeight w:val="40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组织单位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E36ED" w:rsidRDefault="008A0541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吐鲁番昱泽光伏发电有限公司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主持人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E36ED" w:rsidRDefault="008A0541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叶建伟</w:t>
            </w:r>
          </w:p>
        </w:tc>
      </w:tr>
      <w:tr w:rsidR="004E36ED" w:rsidTr="00716A2B">
        <w:trPr>
          <w:trHeight w:val="409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E36ED" w:rsidRDefault="007501A8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会议议题</w:t>
            </w:r>
          </w:p>
        </w:tc>
        <w:tc>
          <w:tcPr>
            <w:tcW w:w="751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4E36ED" w:rsidRDefault="007501A8" w:rsidP="008A0541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项目</w:t>
            </w:r>
            <w:r w:rsidR="008A0541">
              <w:rPr>
                <w:rFonts w:ascii="宋体" w:hint="eastAsia"/>
                <w:sz w:val="24"/>
              </w:rPr>
              <w:t>近期</w:t>
            </w:r>
            <w:r>
              <w:rPr>
                <w:rFonts w:ascii="宋体" w:hint="eastAsia"/>
                <w:sz w:val="24"/>
              </w:rPr>
              <w:t>工作安排</w:t>
            </w:r>
          </w:p>
        </w:tc>
      </w:tr>
      <w:tr w:rsidR="004E36ED" w:rsidTr="00C260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98" w:type="dxa"/>
            <w:gridSpan w:val="4"/>
          </w:tcPr>
          <w:p w:rsidR="004E36ED" w:rsidRDefault="007501A8">
            <w:pPr>
              <w:spacing w:line="420" w:lineRule="exact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会议内容：</w:t>
            </w:r>
          </w:p>
          <w:p w:rsidR="004E36ED" w:rsidRDefault="004E36ED">
            <w:pPr>
              <w:spacing w:line="420" w:lineRule="exact"/>
              <w:rPr>
                <w:rFonts w:ascii="宋体"/>
                <w:b/>
                <w:sz w:val="24"/>
              </w:rPr>
            </w:pPr>
          </w:p>
          <w:p w:rsidR="004E36ED" w:rsidRDefault="007501A8">
            <w:pPr>
              <w:spacing w:line="420" w:lineRule="exact"/>
              <w:rPr>
                <w:rFonts w:ascii="宋体"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一 .建设单位</w:t>
            </w:r>
            <w:r w:rsidR="008A0541">
              <w:rPr>
                <w:rFonts w:ascii="宋体" w:hint="eastAsia"/>
                <w:b/>
                <w:sz w:val="24"/>
              </w:rPr>
              <w:t>叶建伟</w:t>
            </w:r>
            <w:r>
              <w:rPr>
                <w:rFonts w:ascii="宋体" w:hint="eastAsia"/>
                <w:b/>
                <w:sz w:val="24"/>
              </w:rPr>
              <w:t>：</w:t>
            </w:r>
            <w:r>
              <w:rPr>
                <w:rFonts w:ascii="宋体" w:hint="eastAsia"/>
                <w:sz w:val="24"/>
              </w:rPr>
              <w:t>主要有以下几点；</w:t>
            </w:r>
          </w:p>
          <w:p w:rsidR="004E36ED" w:rsidRDefault="007501A8">
            <w:pPr>
              <w:numPr>
                <w:ilvl w:val="0"/>
                <w:numId w:val="1"/>
              </w:numPr>
              <w:spacing w:line="420" w:lineRule="exact"/>
              <w:ind w:firstLineChars="50" w:firstLine="12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到场的组件共计2426托，58966块；支架5.03MW（具体清单见附件）；钢桩共计93托，23808支；物料分三处堆放。</w:t>
            </w:r>
          </w:p>
          <w:p w:rsidR="004E36ED" w:rsidRDefault="007501A8">
            <w:pPr>
              <w:spacing w:line="420" w:lineRule="exact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  （1）每处安排4名看守人员，共12名看守人员，设总负责一名；(每班两人配备对讲</w:t>
            </w:r>
          </w:p>
          <w:p w:rsidR="004E36ED" w:rsidRDefault="007501A8">
            <w:pPr>
              <w:spacing w:line="420" w:lineRule="exact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       机，遇到紧急情况方便联系）</w:t>
            </w:r>
          </w:p>
          <w:p w:rsidR="004E36ED" w:rsidRDefault="007501A8">
            <w:pPr>
              <w:spacing w:line="420" w:lineRule="exact"/>
              <w:rPr>
                <w:rFonts w:ascii="Arial" w:hAnsi="Arial" w:cs="Arial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  （2）在距离组件堆放处20米外四周开挖宽1.5米</w:t>
            </w:r>
            <w:r>
              <w:rPr>
                <w:rFonts w:ascii="Arial" w:hAnsi="Arial" w:cs="Arial"/>
                <w:sz w:val="24"/>
              </w:rPr>
              <w:t>×</w:t>
            </w:r>
            <w:r>
              <w:rPr>
                <w:rFonts w:ascii="Arial" w:hAnsi="Arial" w:cs="Arial" w:hint="eastAsia"/>
                <w:sz w:val="24"/>
              </w:rPr>
              <w:t>深</w:t>
            </w:r>
            <w:r>
              <w:rPr>
                <w:rFonts w:ascii="Arial" w:hAnsi="Arial" w:cs="Arial" w:hint="eastAsia"/>
                <w:sz w:val="24"/>
              </w:rPr>
              <w:t>1</w:t>
            </w:r>
            <w:r>
              <w:rPr>
                <w:rFonts w:ascii="Arial" w:hAnsi="Arial" w:cs="Arial" w:hint="eastAsia"/>
                <w:sz w:val="24"/>
              </w:rPr>
              <w:t>米的壕沟；（防止车辆进入和使</w:t>
            </w:r>
          </w:p>
          <w:p w:rsidR="004E36ED" w:rsidRDefault="007501A8">
            <w:pPr>
              <w:spacing w:line="420" w:lineRule="exac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用吊车偷窃），并筑起简易土墙。</w:t>
            </w:r>
          </w:p>
          <w:p w:rsidR="004E36ED" w:rsidRDefault="007501A8">
            <w:pPr>
              <w:spacing w:line="420" w:lineRule="exact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 2.土建部分剩余的钢筋等材料放在一期妥善保管；</w:t>
            </w:r>
          </w:p>
          <w:p w:rsidR="004E36ED" w:rsidRDefault="008A0541">
            <w:pPr>
              <w:spacing w:line="420" w:lineRule="exact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3</w:t>
            </w:r>
            <w:r w:rsidR="007501A8">
              <w:rPr>
                <w:rFonts w:ascii="宋体" w:hint="eastAsia"/>
                <w:sz w:val="24"/>
              </w:rPr>
              <w:t>.每天早上施工单位向业主汇报物料看守情况，业主对物料看护情况进行检查；</w:t>
            </w:r>
          </w:p>
          <w:p w:rsidR="004E36ED" w:rsidRDefault="008A0541">
            <w:pPr>
              <w:spacing w:line="420" w:lineRule="exact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4</w:t>
            </w:r>
            <w:r w:rsidR="007501A8">
              <w:rPr>
                <w:rFonts w:ascii="宋体" w:hint="eastAsia"/>
                <w:sz w:val="24"/>
              </w:rPr>
              <w:t>.一期西面通往三期的围栏要求施工单位进行恢复。</w:t>
            </w:r>
          </w:p>
          <w:p w:rsidR="004E36ED" w:rsidRDefault="004E36ED">
            <w:pPr>
              <w:spacing w:line="420" w:lineRule="exact"/>
              <w:rPr>
                <w:rFonts w:ascii="宋体"/>
                <w:sz w:val="24"/>
              </w:rPr>
            </w:pPr>
          </w:p>
          <w:p w:rsidR="004E36ED" w:rsidRDefault="007501A8">
            <w:pPr>
              <w:spacing w:line="420" w:lineRule="exact"/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int="eastAsia"/>
                <w:b/>
                <w:bCs/>
                <w:sz w:val="24"/>
              </w:rPr>
              <w:t>与会人员签字：</w:t>
            </w:r>
          </w:p>
          <w:p w:rsidR="004E36ED" w:rsidRDefault="004E36ED">
            <w:pPr>
              <w:spacing w:line="420" w:lineRule="exact"/>
              <w:rPr>
                <w:rFonts w:ascii="宋体"/>
                <w:sz w:val="24"/>
              </w:rPr>
            </w:pPr>
          </w:p>
          <w:p w:rsidR="004E36ED" w:rsidRDefault="004E36ED">
            <w:pPr>
              <w:spacing w:line="420" w:lineRule="exact"/>
              <w:rPr>
                <w:rFonts w:ascii="宋体"/>
                <w:sz w:val="24"/>
              </w:rPr>
            </w:pPr>
          </w:p>
          <w:p w:rsidR="004E36ED" w:rsidRDefault="004E36ED">
            <w:pPr>
              <w:spacing w:line="420" w:lineRule="exact"/>
              <w:rPr>
                <w:rFonts w:ascii="宋体"/>
                <w:sz w:val="24"/>
              </w:rPr>
            </w:pPr>
          </w:p>
          <w:p w:rsidR="008A0541" w:rsidRDefault="008A0541">
            <w:pPr>
              <w:spacing w:line="420" w:lineRule="exact"/>
              <w:rPr>
                <w:rFonts w:ascii="宋体"/>
                <w:sz w:val="24"/>
              </w:rPr>
            </w:pPr>
          </w:p>
          <w:p w:rsidR="008A0541" w:rsidRDefault="008A0541">
            <w:pPr>
              <w:spacing w:line="420" w:lineRule="exact"/>
              <w:rPr>
                <w:rFonts w:ascii="宋体"/>
                <w:sz w:val="24"/>
              </w:rPr>
            </w:pPr>
          </w:p>
          <w:p w:rsidR="008A0541" w:rsidRDefault="008A0541">
            <w:pPr>
              <w:spacing w:line="420" w:lineRule="exact"/>
              <w:rPr>
                <w:rFonts w:ascii="宋体"/>
                <w:sz w:val="24"/>
              </w:rPr>
            </w:pPr>
          </w:p>
          <w:p w:rsidR="008A0541" w:rsidRDefault="008A0541">
            <w:pPr>
              <w:spacing w:line="420" w:lineRule="exact"/>
              <w:rPr>
                <w:rFonts w:ascii="宋体"/>
                <w:sz w:val="24"/>
              </w:rPr>
            </w:pPr>
          </w:p>
          <w:p w:rsidR="008A0541" w:rsidRDefault="008A0541">
            <w:pPr>
              <w:spacing w:line="420" w:lineRule="exact"/>
              <w:rPr>
                <w:rFonts w:ascii="宋体"/>
                <w:sz w:val="24"/>
              </w:rPr>
            </w:pPr>
          </w:p>
          <w:p w:rsidR="008A0541" w:rsidRDefault="008A0541">
            <w:pPr>
              <w:spacing w:line="420" w:lineRule="exact"/>
              <w:rPr>
                <w:rFonts w:ascii="宋体"/>
                <w:sz w:val="24"/>
              </w:rPr>
            </w:pPr>
          </w:p>
          <w:p w:rsidR="008A0541" w:rsidRDefault="008A0541">
            <w:pPr>
              <w:spacing w:line="420" w:lineRule="exact"/>
              <w:rPr>
                <w:rFonts w:ascii="宋体"/>
                <w:sz w:val="24"/>
              </w:rPr>
            </w:pPr>
          </w:p>
          <w:p w:rsidR="004E36ED" w:rsidRDefault="007501A8">
            <w:pPr>
              <w:spacing w:line="420" w:lineRule="exact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  项目监理部整理  </w:t>
            </w:r>
          </w:p>
          <w:p w:rsidR="004E36ED" w:rsidRDefault="007501A8">
            <w:pPr>
              <w:spacing w:line="420" w:lineRule="exact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到场物料清单（截止2014.06.11）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928"/>
              <w:gridCol w:w="928"/>
              <w:gridCol w:w="928"/>
              <w:gridCol w:w="928"/>
              <w:gridCol w:w="928"/>
              <w:gridCol w:w="928"/>
              <w:gridCol w:w="928"/>
              <w:gridCol w:w="928"/>
              <w:gridCol w:w="929"/>
              <w:gridCol w:w="929"/>
            </w:tblGrid>
            <w:tr w:rsidR="004E36ED">
              <w:tc>
                <w:tcPr>
                  <w:tcW w:w="928" w:type="dxa"/>
                </w:tcPr>
                <w:p w:rsidR="004E36ED" w:rsidRDefault="007501A8">
                  <w:pPr>
                    <w:spacing w:line="420" w:lineRule="exact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int="eastAsia"/>
                      <w:sz w:val="24"/>
                    </w:rPr>
                    <w:t>名称</w:t>
                  </w:r>
                </w:p>
              </w:tc>
              <w:tc>
                <w:tcPr>
                  <w:tcW w:w="1856" w:type="dxa"/>
                  <w:gridSpan w:val="2"/>
                </w:tcPr>
                <w:p w:rsidR="004E36ED" w:rsidRDefault="007501A8">
                  <w:pPr>
                    <w:spacing w:line="420" w:lineRule="exact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int="eastAsia"/>
                      <w:sz w:val="24"/>
                    </w:rPr>
                    <w:t>组件</w:t>
                  </w:r>
                </w:p>
              </w:tc>
              <w:tc>
                <w:tcPr>
                  <w:tcW w:w="6498" w:type="dxa"/>
                  <w:gridSpan w:val="7"/>
                </w:tcPr>
                <w:p w:rsidR="004E36ED" w:rsidRDefault="007501A8">
                  <w:pPr>
                    <w:spacing w:line="420" w:lineRule="exact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int="eastAsia"/>
                      <w:sz w:val="24"/>
                    </w:rPr>
                    <w:t>支架</w:t>
                  </w:r>
                </w:p>
              </w:tc>
            </w:tr>
            <w:tr w:rsidR="004E36ED">
              <w:tc>
                <w:tcPr>
                  <w:tcW w:w="928" w:type="dxa"/>
                </w:tcPr>
                <w:p w:rsidR="004E36ED" w:rsidRDefault="007501A8">
                  <w:pPr>
                    <w:spacing w:line="420" w:lineRule="exact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int="eastAsia"/>
                      <w:sz w:val="24"/>
                    </w:rPr>
                    <w:lastRenderedPageBreak/>
                    <w:t>型号</w:t>
                  </w:r>
                </w:p>
              </w:tc>
              <w:tc>
                <w:tcPr>
                  <w:tcW w:w="928" w:type="dxa"/>
                </w:tcPr>
                <w:p w:rsidR="004E36ED" w:rsidRDefault="007501A8">
                  <w:pPr>
                    <w:spacing w:line="420" w:lineRule="exact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int="eastAsia"/>
                      <w:sz w:val="24"/>
                    </w:rPr>
                    <w:t>TP672-305W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TP672-310W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后立柱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斜梁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斜撑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左檩条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右檩条</w:t>
                  </w:r>
                </w:p>
              </w:tc>
              <w:tc>
                <w:tcPr>
                  <w:tcW w:w="929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中跨檩条</w:t>
                  </w:r>
                </w:p>
              </w:tc>
              <w:tc>
                <w:tcPr>
                  <w:tcW w:w="929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钢索</w:t>
                  </w:r>
                </w:p>
              </w:tc>
            </w:tr>
            <w:tr w:rsidR="004E36ED">
              <w:tc>
                <w:tcPr>
                  <w:tcW w:w="928" w:type="dxa"/>
                </w:tcPr>
                <w:p w:rsidR="004E36ED" w:rsidRDefault="007501A8">
                  <w:pPr>
                    <w:spacing w:line="420" w:lineRule="exact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int="eastAsia"/>
                      <w:sz w:val="24"/>
                    </w:rPr>
                    <w:t>总件数/托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1920 托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506 托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16 托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14 托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11 托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5 托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5 托</w:t>
                  </w:r>
                </w:p>
              </w:tc>
              <w:tc>
                <w:tcPr>
                  <w:tcW w:w="929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5 托</w:t>
                  </w:r>
                </w:p>
              </w:tc>
              <w:tc>
                <w:tcPr>
                  <w:tcW w:w="929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1 托</w:t>
                  </w:r>
                </w:p>
              </w:tc>
            </w:tr>
            <w:tr w:rsidR="004E36ED">
              <w:tc>
                <w:tcPr>
                  <w:tcW w:w="928" w:type="dxa"/>
                </w:tcPr>
                <w:p w:rsidR="004E36ED" w:rsidRDefault="007501A8">
                  <w:pPr>
                    <w:spacing w:line="420" w:lineRule="exact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int="eastAsia"/>
                      <w:sz w:val="24"/>
                    </w:rPr>
                    <w:t>总数量/只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45226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13740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7040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6160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9680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2200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2200</w:t>
                  </w:r>
                </w:p>
              </w:tc>
              <w:tc>
                <w:tcPr>
                  <w:tcW w:w="929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2200</w:t>
                  </w:r>
                </w:p>
              </w:tc>
              <w:tc>
                <w:tcPr>
                  <w:tcW w:w="929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2120</w:t>
                  </w:r>
                </w:p>
              </w:tc>
            </w:tr>
            <w:tr w:rsidR="004E36ED">
              <w:tc>
                <w:tcPr>
                  <w:tcW w:w="928" w:type="dxa"/>
                </w:tcPr>
                <w:p w:rsidR="004E36ED" w:rsidRDefault="007501A8">
                  <w:pPr>
                    <w:spacing w:line="420" w:lineRule="exact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int="eastAsia"/>
                      <w:sz w:val="24"/>
                    </w:rPr>
                    <w:t>名称</w:t>
                  </w:r>
                </w:p>
              </w:tc>
              <w:tc>
                <w:tcPr>
                  <w:tcW w:w="8354" w:type="dxa"/>
                  <w:gridSpan w:val="9"/>
                </w:tcPr>
                <w:p w:rsidR="004E36ED" w:rsidRDefault="007501A8">
                  <w:pPr>
                    <w:spacing w:line="420" w:lineRule="exact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int="eastAsia"/>
                      <w:sz w:val="24"/>
                    </w:rPr>
                    <w:t>支架</w:t>
                  </w:r>
                </w:p>
              </w:tc>
            </w:tr>
            <w:tr w:rsidR="004E36ED">
              <w:tc>
                <w:tcPr>
                  <w:tcW w:w="928" w:type="dxa"/>
                </w:tcPr>
                <w:p w:rsidR="004E36ED" w:rsidRDefault="007501A8">
                  <w:pPr>
                    <w:spacing w:line="420" w:lineRule="exact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int="eastAsia"/>
                      <w:sz w:val="24"/>
                    </w:rPr>
                    <w:t>型号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标准件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底脚垫片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连接片（4孔）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单孔压板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正钩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反钩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丝杆</w:t>
                  </w:r>
                </w:p>
              </w:tc>
              <w:tc>
                <w:tcPr>
                  <w:tcW w:w="929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吊母</w:t>
                  </w:r>
                </w:p>
              </w:tc>
              <w:tc>
                <w:tcPr>
                  <w:tcW w:w="929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花兰</w:t>
                  </w:r>
                </w:p>
              </w:tc>
            </w:tr>
            <w:tr w:rsidR="004E36ED">
              <w:tc>
                <w:tcPr>
                  <w:tcW w:w="928" w:type="dxa"/>
                </w:tcPr>
                <w:p w:rsidR="004E36ED" w:rsidRDefault="007501A8">
                  <w:pPr>
                    <w:spacing w:line="420" w:lineRule="exact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int="eastAsia"/>
                      <w:sz w:val="24"/>
                    </w:rPr>
                    <w:t>总件数/托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 xml:space="preserve">480 </w:t>
                  </w:r>
                  <w:r>
                    <w:rPr>
                      <w:rFonts w:ascii="宋体" w:hAnsi="宋体" w:hint="eastAsia"/>
                      <w:color w:val="000000"/>
                      <w:sz w:val="24"/>
                    </w:rPr>
                    <w:t>箱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2 托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1 托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1 托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left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13 袋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left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13 袋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left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2 袋</w:t>
                  </w:r>
                </w:p>
              </w:tc>
              <w:tc>
                <w:tcPr>
                  <w:tcW w:w="929" w:type="dxa"/>
                  <w:vAlign w:val="center"/>
                </w:tcPr>
                <w:p w:rsidR="004E36ED" w:rsidRDefault="007501A8">
                  <w:pPr>
                    <w:autoSpaceDN w:val="0"/>
                    <w:jc w:val="left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3 袋</w:t>
                  </w:r>
                </w:p>
              </w:tc>
              <w:tc>
                <w:tcPr>
                  <w:tcW w:w="929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18 袋</w:t>
                  </w:r>
                </w:p>
              </w:tc>
            </w:tr>
            <w:tr w:rsidR="004E36ED">
              <w:tc>
                <w:tcPr>
                  <w:tcW w:w="928" w:type="dxa"/>
                </w:tcPr>
                <w:p w:rsidR="004E36ED" w:rsidRDefault="007501A8">
                  <w:pPr>
                    <w:spacing w:line="420" w:lineRule="exact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int="eastAsia"/>
                      <w:sz w:val="24"/>
                    </w:rPr>
                    <w:t>总数量/只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480</w:t>
                  </w:r>
                  <w:r>
                    <w:rPr>
                      <w:rFonts w:ascii="宋体" w:hAnsi="宋体" w:hint="eastAsia"/>
                      <w:color w:val="000000"/>
                      <w:sz w:val="24"/>
                    </w:rPr>
                    <w:t>箱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33000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20500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64300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5200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5200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5000</w:t>
                  </w:r>
                </w:p>
              </w:tc>
              <w:tc>
                <w:tcPr>
                  <w:tcW w:w="929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3000</w:t>
                  </w:r>
                </w:p>
              </w:tc>
              <w:tc>
                <w:tcPr>
                  <w:tcW w:w="929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5400</w:t>
                  </w:r>
                </w:p>
              </w:tc>
            </w:tr>
            <w:tr w:rsidR="004E36ED">
              <w:tc>
                <w:tcPr>
                  <w:tcW w:w="928" w:type="dxa"/>
                </w:tcPr>
                <w:p w:rsidR="004E36ED" w:rsidRDefault="007501A8">
                  <w:pPr>
                    <w:spacing w:line="420" w:lineRule="exact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int="eastAsia"/>
                      <w:sz w:val="24"/>
                    </w:rPr>
                    <w:t>名称</w:t>
                  </w:r>
                </w:p>
              </w:tc>
              <w:tc>
                <w:tcPr>
                  <w:tcW w:w="8354" w:type="dxa"/>
                  <w:gridSpan w:val="9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24"/>
                    </w:rPr>
                    <w:t>钢桩</w:t>
                  </w:r>
                </w:p>
              </w:tc>
            </w:tr>
            <w:tr w:rsidR="004E36ED">
              <w:tc>
                <w:tcPr>
                  <w:tcW w:w="928" w:type="dxa"/>
                </w:tcPr>
                <w:p w:rsidR="004E36ED" w:rsidRDefault="007501A8">
                  <w:pPr>
                    <w:spacing w:line="420" w:lineRule="exact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int="eastAsia"/>
                      <w:sz w:val="24"/>
                    </w:rPr>
                    <w:t>型号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2m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1.5m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  <w:tc>
                <w:tcPr>
                  <w:tcW w:w="928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  <w:tc>
                <w:tcPr>
                  <w:tcW w:w="928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  <w:tc>
                <w:tcPr>
                  <w:tcW w:w="928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  <w:tc>
                <w:tcPr>
                  <w:tcW w:w="928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  <w:tc>
                <w:tcPr>
                  <w:tcW w:w="929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  <w:tc>
                <w:tcPr>
                  <w:tcW w:w="929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</w:tr>
            <w:tr w:rsidR="004E36ED">
              <w:tc>
                <w:tcPr>
                  <w:tcW w:w="928" w:type="dxa"/>
                </w:tcPr>
                <w:p w:rsidR="004E36ED" w:rsidRDefault="007501A8">
                  <w:pPr>
                    <w:spacing w:line="420" w:lineRule="exact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int="eastAsia"/>
                      <w:sz w:val="24"/>
                    </w:rPr>
                    <w:t>总件数/托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22 托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71 托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  <w:tc>
                <w:tcPr>
                  <w:tcW w:w="928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  <w:tc>
                <w:tcPr>
                  <w:tcW w:w="928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  <w:tc>
                <w:tcPr>
                  <w:tcW w:w="928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  <w:tc>
                <w:tcPr>
                  <w:tcW w:w="928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  <w:tc>
                <w:tcPr>
                  <w:tcW w:w="929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  <w:tc>
                <w:tcPr>
                  <w:tcW w:w="929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</w:tr>
            <w:tr w:rsidR="004E36ED">
              <w:tc>
                <w:tcPr>
                  <w:tcW w:w="928" w:type="dxa"/>
                </w:tcPr>
                <w:p w:rsidR="004E36ED" w:rsidRDefault="007501A8">
                  <w:pPr>
                    <w:spacing w:line="420" w:lineRule="exact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int="eastAsia"/>
                      <w:sz w:val="24"/>
                    </w:rPr>
                    <w:t>总数量/只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5632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7501A8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  <w:r>
                    <w:rPr>
                      <w:rFonts w:ascii="宋体" w:hAnsi="宋体"/>
                      <w:color w:val="000000"/>
                      <w:sz w:val="24"/>
                    </w:rPr>
                    <w:t>18176</w:t>
                  </w:r>
                </w:p>
              </w:tc>
              <w:tc>
                <w:tcPr>
                  <w:tcW w:w="928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  <w:tc>
                <w:tcPr>
                  <w:tcW w:w="928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  <w:tc>
                <w:tcPr>
                  <w:tcW w:w="928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  <w:tc>
                <w:tcPr>
                  <w:tcW w:w="928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  <w:tc>
                <w:tcPr>
                  <w:tcW w:w="928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  <w:tc>
                <w:tcPr>
                  <w:tcW w:w="929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  <w:tc>
                <w:tcPr>
                  <w:tcW w:w="929" w:type="dxa"/>
                  <w:vAlign w:val="center"/>
                </w:tcPr>
                <w:p w:rsidR="004E36ED" w:rsidRDefault="004E36ED">
                  <w:pPr>
                    <w:autoSpaceDN w:val="0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24"/>
                    </w:rPr>
                  </w:pPr>
                </w:p>
              </w:tc>
            </w:tr>
          </w:tbl>
          <w:p w:rsidR="004E36ED" w:rsidRDefault="004E36ED">
            <w:pPr>
              <w:spacing w:line="420" w:lineRule="exact"/>
              <w:rPr>
                <w:rFonts w:ascii="宋体"/>
                <w:sz w:val="24"/>
              </w:rPr>
            </w:pPr>
          </w:p>
          <w:p w:rsidR="004E36ED" w:rsidRDefault="004E36ED">
            <w:pPr>
              <w:spacing w:line="420" w:lineRule="exact"/>
              <w:rPr>
                <w:rFonts w:ascii="宋体"/>
                <w:sz w:val="24"/>
              </w:rPr>
            </w:pPr>
          </w:p>
          <w:p w:rsidR="004E36ED" w:rsidRDefault="004E36ED">
            <w:pPr>
              <w:spacing w:line="420" w:lineRule="exact"/>
              <w:rPr>
                <w:rFonts w:ascii="宋体"/>
                <w:sz w:val="24"/>
              </w:rPr>
            </w:pPr>
          </w:p>
          <w:p w:rsidR="004E36ED" w:rsidRDefault="004E36ED">
            <w:pPr>
              <w:spacing w:line="420" w:lineRule="exact"/>
              <w:rPr>
                <w:rFonts w:ascii="宋体"/>
                <w:sz w:val="24"/>
              </w:rPr>
            </w:pPr>
          </w:p>
          <w:p w:rsidR="004E36ED" w:rsidRDefault="004E36ED">
            <w:pPr>
              <w:spacing w:line="420" w:lineRule="exact"/>
              <w:rPr>
                <w:rFonts w:ascii="宋体"/>
                <w:sz w:val="24"/>
              </w:rPr>
            </w:pPr>
          </w:p>
          <w:p w:rsidR="004E36ED" w:rsidRDefault="004E36ED">
            <w:pPr>
              <w:spacing w:line="420" w:lineRule="exact"/>
              <w:rPr>
                <w:rFonts w:ascii="宋体"/>
                <w:sz w:val="24"/>
              </w:rPr>
            </w:pPr>
          </w:p>
          <w:p w:rsidR="004E36ED" w:rsidRDefault="004E36ED">
            <w:pPr>
              <w:spacing w:line="420" w:lineRule="exact"/>
              <w:rPr>
                <w:rFonts w:ascii="宋体"/>
                <w:sz w:val="24"/>
              </w:rPr>
            </w:pPr>
          </w:p>
          <w:p w:rsidR="004E36ED" w:rsidRDefault="004E36ED">
            <w:pPr>
              <w:spacing w:line="420" w:lineRule="exact"/>
              <w:rPr>
                <w:rFonts w:ascii="宋体"/>
                <w:sz w:val="24"/>
              </w:rPr>
            </w:pPr>
          </w:p>
          <w:p w:rsidR="004E36ED" w:rsidRDefault="004E36ED">
            <w:pPr>
              <w:spacing w:line="420" w:lineRule="exact"/>
              <w:rPr>
                <w:rFonts w:ascii="宋体"/>
                <w:sz w:val="24"/>
              </w:rPr>
            </w:pPr>
          </w:p>
        </w:tc>
      </w:tr>
    </w:tbl>
    <w:p w:rsidR="004E36ED" w:rsidRDefault="004E36ED">
      <w:pPr>
        <w:jc w:val="left"/>
      </w:pPr>
    </w:p>
    <w:p w:rsidR="002D7DD7" w:rsidRDefault="002D7DD7">
      <w:pPr>
        <w:jc w:val="left"/>
      </w:pPr>
    </w:p>
    <w:p w:rsidR="002D7DD7" w:rsidRDefault="002D7DD7">
      <w:pPr>
        <w:jc w:val="left"/>
      </w:pPr>
    </w:p>
    <w:p w:rsidR="004E36ED" w:rsidRDefault="007501A8">
      <w:pPr>
        <w:jc w:val="left"/>
      </w:pPr>
      <w:r>
        <w:rPr>
          <w:rFonts w:hint="eastAsia"/>
        </w:rPr>
        <w:t>土建工程已完成部分：</w:t>
      </w:r>
    </w:p>
    <w:p w:rsidR="004E36ED" w:rsidRDefault="005F0FB6">
      <w:pPr>
        <w:jc w:val="left"/>
      </w:pPr>
      <w:r>
        <w:rPr>
          <w:noProof/>
        </w:rPr>
        <w:lastRenderedPageBreak/>
        <w:drawing>
          <wp:inline distT="0" distB="0" distL="0" distR="0">
            <wp:extent cx="5255260" cy="393700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ED" w:rsidRDefault="004E36ED">
      <w:pPr>
        <w:jc w:val="left"/>
      </w:pPr>
    </w:p>
    <w:p w:rsidR="004E36ED" w:rsidRDefault="005F0FB6">
      <w:pPr>
        <w:jc w:val="left"/>
      </w:pPr>
      <w:r>
        <w:rPr>
          <w:noProof/>
        </w:rPr>
        <w:drawing>
          <wp:inline distT="0" distB="0" distL="0" distR="0">
            <wp:extent cx="5255260" cy="39370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ED" w:rsidRDefault="004E36ED">
      <w:pPr>
        <w:jc w:val="left"/>
      </w:pPr>
    </w:p>
    <w:p w:rsidR="004E36ED" w:rsidRDefault="004E36ED">
      <w:pPr>
        <w:jc w:val="left"/>
      </w:pPr>
    </w:p>
    <w:p w:rsidR="004E36ED" w:rsidRDefault="004E36ED">
      <w:pPr>
        <w:jc w:val="left"/>
      </w:pPr>
    </w:p>
    <w:p w:rsidR="004E36ED" w:rsidRDefault="005F0FB6">
      <w:pPr>
        <w:jc w:val="left"/>
      </w:pPr>
      <w:r>
        <w:rPr>
          <w:noProof/>
        </w:rPr>
        <w:lastRenderedPageBreak/>
        <w:drawing>
          <wp:inline distT="0" distB="0" distL="0" distR="0">
            <wp:extent cx="5255260" cy="39370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ED" w:rsidRDefault="004E36ED">
      <w:pPr>
        <w:jc w:val="left"/>
      </w:pPr>
    </w:p>
    <w:p w:rsidR="004E36ED" w:rsidRDefault="005F0FB6">
      <w:pPr>
        <w:jc w:val="left"/>
      </w:pPr>
      <w:r>
        <w:rPr>
          <w:noProof/>
        </w:rPr>
        <w:drawing>
          <wp:inline distT="0" distB="0" distL="0" distR="0">
            <wp:extent cx="5255260" cy="39370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ED" w:rsidRDefault="004E36ED">
      <w:pPr>
        <w:jc w:val="left"/>
      </w:pPr>
    </w:p>
    <w:p w:rsidR="004E36ED" w:rsidRDefault="004E36ED">
      <w:pPr>
        <w:jc w:val="left"/>
      </w:pPr>
    </w:p>
    <w:p w:rsidR="004E36ED" w:rsidRDefault="007501A8">
      <w:pPr>
        <w:jc w:val="left"/>
      </w:pPr>
      <w:r>
        <w:rPr>
          <w:rFonts w:hint="eastAsia"/>
        </w:rPr>
        <w:t>施工单位在收拾物料，准备撤场：</w:t>
      </w:r>
    </w:p>
    <w:p w:rsidR="004E36ED" w:rsidRDefault="005F0FB6">
      <w:pPr>
        <w:jc w:val="left"/>
      </w:pPr>
      <w:r>
        <w:rPr>
          <w:noProof/>
        </w:rPr>
        <w:lastRenderedPageBreak/>
        <w:drawing>
          <wp:inline distT="0" distB="0" distL="0" distR="0">
            <wp:extent cx="5255260" cy="39370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ED" w:rsidRDefault="004E36ED">
      <w:pPr>
        <w:jc w:val="left"/>
      </w:pPr>
    </w:p>
    <w:p w:rsidR="004E36ED" w:rsidRDefault="007501A8">
      <w:pPr>
        <w:jc w:val="left"/>
      </w:pPr>
      <w:r>
        <w:rPr>
          <w:rFonts w:hint="eastAsia"/>
        </w:rPr>
        <w:t>现场堆放的组件：</w:t>
      </w:r>
    </w:p>
    <w:p w:rsidR="004E36ED" w:rsidRDefault="005F0FB6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64785" cy="2964815"/>
            <wp:effectExtent l="19050" t="0" r="0" b="0"/>
            <wp:docPr id="6" name="图片 6" descr="20140603_15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40603_15200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ED" w:rsidRDefault="004E36ED">
      <w:pPr>
        <w:jc w:val="left"/>
      </w:pPr>
    </w:p>
    <w:p w:rsidR="004E36ED" w:rsidRDefault="004E36ED">
      <w:pPr>
        <w:jc w:val="left"/>
      </w:pPr>
    </w:p>
    <w:p w:rsidR="004E36ED" w:rsidRDefault="004E36ED">
      <w:pPr>
        <w:jc w:val="left"/>
      </w:pPr>
    </w:p>
    <w:p w:rsidR="004E36ED" w:rsidRDefault="004E36ED">
      <w:pPr>
        <w:jc w:val="left"/>
      </w:pPr>
    </w:p>
    <w:p w:rsidR="004E36ED" w:rsidRDefault="004E36ED">
      <w:pPr>
        <w:jc w:val="left"/>
      </w:pPr>
    </w:p>
    <w:p w:rsidR="004E36ED" w:rsidRDefault="004E36ED">
      <w:pPr>
        <w:jc w:val="left"/>
      </w:pPr>
    </w:p>
    <w:p w:rsidR="004E36ED" w:rsidRDefault="007501A8">
      <w:pPr>
        <w:jc w:val="left"/>
      </w:pPr>
      <w:r>
        <w:rPr>
          <w:rFonts w:hint="eastAsia"/>
        </w:rPr>
        <w:t>已经完成的打桩：</w:t>
      </w:r>
    </w:p>
    <w:p w:rsidR="00477DE1" w:rsidRDefault="005F0FB6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64785" cy="2964815"/>
            <wp:effectExtent l="0" t="0" r="0" b="6985"/>
            <wp:docPr id="7" name="图片 7" descr="20140527_11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40527_11033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E1" w:rsidRDefault="00477DE1">
      <w:pPr>
        <w:widowControl/>
        <w:jc w:val="left"/>
      </w:pPr>
      <w:r>
        <w:br w:type="page"/>
      </w:r>
    </w:p>
    <w:p w:rsidR="007501A8" w:rsidRDefault="007E349B">
      <w:pPr>
        <w:jc w:val="left"/>
      </w:pPr>
      <w:r>
        <w:rPr>
          <w:noProof/>
        </w:rPr>
        <w:lastRenderedPageBreak/>
        <w:drawing>
          <wp:inline distT="0" distB="0" distL="0" distR="0">
            <wp:extent cx="5842535" cy="8379435"/>
            <wp:effectExtent l="0" t="0" r="6350" b="3175"/>
            <wp:docPr id="8" name="图片 8" descr="C:\Users\DELL-N4050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N4050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67" cy="837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1A8" w:rsidSect="006A7E67">
      <w:headerReference w:type="default" r:id="rId15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663" w:rsidRDefault="00990663">
      <w:r>
        <w:separator/>
      </w:r>
    </w:p>
  </w:endnote>
  <w:endnote w:type="continuationSeparator" w:id="1">
    <w:p w:rsidR="00990663" w:rsidRDefault="009906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-18030">
    <w:altName w:val="宋体"/>
    <w:charset w:val="86"/>
    <w:family w:val="modern"/>
    <w:pitch w:val="default"/>
    <w:sig w:usb0="00000000" w:usb1="880F3C78" w:usb2="000A005E" w:usb3="00000000" w:csb0="0004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663" w:rsidRDefault="00990663">
      <w:r>
        <w:separator/>
      </w:r>
    </w:p>
  </w:footnote>
  <w:footnote w:type="continuationSeparator" w:id="1">
    <w:p w:rsidR="00990663" w:rsidRDefault="009906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6ED" w:rsidRDefault="004E36ED" w:rsidP="002D7DD7">
    <w:pPr>
      <w:pStyle w:val="a4"/>
      <w:pBdr>
        <w:bottom w:val="none" w:sz="0" w:space="0" w:color="auto"/>
      </w:pBdr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96E0FD"/>
    <w:multiLevelType w:val="singleLevel"/>
    <w:tmpl w:val="5396E0F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hideSpellingErrors/>
  <w:hideGrammaticalErrors/>
  <w:stylePaneFormatFilter w:val="3F01"/>
  <w:defaultTabStop w:val="42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14338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</w:compat>
  <w:rsids>
    <w:rsidRoot w:val="00172A27"/>
    <w:rsid w:val="00172A27"/>
    <w:rsid w:val="002D7DD7"/>
    <w:rsid w:val="002E6D34"/>
    <w:rsid w:val="00360E2B"/>
    <w:rsid w:val="00477DE1"/>
    <w:rsid w:val="00485C42"/>
    <w:rsid w:val="004E36ED"/>
    <w:rsid w:val="005E4780"/>
    <w:rsid w:val="005F0FB6"/>
    <w:rsid w:val="006411A3"/>
    <w:rsid w:val="00670344"/>
    <w:rsid w:val="006A7E67"/>
    <w:rsid w:val="00716A2B"/>
    <w:rsid w:val="007501A8"/>
    <w:rsid w:val="00766028"/>
    <w:rsid w:val="00797D83"/>
    <w:rsid w:val="007E349B"/>
    <w:rsid w:val="00814A84"/>
    <w:rsid w:val="008A0541"/>
    <w:rsid w:val="008A3592"/>
    <w:rsid w:val="00990663"/>
    <w:rsid w:val="009C0C47"/>
    <w:rsid w:val="00A75182"/>
    <w:rsid w:val="00A93D99"/>
    <w:rsid w:val="00AB0EBE"/>
    <w:rsid w:val="00BA5AA0"/>
    <w:rsid w:val="00BC41F3"/>
    <w:rsid w:val="00C2609A"/>
    <w:rsid w:val="00C71DAC"/>
    <w:rsid w:val="00C840C2"/>
    <w:rsid w:val="00D63797"/>
    <w:rsid w:val="00D66E9F"/>
    <w:rsid w:val="00DC0C83"/>
    <w:rsid w:val="00DD3349"/>
    <w:rsid w:val="00DD4D52"/>
    <w:rsid w:val="00E75D30"/>
    <w:rsid w:val="00F360AA"/>
    <w:rsid w:val="00FD6A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E67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rsid w:val="006A7E67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sid w:val="006A7E67"/>
    <w:rPr>
      <w:kern w:val="2"/>
      <w:sz w:val="18"/>
      <w:szCs w:val="18"/>
    </w:rPr>
  </w:style>
  <w:style w:type="character" w:customStyle="1" w:styleId="Char0">
    <w:name w:val="页眉 Char"/>
    <w:link w:val="a4"/>
    <w:rsid w:val="006A7E67"/>
    <w:rPr>
      <w:kern w:val="2"/>
      <w:sz w:val="18"/>
      <w:szCs w:val="18"/>
    </w:rPr>
  </w:style>
  <w:style w:type="paragraph" w:styleId="a4">
    <w:name w:val="header"/>
    <w:basedOn w:val="a"/>
    <w:link w:val="Char0"/>
    <w:rsid w:val="006A7E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rsid w:val="006A7E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Char1"/>
    <w:rsid w:val="002D7DD7"/>
    <w:rPr>
      <w:sz w:val="18"/>
      <w:szCs w:val="18"/>
    </w:rPr>
  </w:style>
  <w:style w:type="character" w:customStyle="1" w:styleId="Char1">
    <w:name w:val="批注框文本 Char"/>
    <w:basedOn w:val="a0"/>
    <w:link w:val="a5"/>
    <w:rsid w:val="002D7DD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Pr>
      <w:kern w:val="2"/>
      <w:sz w:val="18"/>
      <w:szCs w:val="18"/>
    </w:rPr>
  </w:style>
  <w:style w:type="character" w:customStyle="1" w:styleId="Char0">
    <w:name w:val="页眉 Char"/>
    <w:link w:val="a4"/>
    <w:rPr>
      <w:kern w:val="2"/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Char1"/>
    <w:rsid w:val="002D7DD7"/>
    <w:rPr>
      <w:sz w:val="18"/>
      <w:szCs w:val="18"/>
    </w:rPr>
  </w:style>
  <w:style w:type="character" w:customStyle="1" w:styleId="Char1">
    <w:name w:val="批注框文本 Char"/>
    <w:basedOn w:val="a0"/>
    <w:link w:val="a5"/>
    <w:rsid w:val="002D7DD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213</Words>
  <Characters>1220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UFO</Company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C9</dc:title>
  <dc:creator>江苏省建设厅</dc:creator>
  <cp:lastModifiedBy>20160730</cp:lastModifiedBy>
  <cp:revision>28</cp:revision>
  <cp:lastPrinted>2013-04-19T00:11:00Z</cp:lastPrinted>
  <dcterms:created xsi:type="dcterms:W3CDTF">2014-07-07T02:00:00Z</dcterms:created>
  <dcterms:modified xsi:type="dcterms:W3CDTF">2016-08-12T07:26:00Z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