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中利腾晖吐鲁番三期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357AF3">
        <w:rPr>
          <w:rFonts w:ascii="宋体" w:hint="eastAsia"/>
          <w:sz w:val="24"/>
        </w:rPr>
        <w:t>13</w:t>
      </w:r>
    </w:p>
    <w:tbl>
      <w:tblPr>
        <w:tblW w:w="0" w:type="auto"/>
        <w:tblInd w:w="-377" w:type="dxa"/>
        <w:tblLook w:val="04A0" w:firstRow="1" w:lastRow="0" w:firstColumn="1" w:lastColumn="0" w:noHBand="0" w:noVBand="1"/>
      </w:tblPr>
      <w:tblGrid>
        <w:gridCol w:w="1523"/>
        <w:gridCol w:w="3934"/>
        <w:gridCol w:w="1523"/>
        <w:gridCol w:w="1919"/>
      </w:tblGrid>
      <w:tr w:rsidR="00107C02" w:rsidTr="00EF79C2">
        <w:trPr>
          <w:trHeight w:val="3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</w:t>
            </w:r>
            <w:r w:rsidR="000633F3">
              <w:rPr>
                <w:rFonts w:ascii="宋体" w:hint="eastAsia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-</w:t>
            </w:r>
            <w:r w:rsidR="00357AF3">
              <w:rPr>
                <w:rFonts w:ascii="宋体" w:hint="eastAsia"/>
                <w:sz w:val="24"/>
              </w:rPr>
              <w:t>08</w:t>
            </w:r>
          </w:p>
        </w:tc>
      </w:tr>
      <w:tr w:rsidR="00107C02" w:rsidTr="00EF79C2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中利腾晖</w:t>
            </w:r>
            <w:r w:rsidR="00107C02">
              <w:rPr>
                <w:rFonts w:ascii="宋体" w:hint="eastAsia"/>
                <w:sz w:val="24"/>
              </w:rPr>
              <w:t>吐鲁番三期项目部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EF79C2">
        <w:trPr>
          <w:trHeight w:val="1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EF79C2">
        <w:trPr>
          <w:trHeight w:val="107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</w:t>
            </w:r>
            <w:r w:rsidR="001C468A">
              <w:rPr>
                <w:rFonts w:ascii="宋体" w:hint="eastAsia"/>
                <w:b/>
                <w:sz w:val="24"/>
              </w:rPr>
              <w:t>业主</w:t>
            </w:r>
            <w:r>
              <w:rPr>
                <w:rFonts w:ascii="宋体" w:hint="eastAsia"/>
                <w:b/>
                <w:sz w:val="24"/>
              </w:rPr>
              <w:t>叶建伟主持</w:t>
            </w:r>
          </w:p>
          <w:p w:rsidR="00C907F3" w:rsidRDefault="00107C02" w:rsidP="001355C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1C468A" w:rsidRDefault="001355CE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FA3159">
              <w:rPr>
                <w:rFonts w:ascii="宋体" w:hint="eastAsia"/>
                <w:sz w:val="24"/>
              </w:rPr>
              <w:t>今天是中秋佳节，代表建设单位对在施工现场的施工人员表示慰问，祝大家节日快乐。</w:t>
            </w:r>
            <w:r w:rsidR="00FA3159" w:rsidRPr="00C907F3">
              <w:rPr>
                <w:rFonts w:ascii="宋体"/>
                <w:sz w:val="24"/>
              </w:rPr>
              <w:t xml:space="preserve"> </w:t>
            </w:r>
          </w:p>
          <w:p w:rsidR="00FA3159" w:rsidRDefault="00FA3159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2.综合楼施工需要加快施工进度，争取本周内完成施工。</w:t>
            </w:r>
          </w:p>
          <w:p w:rsidR="00FA3159" w:rsidRDefault="00FA3159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3.化粪池单项工程报价需要重新申报。</w:t>
            </w:r>
          </w:p>
          <w:p w:rsidR="00FA3159" w:rsidRDefault="00FA3159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4.电缆沟开挖和电缆放线需要加快进度。</w:t>
            </w:r>
          </w:p>
          <w:p w:rsidR="00FA3159" w:rsidRDefault="00FA3159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5.照壁、门柱侧围栏要尽快封口，综合楼外围场地整平也要同步进行。</w:t>
            </w:r>
          </w:p>
          <w:p w:rsidR="00FA3159" w:rsidRDefault="00FA3159" w:rsidP="00FA3159">
            <w:pPr>
              <w:spacing w:line="360" w:lineRule="auto"/>
              <w:rPr>
                <w:rFonts w:ascii="宋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一、安庆环城</w:t>
            </w:r>
            <w:r>
              <w:rPr>
                <w:rFonts w:ascii="黑体" w:eastAsia="黑体" w:hAnsi="黑体" w:hint="eastAsia"/>
                <w:sz w:val="24"/>
              </w:rPr>
              <w:t>李先兆</w:t>
            </w:r>
            <w:r w:rsidRPr="00C907F3">
              <w:rPr>
                <w:rFonts w:ascii="黑体" w:eastAsia="黑体" w:hAnsi="黑体" w:hint="eastAsia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主要以下几点：</w:t>
            </w:r>
          </w:p>
          <w:p w:rsidR="00FA3159" w:rsidRDefault="00FA3159" w:rsidP="00FA3159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1.综合楼施工争取在下周完成。</w:t>
            </w:r>
          </w:p>
          <w:p w:rsidR="00FA3159" w:rsidRPr="00FA3159" w:rsidRDefault="00FA3159" w:rsidP="00FA3159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2.照壁、门柱侧围栏封口，待</w:t>
            </w:r>
            <w:r w:rsidR="006A30E5">
              <w:rPr>
                <w:rFonts w:ascii="宋体" w:hint="eastAsia"/>
                <w:sz w:val="24"/>
              </w:rPr>
              <w:t>综合楼完成施工，施工</w:t>
            </w:r>
            <w:r>
              <w:rPr>
                <w:rFonts w:ascii="宋体" w:hint="eastAsia"/>
                <w:sz w:val="24"/>
              </w:rPr>
              <w:t>垃圾清扫干净后再行进行。</w:t>
            </w:r>
          </w:p>
          <w:p w:rsidR="00F7700E" w:rsidRDefault="00EF79C2" w:rsidP="00F7700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二、</w:t>
            </w:r>
            <w:r w:rsidRPr="00C907F3">
              <w:rPr>
                <w:rFonts w:ascii="黑体" w:eastAsia="黑体" w:hAnsi="黑体" w:hint="eastAsia"/>
                <w:sz w:val="24"/>
              </w:rPr>
              <w:t>无锡锡安</w:t>
            </w:r>
            <w:r>
              <w:rPr>
                <w:rFonts w:ascii="黑体" w:eastAsia="黑体" w:hAnsi="黑体" w:hint="eastAsia"/>
                <w:sz w:val="24"/>
              </w:rPr>
              <w:t>王丙军</w:t>
            </w:r>
            <w:r w:rsidRPr="00C907F3">
              <w:rPr>
                <w:rFonts w:ascii="黑体" w:eastAsia="黑体" w:hAnsi="黑体" w:hint="eastAsia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主要以下几点：</w:t>
            </w:r>
            <w:r>
              <w:rPr>
                <w:rFonts w:ascii="宋体"/>
                <w:sz w:val="24"/>
              </w:rPr>
              <w:t xml:space="preserve"> </w:t>
            </w:r>
          </w:p>
          <w:p w:rsidR="001C468A" w:rsidRDefault="00EF79C2" w:rsidP="00EF79C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施工现场现有施工人员20人，目前在进行电缆沟施工、支架加强拉筋施工。</w:t>
            </w:r>
          </w:p>
          <w:p w:rsidR="00EF79C2" w:rsidRPr="001C468A" w:rsidRDefault="00CD5134" w:rsidP="00EF79C2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今天完成第二条电缆沟的挖掘，下周完成电缆沟的全部挖掘施工。</w:t>
            </w:r>
          </w:p>
          <w:p w:rsidR="00F7700E" w:rsidRDefault="00EF79C2" w:rsidP="007926F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</w:t>
            </w:r>
            <w:r>
              <w:rPr>
                <w:rFonts w:ascii="宋体"/>
                <w:sz w:val="24"/>
              </w:rPr>
              <w:t xml:space="preserve"> </w:t>
            </w:r>
            <w:r w:rsidRPr="00C907F3">
              <w:rPr>
                <w:rFonts w:ascii="黑体" w:eastAsia="黑体" w:hAnsi="黑体" w:hint="eastAsia"/>
                <w:sz w:val="24"/>
              </w:rPr>
              <w:t>、正衡监理周喜军</w:t>
            </w:r>
            <w:r>
              <w:rPr>
                <w:rFonts w:ascii="宋体" w:hint="eastAsia"/>
                <w:sz w:val="24"/>
              </w:rPr>
              <w:t>，主要以下几点：</w:t>
            </w:r>
          </w:p>
          <w:p w:rsidR="001C468A" w:rsidRDefault="007926FC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EF79C2">
              <w:rPr>
                <w:rFonts w:ascii="宋体" w:hint="eastAsia"/>
                <w:sz w:val="24"/>
              </w:rPr>
              <w:t>接地扁钢</w:t>
            </w:r>
            <w:r w:rsidR="001C468A">
              <w:rPr>
                <w:rFonts w:ascii="宋体" w:hint="eastAsia"/>
                <w:sz w:val="24"/>
              </w:rPr>
              <w:t>焊接完毕后将焊渣敲掉之后再进行防腐防锈处理。</w:t>
            </w:r>
          </w:p>
          <w:p w:rsidR="00EF79C2" w:rsidRDefault="00EF79C2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2.支架、组件安装完毕后，要及时进行检验批报验。</w:t>
            </w:r>
          </w:p>
          <w:p w:rsidR="00EF79C2" w:rsidRPr="00EF79C2" w:rsidRDefault="00EF79C2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地桩混凝土试块取样送检要尽快完成。</w:t>
            </w:r>
          </w:p>
          <w:p w:rsidR="002302EA" w:rsidRDefault="002302EA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EF79C2" w:rsidRDefault="00EF79C2" w:rsidP="00B0002A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EF79C2" w:rsidRDefault="00EF79C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107C02" w:rsidRDefault="00107C0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F8" w:rsidRDefault="00337CF8" w:rsidP="00510391">
      <w:r>
        <w:separator/>
      </w:r>
    </w:p>
  </w:endnote>
  <w:endnote w:type="continuationSeparator" w:id="0">
    <w:p w:rsidR="00337CF8" w:rsidRDefault="00337CF8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F8" w:rsidRDefault="00337CF8" w:rsidP="00510391">
      <w:r>
        <w:separator/>
      </w:r>
    </w:p>
  </w:footnote>
  <w:footnote w:type="continuationSeparator" w:id="0">
    <w:p w:rsidR="00337CF8" w:rsidRDefault="00337CF8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5D01"/>
    <w:rsid w:val="000633F3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2302EA"/>
    <w:rsid w:val="00240A28"/>
    <w:rsid w:val="002B108D"/>
    <w:rsid w:val="002E2C47"/>
    <w:rsid w:val="00300FCC"/>
    <w:rsid w:val="00337CF8"/>
    <w:rsid w:val="00342940"/>
    <w:rsid w:val="00347C16"/>
    <w:rsid w:val="003511A4"/>
    <w:rsid w:val="00357AF3"/>
    <w:rsid w:val="003601A0"/>
    <w:rsid w:val="003B1245"/>
    <w:rsid w:val="003B20E6"/>
    <w:rsid w:val="0043392B"/>
    <w:rsid w:val="00463A53"/>
    <w:rsid w:val="00467DBC"/>
    <w:rsid w:val="00476D6A"/>
    <w:rsid w:val="004F76B2"/>
    <w:rsid w:val="00500A23"/>
    <w:rsid w:val="00510391"/>
    <w:rsid w:val="005A28CE"/>
    <w:rsid w:val="005B65B4"/>
    <w:rsid w:val="005C20B4"/>
    <w:rsid w:val="005C58EC"/>
    <w:rsid w:val="005C67F4"/>
    <w:rsid w:val="00622F92"/>
    <w:rsid w:val="00652351"/>
    <w:rsid w:val="006740A4"/>
    <w:rsid w:val="006A30E5"/>
    <w:rsid w:val="006C7AE8"/>
    <w:rsid w:val="007624B7"/>
    <w:rsid w:val="007926FC"/>
    <w:rsid w:val="00951251"/>
    <w:rsid w:val="0097397D"/>
    <w:rsid w:val="009A329E"/>
    <w:rsid w:val="009A3833"/>
    <w:rsid w:val="009C4B14"/>
    <w:rsid w:val="009E7159"/>
    <w:rsid w:val="00A81B81"/>
    <w:rsid w:val="00B0002A"/>
    <w:rsid w:val="00B3522A"/>
    <w:rsid w:val="00B57975"/>
    <w:rsid w:val="00BA4923"/>
    <w:rsid w:val="00BE06A3"/>
    <w:rsid w:val="00BE3DE4"/>
    <w:rsid w:val="00BF491E"/>
    <w:rsid w:val="00C80112"/>
    <w:rsid w:val="00C907F3"/>
    <w:rsid w:val="00CA7C1A"/>
    <w:rsid w:val="00CC6936"/>
    <w:rsid w:val="00CD5134"/>
    <w:rsid w:val="00D34B53"/>
    <w:rsid w:val="00D728E8"/>
    <w:rsid w:val="00E04E05"/>
    <w:rsid w:val="00E319D0"/>
    <w:rsid w:val="00E509CB"/>
    <w:rsid w:val="00E56981"/>
    <w:rsid w:val="00E75AFF"/>
    <w:rsid w:val="00E86555"/>
    <w:rsid w:val="00EA174A"/>
    <w:rsid w:val="00EB7F1C"/>
    <w:rsid w:val="00EC1903"/>
    <w:rsid w:val="00EF79C2"/>
    <w:rsid w:val="00F1668A"/>
    <w:rsid w:val="00F35B37"/>
    <w:rsid w:val="00F641F5"/>
    <w:rsid w:val="00F65965"/>
    <w:rsid w:val="00F7700E"/>
    <w:rsid w:val="00F87D9B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7</cp:revision>
  <cp:lastPrinted>2014-08-12T08:37:00Z</cp:lastPrinted>
  <dcterms:created xsi:type="dcterms:W3CDTF">2014-09-08T08:40:00Z</dcterms:created>
  <dcterms:modified xsi:type="dcterms:W3CDTF">2014-09-09T07:45:00Z</dcterms:modified>
</cp:coreProperties>
</file>