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87" w:rsidRDefault="00A27487" w:rsidP="00D47A20">
      <w:pPr>
        <w:spacing w:after="120" w:line="240" w:lineRule="atLeast"/>
        <w:jc w:val="center"/>
        <w:rPr>
          <w:shadow/>
          <w:sz w:val="32"/>
          <w:szCs w:val="32"/>
        </w:rPr>
      </w:pPr>
      <w:r>
        <w:rPr>
          <w:rFonts w:ascii="黑体" w:eastAsia="黑体" w:hint="eastAsia"/>
          <w:b/>
          <w:shadow/>
          <w:sz w:val="32"/>
          <w:szCs w:val="32"/>
          <w:u w:val="single"/>
        </w:rPr>
        <w:t>第三次工程监理例会</w:t>
      </w:r>
      <w:r>
        <w:rPr>
          <w:rFonts w:ascii="黑体" w:eastAsia="黑体"/>
          <w:b/>
          <w:shadow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b/>
          <w:shadow/>
          <w:sz w:val="32"/>
          <w:szCs w:val="32"/>
        </w:rPr>
        <w:t>会议纪要</w:t>
      </w:r>
    </w:p>
    <w:p w:rsidR="00A27487" w:rsidRDefault="00A27487" w:rsidP="00090B70">
      <w:pPr>
        <w:wordWrap w:val="0"/>
        <w:spacing w:after="120" w:line="240" w:lineRule="atLeast"/>
        <w:ind w:leftChars="-342" w:left="31680"/>
        <w:jc w:val="right"/>
        <w:rPr>
          <w:shadow/>
          <w:sz w:val="44"/>
        </w:rPr>
      </w:pPr>
      <w:r w:rsidRPr="000D16AE">
        <w:rPr>
          <w:rFonts w:hint="eastAsia"/>
          <w:b/>
          <w:bCs/>
          <w:sz w:val="24"/>
          <w:szCs w:val="24"/>
        </w:rPr>
        <w:t>工程名称：</w:t>
      </w:r>
      <w:r>
        <w:rPr>
          <w:rFonts w:hint="eastAsia"/>
          <w:b/>
          <w:bCs/>
          <w:sz w:val="24"/>
          <w:szCs w:val="24"/>
        </w:rPr>
        <w:t>江苏淮安洪泽</w:t>
      </w:r>
      <w:r>
        <w:rPr>
          <w:b/>
          <w:bCs/>
          <w:sz w:val="24"/>
          <w:szCs w:val="24"/>
        </w:rPr>
        <w:t>5.51667</w:t>
      </w:r>
      <w:r w:rsidRPr="000D16AE">
        <w:rPr>
          <w:b/>
          <w:bCs/>
          <w:sz w:val="24"/>
          <w:szCs w:val="24"/>
        </w:rPr>
        <w:t>MW</w:t>
      </w:r>
      <w:r>
        <w:rPr>
          <w:rFonts w:hint="eastAsia"/>
          <w:b/>
          <w:bCs/>
          <w:sz w:val="24"/>
          <w:szCs w:val="24"/>
        </w:rPr>
        <w:t>屋面</w:t>
      </w:r>
      <w:r w:rsidRPr="000D16AE">
        <w:rPr>
          <w:rFonts w:hint="eastAsia"/>
          <w:b/>
          <w:bCs/>
          <w:sz w:val="24"/>
          <w:szCs w:val="24"/>
        </w:rPr>
        <w:t>分布式光伏发电</w:t>
      </w:r>
      <w:r w:rsidRPr="000D16AE">
        <w:rPr>
          <w:rFonts w:ascii="Tahoma" w:hAnsi="Tahoma" w:cs="Tahoma" w:hint="eastAsia"/>
          <w:b/>
          <w:bCs/>
          <w:color w:val="000000"/>
          <w:sz w:val="24"/>
          <w:szCs w:val="24"/>
          <w:shd w:val="clear" w:color="auto" w:fill="FFFFFF"/>
        </w:rPr>
        <w:t>项目</w:t>
      </w:r>
      <w:r>
        <w:rPr>
          <w:sz w:val="24"/>
        </w:rPr>
        <w:t xml:space="preserve">    </w:t>
      </w:r>
      <w:r>
        <w:rPr>
          <w:b/>
          <w:sz w:val="24"/>
          <w:szCs w:val="24"/>
        </w:rPr>
        <w:t>HAHZGF-JL-003</w:t>
      </w:r>
    </w:p>
    <w:tbl>
      <w:tblPr>
        <w:tblW w:w="966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4502"/>
        <w:gridCol w:w="3958"/>
      </w:tblGrid>
      <w:tr w:rsidR="00A27487" w:rsidTr="00F07752">
        <w:trPr>
          <w:cantSplit/>
          <w:trHeight w:val="1931"/>
        </w:trPr>
        <w:tc>
          <w:tcPr>
            <w:tcW w:w="9660" w:type="dxa"/>
            <w:gridSpan w:val="3"/>
          </w:tcPr>
          <w:p w:rsidR="00A27487" w:rsidRDefault="00A27487" w:rsidP="00F07752">
            <w:pPr>
              <w:keepLines/>
              <w:spacing w:before="12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各与会单位</w:t>
            </w:r>
            <w:r>
              <w:rPr>
                <w:rFonts w:ascii="宋体"/>
                <w:sz w:val="24"/>
                <w:szCs w:val="24"/>
              </w:rPr>
              <w:t>:</w:t>
            </w:r>
          </w:p>
          <w:p w:rsidR="00A27487" w:rsidRDefault="00A27487" w:rsidP="00F07752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现将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>第三次工程监理例会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会议纪要</w:t>
            </w:r>
            <w:r>
              <w:rPr>
                <w:rFonts w:ascii="宋体"/>
                <w:sz w:val="24"/>
                <w:szCs w:val="24"/>
              </w:rPr>
              <w:t>,</w:t>
            </w:r>
            <w:r>
              <w:rPr>
                <w:rFonts w:ascii="宋体" w:hint="eastAsia"/>
                <w:sz w:val="24"/>
                <w:szCs w:val="24"/>
              </w:rPr>
              <w:t>请查收。</w:t>
            </w:r>
          </w:p>
          <w:p w:rsidR="00A27487" w:rsidRDefault="00A27487" w:rsidP="00F07752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附：会议纪要共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宋体" w:hint="eastAsia"/>
                <w:sz w:val="24"/>
                <w:szCs w:val="24"/>
              </w:rPr>
              <w:t>页。</w:t>
            </w:r>
          </w:p>
          <w:p w:rsidR="00A27487" w:rsidRDefault="00A27487" w:rsidP="001A556C">
            <w:pPr>
              <w:keepLines/>
              <w:spacing w:beforeLines="50" w:after="120"/>
              <w:rPr>
                <w:rFonts w:ascii="宋体"/>
                <w:sz w:val="24"/>
                <w:szCs w:val="24"/>
                <w:u w:val="single"/>
              </w:rPr>
            </w:pPr>
          </w:p>
        </w:tc>
      </w:tr>
      <w:tr w:rsidR="00A27487" w:rsidTr="00F07752">
        <w:trPr>
          <w:cantSplit/>
          <w:trHeight w:val="494"/>
        </w:trPr>
        <w:tc>
          <w:tcPr>
            <w:tcW w:w="1200" w:type="dxa"/>
            <w:vMerge w:val="restart"/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</w:p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</w:p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</w:p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</w:p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</w:p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</w:p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各与会单位及人员</w:t>
            </w:r>
          </w:p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</w:p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</w:p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A27487" w:rsidRDefault="00A27487" w:rsidP="00F077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与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会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单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位</w:t>
            </w:r>
          </w:p>
        </w:tc>
        <w:tc>
          <w:tcPr>
            <w:tcW w:w="3958" w:type="dxa"/>
            <w:vAlign w:val="center"/>
          </w:tcPr>
          <w:p w:rsidR="00A27487" w:rsidRDefault="00A27487" w:rsidP="00F077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与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会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人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员</w:t>
            </w:r>
          </w:p>
        </w:tc>
      </w:tr>
      <w:tr w:rsidR="00A27487" w:rsidTr="0072373B">
        <w:trPr>
          <w:cantSplit/>
          <w:trHeight w:val="622"/>
        </w:trPr>
        <w:tc>
          <w:tcPr>
            <w:tcW w:w="1200" w:type="dxa"/>
            <w:vMerge/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nil"/>
            </w:tcBorders>
            <w:vAlign w:val="center"/>
          </w:tcPr>
          <w:p w:rsidR="00A27487" w:rsidRPr="009B3330" w:rsidRDefault="00A27487" w:rsidP="00F07752">
            <w:pPr>
              <w:rPr>
                <w:rFonts w:ascii="宋体"/>
                <w:sz w:val="24"/>
                <w:szCs w:val="24"/>
              </w:rPr>
            </w:pPr>
            <w:r w:rsidRPr="009B3330">
              <w:rPr>
                <w:rFonts w:ascii="宋体" w:hAnsi="宋体" w:cs="宋体" w:hint="eastAsia"/>
                <w:sz w:val="24"/>
                <w:szCs w:val="24"/>
              </w:rPr>
              <w:t>洪泽精亚电力投资有限公司</w:t>
            </w: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孟祥来：项目经理</w:t>
            </w:r>
          </w:p>
        </w:tc>
      </w:tr>
      <w:tr w:rsidR="00A27487" w:rsidTr="00F07752">
        <w:trPr>
          <w:cantSplit/>
          <w:trHeight w:val="613"/>
        </w:trPr>
        <w:tc>
          <w:tcPr>
            <w:tcW w:w="1200" w:type="dxa"/>
            <w:vMerge/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nil"/>
            </w:tcBorders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江苏精亚机电工程有限公司</w:t>
            </w: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陈浩：项目经理</w:t>
            </w:r>
          </w:p>
        </w:tc>
      </w:tr>
      <w:tr w:rsidR="00A27487" w:rsidTr="0072373B">
        <w:trPr>
          <w:cantSplit/>
          <w:trHeight w:val="641"/>
        </w:trPr>
        <w:tc>
          <w:tcPr>
            <w:tcW w:w="1200" w:type="dxa"/>
            <w:vMerge/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nil"/>
            </w:tcBorders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江苏精亚机电工程有限公司</w:t>
            </w: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:rsidR="00A27487" w:rsidRDefault="00A27487" w:rsidP="00F07752">
            <w:pP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各施工队队长</w:t>
            </w:r>
          </w:p>
        </w:tc>
      </w:tr>
      <w:tr w:rsidR="00A27487" w:rsidTr="00F07752">
        <w:trPr>
          <w:cantSplit/>
          <w:trHeight w:val="705"/>
        </w:trPr>
        <w:tc>
          <w:tcPr>
            <w:tcW w:w="1200" w:type="dxa"/>
            <w:vMerge/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nil"/>
            </w:tcBorders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常州正衡电力工程监理有限公司</w:t>
            </w: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戚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平：总监代表</w:t>
            </w:r>
          </w:p>
        </w:tc>
      </w:tr>
      <w:tr w:rsidR="00A27487" w:rsidTr="0072373B">
        <w:trPr>
          <w:cantSplit/>
          <w:trHeight w:val="702"/>
        </w:trPr>
        <w:tc>
          <w:tcPr>
            <w:tcW w:w="1200" w:type="dxa"/>
            <w:vMerge/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常州正衡电力工程监理有限公司</w:t>
            </w:r>
          </w:p>
        </w:tc>
        <w:tc>
          <w:tcPr>
            <w:tcW w:w="3958" w:type="dxa"/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郑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超：专监</w:t>
            </w:r>
          </w:p>
        </w:tc>
      </w:tr>
    </w:tbl>
    <w:tbl>
      <w:tblPr>
        <w:tblpPr w:leftFromText="180" w:rightFromText="180" w:vertAnchor="text" w:horzAnchor="page" w:tblpX="1190" w:tblpY="13"/>
        <w:tblOverlap w:val="never"/>
        <w:tblW w:w="9665" w:type="dxa"/>
        <w:tblLayout w:type="fixed"/>
        <w:tblLook w:val="0000"/>
      </w:tblPr>
      <w:tblGrid>
        <w:gridCol w:w="1985"/>
        <w:gridCol w:w="3652"/>
        <w:gridCol w:w="1012"/>
        <w:gridCol w:w="3016"/>
      </w:tblGrid>
      <w:tr w:rsidR="00A27487" w:rsidTr="00F07752">
        <w:trPr>
          <w:trHeight w:val="59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487" w:rsidRDefault="00A27487" w:rsidP="00F077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会议地点</w:t>
            </w:r>
          </w:p>
        </w:tc>
        <w:tc>
          <w:tcPr>
            <w:tcW w:w="3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7487" w:rsidRPr="0027661C" w:rsidRDefault="00A27487" w:rsidP="00F0775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江苏精亚机电工程有限公司项目现场宿舍楼会议室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7487" w:rsidRDefault="00A27487" w:rsidP="00F077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议</w:t>
            </w:r>
          </w:p>
          <w:p w:rsidR="00A27487" w:rsidRDefault="00A27487" w:rsidP="00F077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时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间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2"/>
                <w:attr w:name="Year" w:val="2014"/>
              </w:smartTagPr>
              <w:r>
                <w:rPr>
                  <w:rFonts w:ascii="宋体"/>
                  <w:sz w:val="24"/>
                  <w:szCs w:val="24"/>
                </w:rPr>
                <w:t>2014</w:t>
              </w:r>
              <w:r>
                <w:rPr>
                  <w:rFonts w:ascii="宋体" w:hint="eastAsia"/>
                  <w:sz w:val="24"/>
                  <w:szCs w:val="24"/>
                </w:rPr>
                <w:t>年</w:t>
              </w:r>
              <w:r>
                <w:rPr>
                  <w:rFonts w:ascii="宋体"/>
                  <w:sz w:val="24"/>
                  <w:szCs w:val="24"/>
                </w:rPr>
                <w:t>12</w:t>
              </w:r>
              <w:r>
                <w:rPr>
                  <w:rFonts w:ascii="宋体" w:hint="eastAsia"/>
                  <w:sz w:val="24"/>
                  <w:szCs w:val="24"/>
                </w:rPr>
                <w:t>月</w:t>
              </w:r>
              <w:r>
                <w:rPr>
                  <w:rFonts w:ascii="宋体"/>
                  <w:sz w:val="24"/>
                  <w:szCs w:val="24"/>
                </w:rPr>
                <w:t>24</w:t>
              </w:r>
              <w:r>
                <w:rPr>
                  <w:rFonts w:ascii="宋体" w:hint="eastAsia"/>
                  <w:sz w:val="24"/>
                  <w:szCs w:val="24"/>
                </w:rPr>
                <w:t>日</w:t>
              </w:r>
            </w:smartTag>
            <w:r>
              <w:rPr>
                <w:rFonts w:ascii="宋体"/>
                <w:sz w:val="24"/>
                <w:szCs w:val="24"/>
              </w:rPr>
              <w:t>13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00</w:t>
            </w:r>
          </w:p>
        </w:tc>
      </w:tr>
      <w:tr w:rsidR="00A27487" w:rsidTr="003321C4">
        <w:trPr>
          <w:trHeight w:val="61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487" w:rsidRDefault="00A27487" w:rsidP="00F077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组织单位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487" w:rsidRPr="009B3330" w:rsidRDefault="00A27487" w:rsidP="00F07752">
            <w:pPr>
              <w:rPr>
                <w:rFonts w:ascii="宋体"/>
                <w:sz w:val="24"/>
                <w:szCs w:val="24"/>
              </w:rPr>
            </w:pPr>
            <w:r w:rsidRPr="009B3330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常州正衡电力工程监理</w:t>
            </w:r>
            <w:r w:rsidRPr="009B3330">
              <w:rPr>
                <w:rFonts w:ascii="宋体" w:hint="eastAsia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主持人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戚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平</w:t>
            </w:r>
          </w:p>
        </w:tc>
      </w:tr>
      <w:tr w:rsidR="00A27487" w:rsidTr="00F07752">
        <w:trPr>
          <w:trHeight w:val="52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487" w:rsidRDefault="00A27487" w:rsidP="00F077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记录人</w:t>
            </w:r>
          </w:p>
        </w:tc>
        <w:tc>
          <w:tcPr>
            <w:tcW w:w="7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487" w:rsidRDefault="00A27487" w:rsidP="00F0775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戚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平</w:t>
            </w:r>
          </w:p>
        </w:tc>
      </w:tr>
      <w:tr w:rsidR="00A27487" w:rsidTr="00F07752">
        <w:trPr>
          <w:trHeight w:val="52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487" w:rsidRDefault="00A27487" w:rsidP="00F077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会议议题</w:t>
            </w:r>
          </w:p>
        </w:tc>
        <w:tc>
          <w:tcPr>
            <w:tcW w:w="7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487" w:rsidRPr="003326A3" w:rsidRDefault="00A27487" w:rsidP="00F07752">
            <w:pPr>
              <w:rPr>
                <w:rFonts w:ascii="宋体"/>
                <w:sz w:val="24"/>
                <w:szCs w:val="24"/>
              </w:rPr>
            </w:pPr>
            <w:r w:rsidRPr="003326A3">
              <w:rPr>
                <w:rFonts w:hint="eastAsia"/>
                <w:bCs/>
                <w:sz w:val="24"/>
                <w:szCs w:val="24"/>
              </w:rPr>
              <w:t>洪泽</w:t>
            </w:r>
            <w:r w:rsidRPr="003326A3">
              <w:rPr>
                <w:bCs/>
                <w:sz w:val="24"/>
                <w:szCs w:val="24"/>
              </w:rPr>
              <w:t>5.51667MW</w:t>
            </w:r>
            <w:r w:rsidRPr="003326A3">
              <w:rPr>
                <w:rFonts w:hint="eastAsia"/>
                <w:bCs/>
                <w:sz w:val="24"/>
                <w:szCs w:val="24"/>
              </w:rPr>
              <w:t>屋面分布式光伏发电</w:t>
            </w:r>
            <w:r w:rsidRPr="003326A3">
              <w:rPr>
                <w:rFonts w:ascii="Tahoma" w:hAnsi="Tahoma" w:cs="Tahoma" w:hint="eastAsia"/>
                <w:bCs/>
                <w:color w:val="000000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ascii="Tahoma" w:hAnsi="Tahoma" w:cs="Tahoma" w:hint="eastAsia"/>
                <w:bCs/>
                <w:color w:val="000000"/>
                <w:sz w:val="24"/>
                <w:szCs w:val="24"/>
                <w:shd w:val="clear" w:color="auto" w:fill="FFFFFF"/>
              </w:rPr>
              <w:t>施工质量和进度</w:t>
            </w:r>
          </w:p>
        </w:tc>
      </w:tr>
      <w:tr w:rsidR="00A27487" w:rsidTr="00F0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1"/>
        </w:trPr>
        <w:tc>
          <w:tcPr>
            <w:tcW w:w="9665" w:type="dxa"/>
            <w:gridSpan w:val="4"/>
            <w:tcBorders>
              <w:top w:val="single" w:sz="8" w:space="0" w:color="auto"/>
            </w:tcBorders>
          </w:tcPr>
          <w:p w:rsidR="00A27487" w:rsidRPr="004F63EC" w:rsidRDefault="00A27487" w:rsidP="0072373B">
            <w:pPr>
              <w:pStyle w:val="ListParagraph1"/>
              <w:spacing w:line="360" w:lineRule="auto"/>
              <w:ind w:firstLineChars="0" w:firstLine="0"/>
              <w:rPr>
                <w:b/>
                <w:sz w:val="24"/>
                <w:shd w:val="clear" w:color="auto" w:fill="FFFFFF"/>
              </w:rPr>
            </w:pPr>
            <w:r w:rsidRPr="004F63EC">
              <w:rPr>
                <w:rFonts w:hint="eastAsia"/>
                <w:b/>
                <w:sz w:val="24"/>
                <w:shd w:val="clear" w:color="auto" w:fill="FFFFFF"/>
              </w:rPr>
              <w:t>戚</w:t>
            </w:r>
            <w:r w:rsidRPr="004F63EC">
              <w:rPr>
                <w:b/>
                <w:sz w:val="24"/>
                <w:shd w:val="clear" w:color="auto" w:fill="FFFFFF"/>
              </w:rPr>
              <w:t xml:space="preserve">  </w:t>
            </w:r>
            <w:r w:rsidRPr="004F63EC">
              <w:rPr>
                <w:rFonts w:hint="eastAsia"/>
                <w:b/>
                <w:sz w:val="24"/>
                <w:shd w:val="clear" w:color="auto" w:fill="FFFFFF"/>
              </w:rPr>
              <w:t>平（总监代表）：</w:t>
            </w:r>
          </w:p>
          <w:p w:rsidR="00A27487" w:rsidRPr="00D47A20" w:rsidRDefault="00A27487" w:rsidP="0072373B">
            <w:pPr>
              <w:pStyle w:val="ListParagraph1"/>
              <w:spacing w:line="360" w:lineRule="auto"/>
              <w:ind w:firstLineChars="0" w:firstLine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    </w:t>
            </w:r>
            <w:r>
              <w:rPr>
                <w:rFonts w:hint="eastAsia"/>
                <w:sz w:val="24"/>
                <w:shd w:val="clear" w:color="auto" w:fill="FFFFFF"/>
              </w:rPr>
              <w:t>今天召开工程监理与</w:t>
            </w:r>
            <w:r>
              <w:rPr>
                <w:sz w:val="24"/>
                <w:shd w:val="clear" w:color="auto" w:fill="FFFFFF"/>
              </w:rPr>
              <w:t>EPC</w:t>
            </w:r>
            <w:r>
              <w:rPr>
                <w:rFonts w:hint="eastAsia"/>
                <w:sz w:val="24"/>
                <w:shd w:val="clear" w:color="auto" w:fill="FFFFFF"/>
              </w:rPr>
              <w:t>承包方、施工方业主方会议：这次会议主要从四个方面展开（</w:t>
            </w:r>
            <w:r>
              <w:rPr>
                <w:sz w:val="24"/>
                <w:shd w:val="clear" w:color="auto" w:fill="FFFFFF"/>
              </w:rPr>
              <w:t>1</w:t>
            </w:r>
            <w:r>
              <w:rPr>
                <w:rFonts w:hint="eastAsia"/>
                <w:sz w:val="24"/>
                <w:shd w:val="clear" w:color="auto" w:fill="FFFFFF"/>
              </w:rPr>
              <w:t>）各施工队目前施工的进度，以及所遇到的困难。（</w:t>
            </w:r>
            <w:r>
              <w:rPr>
                <w:sz w:val="24"/>
                <w:shd w:val="clear" w:color="auto" w:fill="FFFFFF"/>
              </w:rPr>
              <w:t>2</w:t>
            </w:r>
            <w:r>
              <w:rPr>
                <w:rFonts w:hint="eastAsia"/>
                <w:sz w:val="24"/>
                <w:shd w:val="clear" w:color="auto" w:fill="FFFFFF"/>
              </w:rPr>
              <w:t>）总承包方的材料进货问题以及设备问题。（</w:t>
            </w:r>
            <w:r>
              <w:rPr>
                <w:sz w:val="24"/>
                <w:shd w:val="clear" w:color="auto" w:fill="FFFFFF"/>
              </w:rPr>
              <w:t>3</w:t>
            </w:r>
            <w:r>
              <w:rPr>
                <w:rFonts w:hint="eastAsia"/>
                <w:sz w:val="24"/>
                <w:shd w:val="clear" w:color="auto" w:fill="FFFFFF"/>
              </w:rPr>
              <w:t>）监理方提出整改意见。（</w:t>
            </w:r>
            <w:r>
              <w:rPr>
                <w:sz w:val="24"/>
                <w:shd w:val="clear" w:color="auto" w:fill="FFFFFF"/>
              </w:rPr>
              <w:t>4</w:t>
            </w:r>
            <w:r>
              <w:rPr>
                <w:rFonts w:hint="eastAsia"/>
                <w:sz w:val="24"/>
                <w:shd w:val="clear" w:color="auto" w:fill="FFFFFF"/>
              </w:rPr>
              <w:t>）业主方提出整改意见以及要求。</w:t>
            </w:r>
          </w:p>
          <w:p w:rsidR="00A27487" w:rsidRDefault="00A27487" w:rsidP="0072373B">
            <w:pPr>
              <w:pStyle w:val="ListParagraph1"/>
              <w:spacing w:line="360" w:lineRule="auto"/>
              <w:ind w:firstLineChars="0" w:firstLine="0"/>
              <w:rPr>
                <w:b/>
                <w:sz w:val="24"/>
                <w:shd w:val="clear" w:color="auto" w:fill="FFFFFF"/>
              </w:rPr>
            </w:pPr>
            <w:r>
              <w:rPr>
                <w:rFonts w:hint="eastAsia"/>
                <w:b/>
                <w:sz w:val="24"/>
                <w:shd w:val="clear" w:color="auto" w:fill="FFFFFF"/>
              </w:rPr>
              <w:t>施工队</w:t>
            </w:r>
            <w:r w:rsidRPr="004F63EC">
              <w:rPr>
                <w:rFonts w:hint="eastAsia"/>
                <w:b/>
                <w:sz w:val="24"/>
                <w:shd w:val="clear" w:color="auto" w:fill="FFFFFF"/>
              </w:rPr>
              <w:t>：</w:t>
            </w:r>
          </w:p>
          <w:p w:rsidR="00A27487" w:rsidRDefault="00A27487" w:rsidP="0072373B">
            <w:pPr>
              <w:pStyle w:val="ListParagraph1"/>
              <w:spacing w:line="360" w:lineRule="auto"/>
              <w:ind w:firstLineChars="0" w:firstLine="0"/>
              <w:rPr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 xml:space="preserve">   </w:t>
            </w:r>
            <w:r>
              <w:rPr>
                <w:rFonts w:hint="eastAsia"/>
                <w:sz w:val="24"/>
                <w:shd w:val="clear" w:color="auto" w:fill="FFFFFF"/>
              </w:rPr>
              <w:t>各施工队队长报告各自施工情况，报告如下：</w:t>
            </w:r>
            <w:r w:rsidRPr="00D47A20">
              <w:rPr>
                <w:rFonts w:hint="eastAsia"/>
                <w:b/>
                <w:sz w:val="24"/>
                <w:shd w:val="clear" w:color="auto" w:fill="FFFFFF"/>
              </w:rPr>
              <w:t>一、</w:t>
            </w:r>
            <w:r>
              <w:rPr>
                <w:rFonts w:hint="eastAsia"/>
                <w:sz w:val="24"/>
                <w:shd w:val="clear" w:color="auto" w:fill="FFFFFF"/>
              </w:rPr>
              <w:t>宇天港玻厂区一个屋顶</w:t>
            </w:r>
            <w:r>
              <w:rPr>
                <w:sz w:val="24"/>
                <w:shd w:val="clear" w:color="auto" w:fill="FFFFFF"/>
              </w:rPr>
              <w:t>1.2MWp</w:t>
            </w:r>
            <w:r>
              <w:rPr>
                <w:rFonts w:hint="eastAsia"/>
                <w:sz w:val="24"/>
                <w:shd w:val="clear" w:color="auto" w:fill="FFFFFF"/>
              </w:rPr>
              <w:t>的组件安装结束，目前进行调试；桥架到货已开始吊运至屋顶，下一步进行安装。二、东区</w:t>
            </w:r>
            <w:r>
              <w:rPr>
                <w:sz w:val="24"/>
                <w:shd w:val="clear" w:color="auto" w:fill="FFFFFF"/>
              </w:rPr>
              <w:t>A7#</w:t>
            </w:r>
            <w:r>
              <w:rPr>
                <w:rFonts w:hint="eastAsia"/>
                <w:sz w:val="24"/>
                <w:shd w:val="clear" w:color="auto" w:fill="FFFFFF"/>
              </w:rPr>
              <w:t>楼支架安装结束，接地焊接进行中；</w:t>
            </w:r>
            <w:r>
              <w:rPr>
                <w:sz w:val="24"/>
                <w:shd w:val="clear" w:color="auto" w:fill="FFFFFF"/>
              </w:rPr>
              <w:t>A14#</w:t>
            </w:r>
            <w:r>
              <w:rPr>
                <w:rFonts w:hint="eastAsia"/>
                <w:sz w:val="24"/>
                <w:shd w:val="clear" w:color="auto" w:fill="FFFFFF"/>
              </w:rPr>
              <w:t>楼支架压块全部安装结束，等组件到货安装；</w:t>
            </w:r>
            <w:r>
              <w:rPr>
                <w:sz w:val="24"/>
                <w:shd w:val="clear" w:color="auto" w:fill="FFFFFF"/>
              </w:rPr>
              <w:t>A15#</w:t>
            </w:r>
            <w:r>
              <w:rPr>
                <w:rFonts w:hint="eastAsia"/>
                <w:sz w:val="24"/>
                <w:shd w:val="clear" w:color="auto" w:fill="FFFFFF"/>
              </w:rPr>
              <w:t>楼地网和支架完成安装约一半，一个彩钢瓦屋顶导轨和接地安装结束，等组件到货安装；</w:t>
            </w:r>
            <w:r>
              <w:rPr>
                <w:sz w:val="24"/>
                <w:shd w:val="clear" w:color="auto" w:fill="FFFFFF"/>
              </w:rPr>
              <w:t>A11#</w:t>
            </w:r>
            <w:r>
              <w:rPr>
                <w:rFonts w:hint="eastAsia"/>
                <w:sz w:val="24"/>
                <w:shd w:val="clear" w:color="auto" w:fill="FFFFFF"/>
              </w:rPr>
              <w:t>楼支架压块全部安装结束，等组件到货安装；</w:t>
            </w:r>
            <w:r>
              <w:rPr>
                <w:sz w:val="24"/>
                <w:shd w:val="clear" w:color="auto" w:fill="FFFFFF"/>
              </w:rPr>
              <w:t>A12-1#</w:t>
            </w:r>
            <w:r>
              <w:rPr>
                <w:rFonts w:hint="eastAsia"/>
                <w:sz w:val="24"/>
                <w:shd w:val="clear" w:color="auto" w:fill="FFFFFF"/>
              </w:rPr>
              <w:t>、</w:t>
            </w:r>
            <w:r>
              <w:rPr>
                <w:sz w:val="24"/>
                <w:shd w:val="clear" w:color="auto" w:fill="FFFFFF"/>
              </w:rPr>
              <w:t>A12-2#</w:t>
            </w:r>
            <w:r>
              <w:rPr>
                <w:rFonts w:hint="eastAsia"/>
                <w:sz w:val="24"/>
                <w:shd w:val="clear" w:color="auto" w:fill="FFFFFF"/>
              </w:rPr>
              <w:t>、</w:t>
            </w:r>
            <w:r>
              <w:rPr>
                <w:sz w:val="24"/>
                <w:shd w:val="clear" w:color="auto" w:fill="FFFFFF"/>
              </w:rPr>
              <w:t>A6#</w:t>
            </w:r>
            <w:r>
              <w:rPr>
                <w:rFonts w:hint="eastAsia"/>
                <w:sz w:val="24"/>
                <w:shd w:val="clear" w:color="auto" w:fill="FFFFFF"/>
              </w:rPr>
              <w:t>、</w:t>
            </w:r>
            <w:r>
              <w:rPr>
                <w:sz w:val="24"/>
                <w:shd w:val="clear" w:color="auto" w:fill="FFFFFF"/>
              </w:rPr>
              <w:t>A5#</w:t>
            </w:r>
            <w:r>
              <w:rPr>
                <w:rFonts w:hint="eastAsia"/>
                <w:sz w:val="24"/>
                <w:shd w:val="clear" w:color="auto" w:fill="FFFFFF"/>
              </w:rPr>
              <w:t>、</w:t>
            </w:r>
            <w:r>
              <w:rPr>
                <w:sz w:val="24"/>
                <w:shd w:val="clear" w:color="auto" w:fill="FFFFFF"/>
              </w:rPr>
              <w:t>A8#</w:t>
            </w:r>
            <w:r>
              <w:rPr>
                <w:rFonts w:hint="eastAsia"/>
                <w:sz w:val="24"/>
                <w:shd w:val="clear" w:color="auto" w:fill="FFFFFF"/>
              </w:rPr>
              <w:t>楼等压块到货进行安装</w:t>
            </w:r>
            <w:r>
              <w:rPr>
                <w:sz w:val="24"/>
                <w:shd w:val="clear" w:color="auto" w:fill="FFFFFF"/>
              </w:rPr>
              <w:t>A9#</w:t>
            </w:r>
            <w:r>
              <w:rPr>
                <w:rFonts w:hint="eastAsia"/>
                <w:sz w:val="24"/>
                <w:shd w:val="clear" w:color="auto" w:fill="FFFFFF"/>
              </w:rPr>
              <w:t>、</w:t>
            </w:r>
            <w:r>
              <w:rPr>
                <w:sz w:val="24"/>
                <w:shd w:val="clear" w:color="auto" w:fill="FFFFFF"/>
              </w:rPr>
              <w:t>A10#</w:t>
            </w:r>
            <w:r>
              <w:rPr>
                <w:rFonts w:hint="eastAsia"/>
                <w:sz w:val="24"/>
                <w:shd w:val="clear" w:color="auto" w:fill="FFFFFF"/>
              </w:rPr>
              <w:t>楼支架、压块安装到位等组件到货安装；宝利嘉西区一个彩钢瓦屋顶导轨安装、接地焊接完成，等组件到货安装；一个彩钢瓦屋顶导轨安装完成一半；一个彩钢瓦屋顶（</w:t>
            </w:r>
            <w:r>
              <w:rPr>
                <w:sz w:val="24"/>
                <w:shd w:val="clear" w:color="auto" w:fill="FFFFFF"/>
              </w:rPr>
              <w:t>2#</w:t>
            </w:r>
            <w:r>
              <w:rPr>
                <w:rFonts w:hint="eastAsia"/>
                <w:sz w:val="24"/>
                <w:shd w:val="clear" w:color="auto" w:fill="FFFFFF"/>
              </w:rPr>
              <w:t>）至今未动工。</w:t>
            </w:r>
          </w:p>
          <w:p w:rsidR="00A27487" w:rsidRPr="004F63EC" w:rsidRDefault="00A27487" w:rsidP="0072373B">
            <w:pPr>
              <w:pStyle w:val="ListParagraph1"/>
              <w:spacing w:line="360" w:lineRule="auto"/>
              <w:ind w:firstLineChars="0" w:firstLine="0"/>
              <w:rPr>
                <w:b/>
                <w:sz w:val="24"/>
                <w:shd w:val="clear" w:color="auto" w:fill="FFFFFF"/>
              </w:rPr>
            </w:pPr>
            <w:r w:rsidRPr="004F63EC">
              <w:rPr>
                <w:rFonts w:hint="eastAsia"/>
                <w:b/>
                <w:sz w:val="24"/>
                <w:shd w:val="clear" w:color="auto" w:fill="FFFFFF"/>
              </w:rPr>
              <w:t>戚</w:t>
            </w:r>
            <w:r w:rsidRPr="004F63EC">
              <w:rPr>
                <w:b/>
                <w:sz w:val="24"/>
                <w:shd w:val="clear" w:color="auto" w:fill="FFFFFF"/>
              </w:rPr>
              <w:t xml:space="preserve">  </w:t>
            </w:r>
            <w:r w:rsidRPr="004F63EC">
              <w:rPr>
                <w:rFonts w:hint="eastAsia"/>
                <w:b/>
                <w:sz w:val="24"/>
                <w:shd w:val="clear" w:color="auto" w:fill="FFFFFF"/>
              </w:rPr>
              <w:t>平（总监代表）：</w:t>
            </w:r>
          </w:p>
          <w:p w:rsidR="00A27487" w:rsidRPr="00971F52" w:rsidRDefault="00A27487" w:rsidP="0072373B">
            <w:pPr>
              <w:pStyle w:val="ListParagraph1"/>
              <w:spacing w:line="360" w:lineRule="auto"/>
              <w:ind w:firstLineChars="0" w:firstLine="465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</w:rPr>
              <w:t>刚刚大家把各自施工进度通报了，大家对整体的施工情况有所了解，一、因各种原因各种材料到场的情况均不乐观，但是在目前情况下我们大家要创造条件保证施工进行下去，集中人力、物力保证一个一个屋顶施工进行。二、在目前有空挡的时期抓紧施工的质量，施工队长和技术负责人要对工程质量进行复核和验收，技术交底一定要告之清楚。不要用以前的老观念来指导现在这个项目，要按当前的工程要求进行操作。三、安全和文明施工一定要注意。安装总包方面的冬季施工方案要求进行施工，加强保护。进出各个厂区时要尊重对方，为我们施工创造便利的条件。</w:t>
            </w:r>
          </w:p>
          <w:p w:rsidR="00A27487" w:rsidRPr="00277EF1" w:rsidRDefault="00A27487" w:rsidP="0072373B">
            <w:pPr>
              <w:pStyle w:val="ListParagraph1"/>
              <w:spacing w:line="360" w:lineRule="auto"/>
              <w:ind w:firstLineChars="0" w:firstLine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277EF1"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陈</w:t>
            </w:r>
            <w:r w:rsidRPr="00ED3698"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经理（</w:t>
            </w:r>
            <w:r w:rsidRPr="00ED3698"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EPC</w:t>
            </w:r>
            <w:r w:rsidRPr="00ED3698"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总承包方）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：</w:t>
            </w:r>
          </w:p>
          <w:p w:rsidR="00A27487" w:rsidRPr="00277EF1" w:rsidRDefault="00A27487" w:rsidP="0072373B">
            <w:pPr>
              <w:pStyle w:val="ListParagraph1"/>
              <w:spacing w:line="360" w:lineRule="auto"/>
              <w:ind w:firstLineChars="0" w:firstLine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一、要求宇天港玻的桥架安装质量一次性通过验收，二、对组件安装的质量要求，晚些时候进行汇总对大家进行一次宣贯。三、能协调的事宜尽可能协调，不要勉强，如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A15#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楼的事宜。四、在屋顶干活要注意积水和结冰，防止摔跤受伤。五、施工的材料大家提前催促。</w:t>
            </w:r>
          </w:p>
          <w:p w:rsidR="00A27487" w:rsidRPr="00277EF1" w:rsidRDefault="00A27487" w:rsidP="0072373B">
            <w:pPr>
              <w:pStyle w:val="ListParagraph1"/>
              <w:spacing w:line="360" w:lineRule="auto"/>
              <w:ind w:firstLineChars="0" w:firstLine="0"/>
              <w:rPr>
                <w:b/>
                <w:sz w:val="24"/>
                <w:shd w:val="clear" w:color="auto" w:fill="FFFFFF"/>
              </w:rPr>
            </w:pPr>
            <w:r w:rsidRPr="00277EF1">
              <w:rPr>
                <w:rFonts w:hint="eastAsia"/>
                <w:b/>
                <w:sz w:val="24"/>
                <w:shd w:val="clear" w:color="auto" w:fill="FFFFFF"/>
              </w:rPr>
              <w:t>孟经理（业主方）</w:t>
            </w:r>
          </w:p>
          <w:p w:rsidR="00A27487" w:rsidRPr="0072373B" w:rsidRDefault="00A27487" w:rsidP="0072373B">
            <w:pPr>
              <w:pStyle w:val="ListParagraph1"/>
              <w:spacing w:line="360" w:lineRule="auto"/>
              <w:ind w:firstLineChars="0" w:firstLine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 xml:space="preserve">   </w:t>
            </w:r>
            <w:r>
              <w:rPr>
                <w:rFonts w:hint="eastAsia"/>
                <w:sz w:val="24"/>
                <w:shd w:val="clear" w:color="auto" w:fill="FFFFFF"/>
              </w:rPr>
              <w:t>明确几个事宜：</w:t>
            </w:r>
            <w:r>
              <w:rPr>
                <w:sz w:val="24"/>
                <w:shd w:val="clear" w:color="auto" w:fill="FFFFFF"/>
              </w:rPr>
              <w:t>1</w:t>
            </w:r>
            <w:r>
              <w:rPr>
                <w:rFonts w:hint="eastAsia"/>
                <w:sz w:val="24"/>
                <w:shd w:val="clear" w:color="auto" w:fill="FFFFFF"/>
              </w:rPr>
              <w:t>、请</w:t>
            </w:r>
            <w:r>
              <w:rPr>
                <w:sz w:val="24"/>
                <w:shd w:val="clear" w:color="auto" w:fill="FFFFFF"/>
              </w:rPr>
              <w:t>EPC</w:t>
            </w:r>
            <w:r>
              <w:rPr>
                <w:rFonts w:hint="eastAsia"/>
                <w:sz w:val="24"/>
                <w:shd w:val="clear" w:color="auto" w:fill="FFFFFF"/>
              </w:rPr>
              <w:t>总承包设计方面抓紧对高压电气设备定型和出方案，这些已经严重影响东区的施工进度。</w:t>
            </w:r>
            <w:r>
              <w:rPr>
                <w:sz w:val="24"/>
                <w:shd w:val="clear" w:color="auto" w:fill="FFFFFF"/>
              </w:rPr>
              <w:t>2</w:t>
            </w:r>
            <w:r>
              <w:rPr>
                <w:rFonts w:hint="eastAsia"/>
                <w:sz w:val="24"/>
                <w:shd w:val="clear" w:color="auto" w:fill="FFFFFF"/>
              </w:rPr>
              <w:t>、对屋顶女儿墙的阴影遮挡组件事宜，请设计方赶紧落实解决方案。</w:t>
            </w:r>
            <w:r>
              <w:rPr>
                <w:sz w:val="24"/>
                <w:shd w:val="clear" w:color="auto" w:fill="FFFFFF"/>
              </w:rPr>
              <w:t>3</w:t>
            </w:r>
            <w:r>
              <w:rPr>
                <w:rFonts w:hint="eastAsia"/>
                <w:sz w:val="24"/>
                <w:shd w:val="clear" w:color="auto" w:fill="FFFFFF"/>
              </w:rPr>
              <w:t>、采购事宜：</w:t>
            </w:r>
            <w:r>
              <w:rPr>
                <w:sz w:val="24"/>
                <w:shd w:val="clear" w:color="auto" w:fill="FFFFFF"/>
              </w:rPr>
              <w:t>(1)</w:t>
            </w:r>
            <w:r>
              <w:rPr>
                <w:rFonts w:hint="eastAsia"/>
                <w:sz w:val="24"/>
                <w:shd w:val="clear" w:color="auto" w:fill="FFFFFF"/>
              </w:rPr>
              <w:t>高压的二次设备，（</w:t>
            </w:r>
            <w:r>
              <w:rPr>
                <w:sz w:val="24"/>
                <w:shd w:val="clear" w:color="auto" w:fill="FFFFFF"/>
              </w:rPr>
              <w:t>2</w:t>
            </w:r>
            <w:r>
              <w:rPr>
                <w:rFonts w:hint="eastAsia"/>
                <w:sz w:val="24"/>
                <w:shd w:val="clear" w:color="auto" w:fill="FFFFFF"/>
              </w:rPr>
              <w:t>）组件的供货（先报即将并网的量）。</w:t>
            </w:r>
            <w:r>
              <w:rPr>
                <w:sz w:val="24"/>
                <w:shd w:val="clear" w:color="auto" w:fill="FFFFFF"/>
              </w:rPr>
              <w:t>4</w:t>
            </w:r>
            <w:r>
              <w:rPr>
                <w:rFonts w:hint="eastAsia"/>
                <w:sz w:val="24"/>
                <w:shd w:val="clear" w:color="auto" w:fill="FFFFFF"/>
              </w:rPr>
              <w:t>宇天港玻厂区月底前并网，质量也要保证，赶上了就克服困难；一次性并网，局部并网或部分并网不允许。</w:t>
            </w:r>
            <w:r>
              <w:rPr>
                <w:sz w:val="24"/>
                <w:shd w:val="clear" w:color="auto" w:fill="FFFFFF"/>
              </w:rPr>
              <w:t>5</w:t>
            </w:r>
            <w:r>
              <w:rPr>
                <w:rFonts w:hint="eastAsia"/>
                <w:sz w:val="24"/>
                <w:shd w:val="clear" w:color="auto" w:fill="FFFFFF"/>
              </w:rPr>
              <w:t>、总体性的施工资料要求同步进行，监理方和总包方多沟通。</w:t>
            </w:r>
            <w:r>
              <w:rPr>
                <w:sz w:val="24"/>
                <w:shd w:val="clear" w:color="auto" w:fill="FFFFFF"/>
              </w:rPr>
              <w:t>6</w:t>
            </w:r>
            <w:r>
              <w:rPr>
                <w:rFonts w:hint="eastAsia"/>
                <w:sz w:val="24"/>
                <w:shd w:val="clear" w:color="auto" w:fill="FFFFFF"/>
              </w:rPr>
              <w:t>、配电房和电缆沟的进度严重滞后，影响高压的并网。</w:t>
            </w:r>
            <w:r>
              <w:rPr>
                <w:sz w:val="24"/>
                <w:shd w:val="clear" w:color="auto" w:fill="FFFFFF"/>
              </w:rPr>
              <w:t>7</w:t>
            </w:r>
            <w:r>
              <w:rPr>
                <w:rFonts w:hint="eastAsia"/>
                <w:sz w:val="24"/>
                <w:shd w:val="clear" w:color="auto" w:fill="FFFFFF"/>
              </w:rPr>
              <w:t>、东区的</w:t>
            </w:r>
            <w:r>
              <w:rPr>
                <w:sz w:val="24"/>
                <w:shd w:val="clear" w:color="auto" w:fill="FFFFFF"/>
              </w:rPr>
              <w:t>5#</w:t>
            </w:r>
            <w:r>
              <w:rPr>
                <w:rFonts w:hint="eastAsia"/>
                <w:sz w:val="24"/>
                <w:shd w:val="clear" w:color="auto" w:fill="FFFFFF"/>
              </w:rPr>
              <w:t>、</w:t>
            </w:r>
            <w:r>
              <w:rPr>
                <w:sz w:val="24"/>
                <w:shd w:val="clear" w:color="auto" w:fill="FFFFFF"/>
              </w:rPr>
              <w:t>6#</w:t>
            </w:r>
            <w:r>
              <w:rPr>
                <w:rFonts w:hint="eastAsia"/>
                <w:sz w:val="24"/>
                <w:shd w:val="clear" w:color="auto" w:fill="FFFFFF"/>
              </w:rPr>
              <w:t>导轨安装质量要进行验收。</w:t>
            </w:r>
            <w:r>
              <w:rPr>
                <w:sz w:val="24"/>
                <w:shd w:val="clear" w:color="auto" w:fill="FFFFFF"/>
              </w:rPr>
              <w:t>8</w:t>
            </w:r>
            <w:r>
              <w:rPr>
                <w:rFonts w:hint="eastAsia"/>
                <w:sz w:val="24"/>
                <w:shd w:val="clear" w:color="auto" w:fill="FFFFFF"/>
              </w:rPr>
              <w:t>、组件安装质量再次重申，有手印脚印的拍照由施工队买单。</w:t>
            </w:r>
            <w:r>
              <w:rPr>
                <w:sz w:val="24"/>
                <w:shd w:val="clear" w:color="auto" w:fill="FFFFFF"/>
              </w:rPr>
              <w:t>9</w:t>
            </w:r>
            <w:r>
              <w:rPr>
                <w:rFonts w:hint="eastAsia"/>
                <w:sz w:val="24"/>
                <w:shd w:val="clear" w:color="auto" w:fill="FFFFFF"/>
              </w:rPr>
              <w:t>、对压块的浇筑质量要求不能放松，商混到现场不能再注水了。</w:t>
            </w:r>
            <w:r>
              <w:rPr>
                <w:sz w:val="24"/>
                <w:shd w:val="clear" w:color="auto" w:fill="FFFFFF"/>
              </w:rPr>
              <w:t>10</w:t>
            </w:r>
            <w:r>
              <w:rPr>
                <w:rFonts w:hint="eastAsia"/>
                <w:sz w:val="24"/>
                <w:shd w:val="clear" w:color="auto" w:fill="FFFFFF"/>
              </w:rPr>
              <w:t>、材料到现场的量和总量比较上报，为催款做准备。</w:t>
            </w:r>
            <w:r>
              <w:rPr>
                <w:sz w:val="24"/>
                <w:shd w:val="clear" w:color="auto" w:fill="FFFFFF"/>
              </w:rPr>
              <w:t>11</w:t>
            </w:r>
            <w:r>
              <w:rPr>
                <w:rFonts w:hint="eastAsia"/>
                <w:sz w:val="24"/>
                <w:shd w:val="clear" w:color="auto" w:fill="FFFFFF"/>
              </w:rPr>
              <w:t>、宝利嘉西区</w:t>
            </w:r>
            <w:r>
              <w:rPr>
                <w:sz w:val="24"/>
                <w:shd w:val="clear" w:color="auto" w:fill="FFFFFF"/>
              </w:rPr>
              <w:t>2#</w:t>
            </w:r>
            <w:r>
              <w:rPr>
                <w:rFonts w:hint="eastAsia"/>
                <w:sz w:val="24"/>
                <w:shd w:val="clear" w:color="auto" w:fill="FFFFFF"/>
              </w:rPr>
              <w:t>屋顶的施工如何考虑的需抓紧，对宝利嘉西区</w:t>
            </w:r>
            <w:r>
              <w:rPr>
                <w:sz w:val="24"/>
                <w:shd w:val="clear" w:color="auto" w:fill="FFFFFF"/>
              </w:rPr>
              <w:t>2#</w:t>
            </w:r>
            <w:r>
              <w:rPr>
                <w:rFonts w:hint="eastAsia"/>
                <w:sz w:val="24"/>
                <w:shd w:val="clear" w:color="auto" w:fill="FFFFFF"/>
              </w:rPr>
              <w:t>屋顶、配电房建设、高压设备定型和压块数量不够等影响进度的要抓紧联系。</w:t>
            </w:r>
          </w:p>
          <w:p w:rsidR="00A27487" w:rsidRDefault="00A27487" w:rsidP="00A27487">
            <w:pPr>
              <w:keepLines/>
              <w:ind w:right="480" w:firstLineChars="1076" w:firstLine="31680"/>
              <w:rPr>
                <w:rFonts w:ascii="宋体"/>
                <w:b/>
                <w:sz w:val="24"/>
                <w:szCs w:val="24"/>
                <w:u w:val="single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项目监理机构</w:t>
            </w:r>
            <w:r>
              <w:rPr>
                <w:rFonts w:ascii="宋体"/>
                <w:b/>
                <w:sz w:val="24"/>
                <w:szCs w:val="24"/>
              </w:rPr>
              <w:t>(</w:t>
            </w:r>
            <w:r>
              <w:rPr>
                <w:rFonts w:ascii="宋体" w:hint="eastAsia"/>
                <w:b/>
                <w:sz w:val="24"/>
                <w:szCs w:val="24"/>
              </w:rPr>
              <w:t>章</w:t>
            </w:r>
            <w:r>
              <w:rPr>
                <w:rFonts w:ascii="宋体"/>
                <w:b/>
                <w:sz w:val="24"/>
                <w:szCs w:val="24"/>
              </w:rPr>
              <w:t>):</w:t>
            </w:r>
          </w:p>
          <w:p w:rsidR="00A27487" w:rsidRPr="00595E60" w:rsidRDefault="00A27487" w:rsidP="0072373B">
            <w:pPr>
              <w:pStyle w:val="ListParagraph1"/>
              <w:ind w:firstLineChars="0" w:firstLine="0"/>
              <w:jc w:val="center"/>
              <w:rPr>
                <w:rFonts w:ascii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b/>
                <w:sz w:val="24"/>
              </w:rPr>
              <w:t>总监代表：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　戚</w:t>
            </w:r>
            <w:r>
              <w:rPr>
                <w:rFonts w:ascii="宋体"/>
                <w:b/>
                <w:sz w:val="24"/>
                <w:u w:val="single"/>
              </w:rPr>
              <w:t xml:space="preserve"> 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平　</w:t>
            </w:r>
            <w:r>
              <w:rPr>
                <w:rFonts w:ascii="宋体" w:hint="eastAsia"/>
                <w:b/>
                <w:sz w:val="24"/>
              </w:rPr>
              <w:t>日期：</w:t>
            </w:r>
            <w:r>
              <w:rPr>
                <w:rFonts w:ascii="宋体"/>
                <w:b/>
                <w:sz w:val="24"/>
                <w:u w:val="single"/>
              </w:rPr>
              <w:t xml:space="preserve"> 2014.12.24</w:t>
            </w:r>
          </w:p>
        </w:tc>
      </w:tr>
    </w:tbl>
    <w:p w:rsidR="00A27487" w:rsidRPr="00D47A20" w:rsidRDefault="00A27487"/>
    <w:sectPr w:rsidR="00A27487" w:rsidRPr="00D47A20" w:rsidSect="00941F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487" w:rsidRDefault="00A27487" w:rsidP="005D324C">
      <w:r>
        <w:separator/>
      </w:r>
    </w:p>
  </w:endnote>
  <w:endnote w:type="continuationSeparator" w:id="0">
    <w:p w:rsidR="00A27487" w:rsidRDefault="00A27487" w:rsidP="005D3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87" w:rsidRDefault="00A274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87" w:rsidRDefault="00A274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87" w:rsidRDefault="00A274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487" w:rsidRDefault="00A27487" w:rsidP="005D324C">
      <w:r>
        <w:separator/>
      </w:r>
    </w:p>
  </w:footnote>
  <w:footnote w:type="continuationSeparator" w:id="0">
    <w:p w:rsidR="00A27487" w:rsidRDefault="00A27487" w:rsidP="005D3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87" w:rsidRDefault="00A274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87" w:rsidRDefault="00A27487" w:rsidP="00090B7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87" w:rsidRDefault="00A274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24C"/>
    <w:rsid w:val="00090B70"/>
    <w:rsid w:val="000D16AE"/>
    <w:rsid w:val="001A556C"/>
    <w:rsid w:val="0027661C"/>
    <w:rsid w:val="00277EF1"/>
    <w:rsid w:val="003321C4"/>
    <w:rsid w:val="003326A3"/>
    <w:rsid w:val="00392376"/>
    <w:rsid w:val="004F63EC"/>
    <w:rsid w:val="00595E60"/>
    <w:rsid w:val="005D324C"/>
    <w:rsid w:val="005D5270"/>
    <w:rsid w:val="006F3F2A"/>
    <w:rsid w:val="0072373B"/>
    <w:rsid w:val="008659DF"/>
    <w:rsid w:val="008931BF"/>
    <w:rsid w:val="008F0D23"/>
    <w:rsid w:val="00941FF1"/>
    <w:rsid w:val="00960A52"/>
    <w:rsid w:val="00971F52"/>
    <w:rsid w:val="009B3330"/>
    <w:rsid w:val="009F3275"/>
    <w:rsid w:val="00A27487"/>
    <w:rsid w:val="00D47A20"/>
    <w:rsid w:val="00ED3698"/>
    <w:rsid w:val="00F0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4C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3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324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D324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324C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5D324C"/>
    <w:pPr>
      <w:ind w:firstLineChars="200" w:firstLine="420"/>
    </w:pPr>
    <w:rPr>
      <w:szCs w:val="24"/>
    </w:rPr>
  </w:style>
  <w:style w:type="paragraph" w:customStyle="1" w:styleId="ListParagraph1">
    <w:name w:val="List Paragraph1"/>
    <w:basedOn w:val="Normal"/>
    <w:uiPriority w:val="99"/>
    <w:rsid w:val="00D47A20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3</Pages>
  <Words>254</Words>
  <Characters>1449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7</cp:revision>
  <dcterms:created xsi:type="dcterms:W3CDTF">2014-12-24T07:44:00Z</dcterms:created>
  <dcterms:modified xsi:type="dcterms:W3CDTF">2014-12-24T13:40:00Z</dcterms:modified>
</cp:coreProperties>
</file>