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85" w:rsidRDefault="00B90595">
      <w:pPr>
        <w:pStyle w:val="a5"/>
      </w:pPr>
      <w:bookmarkStart w:id="0" w:name="_Toc403165427"/>
      <w:r>
        <w:rPr>
          <w:rFonts w:hint="eastAsia"/>
          <w:b/>
        </w:rPr>
        <w:t>JXMB8</w:t>
      </w:r>
      <w:r>
        <w:rPr>
          <w:rFonts w:hint="eastAsia"/>
        </w:rPr>
        <w:t xml:space="preserve">  会议纪要</w:t>
      </w:r>
      <w:bookmarkEnd w:id="0"/>
    </w:p>
    <w:p w:rsidR="00371C85" w:rsidRDefault="00B90595">
      <w:pPr>
        <w:pStyle w:val="D3"/>
        <w:tabs>
          <w:tab w:val="left" w:pos="1665"/>
          <w:tab w:val="left" w:pos="2850"/>
          <w:tab w:val="center" w:pos="4153"/>
        </w:tabs>
        <w:jc w:val="left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rFonts w:hint="eastAsia"/>
          <w:sz w:val="32"/>
        </w:rPr>
        <w:t>会  议  纪  要</w:t>
      </w:r>
    </w:p>
    <w:p w:rsidR="00371C85" w:rsidRDefault="00B90595">
      <w:pPr>
        <w:tabs>
          <w:tab w:val="left" w:pos="1665"/>
        </w:tabs>
        <w:topLinePunct/>
        <w:jc w:val="left"/>
        <w:rPr>
          <w:b/>
          <w:color w:val="000000"/>
          <w:kern w:val="21"/>
          <w:szCs w:val="18"/>
        </w:rPr>
      </w:pPr>
      <w:r>
        <w:rPr>
          <w:rFonts w:hAnsi="宋体" w:hint="eastAsia"/>
          <w:color w:val="000000"/>
          <w:kern w:val="21"/>
          <w:szCs w:val="18"/>
        </w:rPr>
        <w:t>编号：</w:t>
      </w:r>
      <w:r w:rsidR="002E557C">
        <w:rPr>
          <w:rFonts w:hAnsi="宋体" w:hint="eastAsia"/>
          <w:color w:val="000000"/>
          <w:kern w:val="21"/>
          <w:szCs w:val="18"/>
        </w:rPr>
        <w:t>HSHHGF-JLHY-2</w:t>
      </w:r>
      <w:r w:rsidR="008570C2">
        <w:rPr>
          <w:rFonts w:hAnsi="宋体" w:hint="eastAsia"/>
          <w:color w:val="000000"/>
          <w:kern w:val="21"/>
          <w:szCs w:val="18"/>
        </w:rPr>
        <w:t>9</w:t>
      </w:r>
    </w:p>
    <w:p w:rsidR="00371C85" w:rsidRDefault="00B90595">
      <w:pPr>
        <w:topLinePunct/>
        <w:rPr>
          <w:color w:val="000000"/>
          <w:kern w:val="21"/>
          <w:szCs w:val="18"/>
        </w:rPr>
      </w:pPr>
      <w:r>
        <w:rPr>
          <w:rFonts w:hAnsi="宋体" w:hint="eastAsia"/>
          <w:color w:val="000000"/>
          <w:kern w:val="21"/>
          <w:szCs w:val="18"/>
        </w:rPr>
        <w:t>工程名称：汉寿昊晖一组</w:t>
      </w:r>
      <w:r>
        <w:rPr>
          <w:rFonts w:hAnsi="宋体" w:hint="eastAsia"/>
          <w:color w:val="000000"/>
          <w:kern w:val="21"/>
          <w:szCs w:val="18"/>
        </w:rPr>
        <w:t>20MW</w:t>
      </w:r>
      <w:r>
        <w:rPr>
          <w:rFonts w:hint="eastAsia"/>
          <w:color w:val="000000"/>
          <w:kern w:val="21"/>
          <w:szCs w:val="18"/>
        </w:rPr>
        <w:t>光伏发电项目</w:t>
      </w:r>
      <w:r>
        <w:rPr>
          <w:color w:val="000000"/>
          <w:kern w:val="21"/>
          <w:szCs w:val="18"/>
        </w:rPr>
        <w:tab/>
      </w:r>
      <w:r>
        <w:rPr>
          <w:color w:val="000000"/>
          <w:kern w:val="21"/>
          <w:szCs w:val="18"/>
        </w:rPr>
        <w:tab/>
      </w:r>
      <w:r>
        <w:rPr>
          <w:rFonts w:hint="eastAsia"/>
          <w:color w:val="000000"/>
          <w:kern w:val="21"/>
          <w:szCs w:val="18"/>
        </w:rPr>
        <w:t xml:space="preserve">             </w:t>
      </w:r>
      <w:r>
        <w:rPr>
          <w:rFonts w:hAnsi="宋体" w:hint="eastAsia"/>
          <w:color w:val="000000"/>
          <w:kern w:val="21"/>
          <w:szCs w:val="18"/>
        </w:rPr>
        <w:t>签发：</w:t>
      </w:r>
    </w:p>
    <w:tbl>
      <w:tblPr>
        <w:tblW w:w="9127" w:type="dxa"/>
        <w:tblInd w:w="-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5"/>
        <w:gridCol w:w="631"/>
        <w:gridCol w:w="2080"/>
        <w:gridCol w:w="1097"/>
        <w:gridCol w:w="888"/>
        <w:gridCol w:w="394"/>
        <w:gridCol w:w="1722"/>
      </w:tblGrid>
      <w:tr w:rsidR="00371C85" w:rsidTr="003D570A">
        <w:trPr>
          <w:trHeight w:val="117"/>
        </w:trPr>
        <w:tc>
          <w:tcPr>
            <w:tcW w:w="29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会议地点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pStyle w:val="11"/>
              <w:jc w:val="center"/>
            </w:pPr>
            <w:r>
              <w:rPr>
                <w:rFonts w:hint="eastAsia"/>
              </w:rPr>
              <w:t>一组项目部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会议时间</w:t>
            </w:r>
          </w:p>
        </w:tc>
        <w:tc>
          <w:tcPr>
            <w:tcW w:w="21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 w:rsidP="008570C2">
            <w:pPr>
              <w:spacing w:before="100" w:after="100"/>
              <w:jc w:val="center"/>
              <w:rPr>
                <w:rFonts w:ascii="宋体" w:hAnsi="宋体"/>
                <w:spacing w:val="40"/>
                <w:szCs w:val="18"/>
              </w:rPr>
            </w:pPr>
            <w:r>
              <w:t>2015-</w:t>
            </w:r>
            <w:r w:rsidR="00FC4A9E">
              <w:rPr>
                <w:rFonts w:hint="eastAsia"/>
              </w:rPr>
              <w:t>1</w:t>
            </w:r>
            <w:r w:rsidR="008570C2">
              <w:rPr>
                <w:rFonts w:hint="eastAsia"/>
              </w:rPr>
              <w:t>1</w:t>
            </w:r>
            <w:r>
              <w:t>-</w:t>
            </w:r>
            <w:r w:rsidR="008570C2">
              <w:rPr>
                <w:rFonts w:hint="eastAsia"/>
              </w:rPr>
              <w:t>2</w:t>
            </w:r>
            <w:r w:rsidR="0040251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1B70F4">
              <w:rPr>
                <w:rFonts w:hint="eastAsia"/>
              </w:rPr>
              <w:t>09</w:t>
            </w:r>
            <w:r>
              <w:rPr>
                <w:rFonts w:hint="eastAsia"/>
              </w:rPr>
              <w:t>:</w:t>
            </w:r>
            <w:r w:rsidR="008570C2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</w:tc>
      </w:tr>
      <w:tr w:rsidR="00371C85" w:rsidTr="003D570A">
        <w:trPr>
          <w:trHeight w:val="162"/>
        </w:trPr>
        <w:tc>
          <w:tcPr>
            <w:tcW w:w="29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会议主持人</w:t>
            </w:r>
          </w:p>
        </w:tc>
        <w:tc>
          <w:tcPr>
            <w:tcW w:w="6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 w:rsidP="00821F82">
            <w:pPr>
              <w:tabs>
                <w:tab w:val="left" w:pos="2170"/>
              </w:tabs>
              <w:spacing w:before="100" w:after="100"/>
              <w:jc w:val="left"/>
              <w:rPr>
                <w:rFonts w:ascii="宋体" w:hAnsi="宋体"/>
                <w:b/>
                <w:spacing w:val="40"/>
                <w:szCs w:val="18"/>
              </w:rPr>
            </w:pPr>
            <w:r>
              <w:rPr>
                <w:rFonts w:ascii="宋体" w:hAnsi="宋体" w:hint="eastAsia"/>
                <w:b/>
                <w:spacing w:val="40"/>
                <w:szCs w:val="18"/>
              </w:rPr>
              <w:tab/>
            </w:r>
            <w:r w:rsidR="00821F82">
              <w:rPr>
                <w:rFonts w:ascii="宋体" w:hAnsi="宋体" w:hint="eastAsia"/>
                <w:b/>
                <w:spacing w:val="40"/>
                <w:szCs w:val="18"/>
              </w:rPr>
              <w:t>张猛</w:t>
            </w:r>
          </w:p>
        </w:tc>
      </w:tr>
      <w:tr w:rsidR="00371C85" w:rsidRPr="00696D48" w:rsidTr="00212AEF">
        <w:trPr>
          <w:trHeight w:val="7220"/>
        </w:trPr>
        <w:tc>
          <w:tcPr>
            <w:tcW w:w="912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30A" w:rsidRPr="00821F82" w:rsidRDefault="00B90595" w:rsidP="00821F82">
            <w:pPr>
              <w:spacing w:line="360" w:lineRule="auto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会议内容：</w:t>
            </w:r>
          </w:p>
          <w:p w:rsidR="007B4B2A" w:rsidRPr="002D270D" w:rsidRDefault="005534A4" w:rsidP="002D270D">
            <w:pPr>
              <w:pStyle w:val="a6"/>
              <w:numPr>
                <w:ilvl w:val="0"/>
                <w:numId w:val="7"/>
              </w:numPr>
              <w:spacing w:line="360" w:lineRule="auto"/>
              <w:ind w:left="0" w:firstLineChars="0" w:firstLine="284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甲方</w:t>
            </w:r>
            <w:r w:rsidR="007111ED">
              <w:rPr>
                <w:rFonts w:ascii="宋体" w:hAnsi="宋体" w:hint="eastAsia"/>
                <w:sz w:val="24"/>
                <w:szCs w:val="18"/>
              </w:rPr>
              <w:t>：</w:t>
            </w:r>
          </w:p>
          <w:p w:rsidR="00AA530A" w:rsidRDefault="00465122" w:rsidP="003D570A">
            <w:pPr>
              <w:pStyle w:val="2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7-15单元高压电缆放线需加快进度，务必在11月4日完成。</w:t>
            </w:r>
          </w:p>
          <w:p w:rsidR="00465122" w:rsidRDefault="00465122" w:rsidP="003D570A">
            <w:pPr>
              <w:pStyle w:val="2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7-15单元支架安装务必在11月4日完成。</w:t>
            </w:r>
          </w:p>
          <w:p w:rsidR="00465122" w:rsidRDefault="00465122" w:rsidP="003D570A">
            <w:pPr>
              <w:pStyle w:val="2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所有单元剩余未安装的组件，务必在11</w:t>
            </w:r>
            <w:bookmarkStart w:id="1" w:name="_GoBack"/>
            <w:bookmarkEnd w:id="1"/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 w:rsidR="00772C38"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  <w:r w:rsidR="00772C38">
              <w:rPr>
                <w:rFonts w:ascii="宋体" w:hAnsi="宋体" w:hint="eastAsia"/>
                <w:sz w:val="24"/>
                <w:szCs w:val="24"/>
              </w:rPr>
              <w:t>前</w:t>
            </w:r>
            <w:r>
              <w:rPr>
                <w:rFonts w:ascii="宋体" w:hAnsi="宋体" w:hint="eastAsia"/>
                <w:sz w:val="24"/>
                <w:szCs w:val="24"/>
              </w:rPr>
              <w:t>完成全部安装。</w:t>
            </w:r>
          </w:p>
          <w:p w:rsidR="00465122" w:rsidRDefault="00465122" w:rsidP="003D570A">
            <w:pPr>
              <w:pStyle w:val="2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散落在各单元的组件、支架及相关零部件，务必在11月4日完成归拢。</w:t>
            </w:r>
          </w:p>
          <w:p w:rsidR="00465122" w:rsidRDefault="00465122" w:rsidP="003D570A">
            <w:pPr>
              <w:pStyle w:val="2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各单元整改进度计划，最迟在11月4日以书面形式提交甲方项目部。</w:t>
            </w:r>
          </w:p>
          <w:p w:rsidR="00465122" w:rsidRDefault="00465122" w:rsidP="003D570A">
            <w:pPr>
              <w:pStyle w:val="2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16-20单元高压电缆敷设施工，最迟在11月6日完成。</w:t>
            </w:r>
          </w:p>
          <w:p w:rsidR="00465122" w:rsidRPr="003D570A" w:rsidRDefault="00465122" w:rsidP="003D570A">
            <w:pPr>
              <w:pStyle w:val="2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机电安装单位应加强施工材料的安保工作，确保材料不再流失。</w:t>
            </w:r>
          </w:p>
          <w:p w:rsidR="00AA530A" w:rsidRDefault="00465122" w:rsidP="00AA530A">
            <w:pPr>
              <w:pStyle w:val="2"/>
              <w:spacing w:line="360" w:lineRule="auto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二、光伏机电安装单位：</w:t>
            </w:r>
          </w:p>
          <w:p w:rsidR="0011112C" w:rsidRDefault="00465122" w:rsidP="00212AEF">
            <w:pPr>
              <w:pStyle w:val="2"/>
              <w:numPr>
                <w:ilvl w:val="0"/>
                <w:numId w:val="14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7-15单元高压电缆放线在11月4日</w:t>
            </w:r>
            <w:r w:rsidR="00CE6B97">
              <w:rPr>
                <w:rFonts w:ascii="宋体" w:hAnsi="宋体" w:hint="eastAsia"/>
                <w:sz w:val="24"/>
                <w:szCs w:val="24"/>
              </w:rPr>
              <w:t>可</w:t>
            </w:r>
            <w:r>
              <w:rPr>
                <w:rFonts w:ascii="宋体" w:hAnsi="宋体" w:hint="eastAsia"/>
                <w:sz w:val="24"/>
                <w:szCs w:val="24"/>
              </w:rPr>
              <w:t>完成</w:t>
            </w:r>
            <w:r w:rsidR="00AA530A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465122" w:rsidRDefault="00465122" w:rsidP="00212AEF">
            <w:pPr>
              <w:pStyle w:val="2"/>
              <w:numPr>
                <w:ilvl w:val="0"/>
                <w:numId w:val="14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7-15单元支架安装在11月4日</w:t>
            </w:r>
            <w:r w:rsidR="00CE6B97">
              <w:rPr>
                <w:rFonts w:ascii="宋体" w:hAnsi="宋体" w:hint="eastAsia"/>
                <w:sz w:val="24"/>
                <w:szCs w:val="24"/>
              </w:rPr>
              <w:t>可</w:t>
            </w:r>
            <w:r>
              <w:rPr>
                <w:rFonts w:ascii="宋体" w:hAnsi="宋体" w:hint="eastAsia"/>
                <w:sz w:val="24"/>
                <w:szCs w:val="24"/>
              </w:rPr>
              <w:t>完成。</w:t>
            </w:r>
          </w:p>
          <w:p w:rsidR="00465122" w:rsidRDefault="00465122" w:rsidP="00212AEF">
            <w:pPr>
              <w:pStyle w:val="2"/>
              <w:numPr>
                <w:ilvl w:val="0"/>
                <w:numId w:val="14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所有单元剩余未安装的组件，在11月4日</w:t>
            </w:r>
            <w:r w:rsidR="00CE6B97">
              <w:rPr>
                <w:rFonts w:ascii="宋体" w:hAnsi="宋体" w:hint="eastAsia"/>
                <w:sz w:val="24"/>
                <w:szCs w:val="24"/>
              </w:rPr>
              <w:t>可</w:t>
            </w:r>
            <w:r>
              <w:rPr>
                <w:rFonts w:ascii="宋体" w:hAnsi="宋体" w:hint="eastAsia"/>
                <w:sz w:val="24"/>
                <w:szCs w:val="24"/>
              </w:rPr>
              <w:t>完成全部安装</w:t>
            </w:r>
            <w:r w:rsidR="00CE6B97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CE6B97" w:rsidRDefault="00CE6B97" w:rsidP="00212AEF">
            <w:pPr>
              <w:pStyle w:val="2"/>
              <w:numPr>
                <w:ilvl w:val="0"/>
                <w:numId w:val="14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散落在各单元的组件、支架及相关零部件，在11月4日能完成归拢。</w:t>
            </w:r>
          </w:p>
          <w:p w:rsidR="00CE6B97" w:rsidRDefault="00CE6B97" w:rsidP="00212AEF">
            <w:pPr>
              <w:pStyle w:val="2"/>
              <w:numPr>
                <w:ilvl w:val="0"/>
                <w:numId w:val="14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全场整改进度计划，在11月4日提交甲方、监理。</w:t>
            </w:r>
          </w:p>
          <w:p w:rsidR="00CE6B97" w:rsidRPr="00CE6B97" w:rsidRDefault="00CE6B97" w:rsidP="00212AEF">
            <w:pPr>
              <w:pStyle w:val="2"/>
              <w:numPr>
                <w:ilvl w:val="0"/>
                <w:numId w:val="14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11月6日可完成16-20单元全部施工。</w:t>
            </w:r>
          </w:p>
          <w:p w:rsidR="0011112C" w:rsidRDefault="00AA530A" w:rsidP="00AA530A">
            <w:pPr>
              <w:pStyle w:val="2"/>
              <w:spacing w:line="360" w:lineRule="auto"/>
              <w:ind w:left="284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三、</w:t>
            </w:r>
            <w:r w:rsidR="00AE5C3C">
              <w:rPr>
                <w:rFonts w:ascii="宋体" w:hAnsi="宋体" w:hint="eastAsia"/>
                <w:sz w:val="24"/>
                <w:szCs w:val="24"/>
              </w:rPr>
              <w:t>监理单位</w:t>
            </w:r>
          </w:p>
          <w:p w:rsidR="00CE6B97" w:rsidRPr="00212AEF" w:rsidRDefault="00CE6B97" w:rsidP="00212AEF">
            <w:pPr>
              <w:pStyle w:val="2"/>
              <w:numPr>
                <w:ilvl w:val="0"/>
                <w:numId w:val="15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212AEF">
              <w:rPr>
                <w:rFonts w:ascii="宋体" w:hAnsi="宋体" w:hint="eastAsia"/>
                <w:sz w:val="24"/>
                <w:szCs w:val="24"/>
              </w:rPr>
              <w:t>光伏机电安装单位存在的问题：</w:t>
            </w:r>
          </w:p>
          <w:p w:rsidR="00CE6B97" w:rsidRPr="00212AEF" w:rsidRDefault="00CE6B97" w:rsidP="00212AEF">
            <w:pPr>
              <w:pStyle w:val="2"/>
              <w:spacing w:line="360" w:lineRule="auto"/>
              <w:ind w:left="777" w:firstLineChars="0" w:firstLine="0"/>
              <w:rPr>
                <w:rFonts w:ascii="宋体" w:hAnsi="宋体"/>
                <w:sz w:val="24"/>
                <w:szCs w:val="24"/>
              </w:rPr>
            </w:pPr>
            <w:r w:rsidRPr="00212AEF">
              <w:rPr>
                <w:rFonts w:ascii="宋体" w:hAnsi="宋体" w:hint="eastAsia"/>
                <w:sz w:val="24"/>
                <w:szCs w:val="24"/>
              </w:rPr>
              <w:t>1)</w:t>
            </w:r>
            <w:r w:rsidRPr="00212AEF">
              <w:rPr>
                <w:rFonts w:ascii="宋体" w:hAnsi="宋体"/>
                <w:sz w:val="24"/>
                <w:szCs w:val="24"/>
              </w:rPr>
              <w:t>部分高压电缆放线完成后，电缆头未及时采取防潮措施。</w:t>
            </w:r>
          </w:p>
          <w:p w:rsidR="00CE6B97" w:rsidRPr="00212AEF" w:rsidRDefault="00CE6B97" w:rsidP="00212AEF">
            <w:pPr>
              <w:pStyle w:val="2"/>
              <w:spacing w:line="360" w:lineRule="auto"/>
              <w:ind w:left="777" w:firstLineChars="0" w:firstLine="0"/>
              <w:rPr>
                <w:rFonts w:ascii="宋体" w:hAnsi="宋体"/>
                <w:sz w:val="24"/>
                <w:szCs w:val="24"/>
              </w:rPr>
            </w:pPr>
            <w:r w:rsidRPr="00212AEF">
              <w:rPr>
                <w:rFonts w:ascii="宋体" w:hAnsi="宋体" w:hint="eastAsia"/>
                <w:sz w:val="24"/>
                <w:szCs w:val="24"/>
              </w:rPr>
              <w:t>2)</w:t>
            </w:r>
            <w:r w:rsidRPr="00212AEF">
              <w:rPr>
                <w:rFonts w:ascii="宋体" w:hAnsi="宋体"/>
                <w:sz w:val="24"/>
                <w:szCs w:val="24"/>
              </w:rPr>
              <w:t>接地装置施工不规范，扁钢通过钢管实现连接。</w:t>
            </w:r>
          </w:p>
          <w:p w:rsidR="00CE6B97" w:rsidRPr="00212AEF" w:rsidRDefault="00CE6B97" w:rsidP="00212AEF">
            <w:pPr>
              <w:pStyle w:val="2"/>
              <w:spacing w:line="360" w:lineRule="auto"/>
              <w:ind w:left="777" w:firstLineChars="0" w:firstLine="0"/>
              <w:rPr>
                <w:rFonts w:ascii="宋体" w:hAnsi="宋体"/>
                <w:sz w:val="24"/>
                <w:szCs w:val="24"/>
              </w:rPr>
            </w:pPr>
            <w:r w:rsidRPr="00212AEF">
              <w:rPr>
                <w:rFonts w:ascii="宋体" w:hAnsi="宋体" w:hint="eastAsia"/>
                <w:sz w:val="24"/>
                <w:szCs w:val="24"/>
              </w:rPr>
              <w:t>3)</w:t>
            </w:r>
            <w:r w:rsidRPr="00212AEF">
              <w:rPr>
                <w:rFonts w:ascii="宋体" w:hAnsi="宋体"/>
                <w:sz w:val="24"/>
                <w:szCs w:val="24"/>
              </w:rPr>
              <w:t>支架、组件整改工作进度缓慢；</w:t>
            </w:r>
            <w:r w:rsidR="00212AEF">
              <w:rPr>
                <w:rFonts w:ascii="宋体" w:hAnsi="宋体" w:hint="eastAsia"/>
                <w:sz w:val="24"/>
                <w:szCs w:val="24"/>
              </w:rPr>
              <w:t>檩条</w:t>
            </w:r>
            <w:r w:rsidRPr="00212AEF">
              <w:rPr>
                <w:rFonts w:ascii="宋体" w:hAnsi="宋体"/>
                <w:sz w:val="24"/>
                <w:szCs w:val="24"/>
              </w:rPr>
              <w:t>整改进度慢。</w:t>
            </w:r>
          </w:p>
          <w:p w:rsidR="00CE6B97" w:rsidRPr="00212AEF" w:rsidRDefault="00CE6B97" w:rsidP="00212AEF">
            <w:pPr>
              <w:pStyle w:val="2"/>
              <w:spacing w:line="360" w:lineRule="auto"/>
              <w:ind w:left="777" w:firstLineChars="0" w:firstLine="0"/>
              <w:rPr>
                <w:rFonts w:ascii="宋体" w:hAnsi="宋体"/>
                <w:sz w:val="24"/>
                <w:szCs w:val="24"/>
              </w:rPr>
            </w:pPr>
            <w:r w:rsidRPr="00212AEF">
              <w:rPr>
                <w:rFonts w:ascii="宋体" w:hAnsi="宋体" w:hint="eastAsia"/>
                <w:sz w:val="24"/>
                <w:szCs w:val="24"/>
              </w:rPr>
              <w:t>4)</w:t>
            </w:r>
            <w:r w:rsidRPr="00212AEF">
              <w:rPr>
                <w:rFonts w:ascii="宋体" w:hAnsi="宋体"/>
                <w:sz w:val="24"/>
                <w:szCs w:val="24"/>
              </w:rPr>
              <w:t>电缆沟内铺沙厚度不均匀，厚度不符合设计要求</w:t>
            </w:r>
            <w:r w:rsidRPr="00212AEF">
              <w:rPr>
                <w:rFonts w:ascii="宋体" w:hAnsi="宋体" w:hint="eastAsia"/>
                <w:sz w:val="24"/>
                <w:szCs w:val="24"/>
              </w:rPr>
              <w:t>；</w:t>
            </w:r>
            <w:r w:rsidRPr="00212AEF">
              <w:rPr>
                <w:rFonts w:ascii="宋体" w:hAnsi="宋体"/>
                <w:sz w:val="24"/>
                <w:szCs w:val="24"/>
              </w:rPr>
              <w:t>电缆沟内电缆转弯半径不符合要求。</w:t>
            </w:r>
          </w:p>
          <w:p w:rsidR="00AA530A" w:rsidRPr="00212AEF" w:rsidRDefault="00CE6B97" w:rsidP="00212AEF">
            <w:pPr>
              <w:pStyle w:val="2"/>
              <w:spacing w:line="360" w:lineRule="auto"/>
              <w:ind w:left="777"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2AEF">
              <w:rPr>
                <w:rFonts w:ascii="宋体" w:hAnsi="宋体" w:hint="eastAsia"/>
                <w:sz w:val="24"/>
                <w:szCs w:val="24"/>
              </w:rPr>
              <w:lastRenderedPageBreak/>
              <w:t>5)</w:t>
            </w:r>
            <w:r w:rsidRPr="00212AEF">
              <w:rPr>
                <w:rFonts w:ascii="宋体" w:hAnsi="宋体"/>
                <w:sz w:val="24"/>
                <w:szCs w:val="24"/>
              </w:rPr>
              <w:t>雨</w:t>
            </w:r>
            <w:r w:rsidR="00212AEF">
              <w:rPr>
                <w:rFonts w:asciiTheme="minorEastAsia" w:eastAsiaTheme="minorEastAsia" w:hAnsiTheme="minorEastAsia"/>
                <w:sz w:val="24"/>
                <w:szCs w:val="24"/>
              </w:rPr>
              <w:t>天不得进行电气施工</w:t>
            </w:r>
            <w:r w:rsidR="00212AEF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212AEF">
              <w:rPr>
                <w:rFonts w:asciiTheme="minorEastAsia" w:eastAsiaTheme="minorEastAsia" w:hAnsiTheme="minorEastAsia"/>
                <w:sz w:val="24"/>
                <w:szCs w:val="24"/>
              </w:rPr>
              <w:t>组件mc4插接头串接，电缆放线，电缆终端制作等。</w:t>
            </w:r>
          </w:p>
          <w:p w:rsidR="00CE6B97" w:rsidRPr="00212AEF" w:rsidRDefault="00CE6B97" w:rsidP="00212AEF">
            <w:pPr>
              <w:pStyle w:val="2"/>
              <w:numPr>
                <w:ilvl w:val="0"/>
                <w:numId w:val="15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212AEF">
              <w:rPr>
                <w:rFonts w:ascii="宋体" w:hAnsi="宋体" w:hint="eastAsia"/>
                <w:sz w:val="24"/>
                <w:szCs w:val="24"/>
              </w:rPr>
              <w:t>土建施工单位存在的问题：</w:t>
            </w:r>
          </w:p>
          <w:p w:rsidR="00CE6B97" w:rsidRPr="00212AEF" w:rsidRDefault="00CE6B97" w:rsidP="00212AEF">
            <w:pPr>
              <w:pStyle w:val="2"/>
              <w:numPr>
                <w:ilvl w:val="1"/>
                <w:numId w:val="16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212AEF">
              <w:rPr>
                <w:rFonts w:ascii="宋体" w:hAnsi="宋体" w:hint="eastAsia"/>
                <w:sz w:val="24"/>
                <w:szCs w:val="24"/>
              </w:rPr>
              <w:t>希望在后续施工中严格按图施工，确保工程施工质量。</w:t>
            </w:r>
          </w:p>
          <w:p w:rsidR="00CE6B97" w:rsidRPr="00212AEF" w:rsidRDefault="00CE6B97" w:rsidP="00212AEF">
            <w:pPr>
              <w:pStyle w:val="2"/>
              <w:numPr>
                <w:ilvl w:val="1"/>
                <w:numId w:val="16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212AEF">
              <w:rPr>
                <w:rFonts w:ascii="宋体" w:hAnsi="宋体" w:hint="eastAsia"/>
                <w:sz w:val="24"/>
                <w:szCs w:val="24"/>
              </w:rPr>
              <w:t>方案不全: 缺少分项工程施工方案: 保温工程，墙面涂料工程，吊顶工程，防水工程。</w:t>
            </w:r>
          </w:p>
          <w:p w:rsidR="00CE6B97" w:rsidRPr="00212AEF" w:rsidRDefault="00CE6B97" w:rsidP="00212AEF">
            <w:pPr>
              <w:pStyle w:val="2"/>
              <w:numPr>
                <w:ilvl w:val="1"/>
                <w:numId w:val="16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212AEF">
              <w:rPr>
                <w:rFonts w:ascii="宋体" w:hAnsi="宋体" w:hint="eastAsia"/>
                <w:sz w:val="24"/>
                <w:szCs w:val="24"/>
              </w:rPr>
              <w:t>验收资料不全: 箱变、逆变资料(全部)，综合楼未按照工序进行报验收，缺失项太多。进场材料未报验。</w:t>
            </w:r>
          </w:p>
          <w:p w:rsidR="00CE6B97" w:rsidRPr="00212AEF" w:rsidRDefault="00CE6B97" w:rsidP="00212AEF">
            <w:pPr>
              <w:pStyle w:val="2"/>
              <w:numPr>
                <w:ilvl w:val="0"/>
                <w:numId w:val="15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212AEF">
              <w:rPr>
                <w:rFonts w:ascii="宋体" w:hAnsi="宋体" w:hint="eastAsia"/>
                <w:sz w:val="24"/>
                <w:szCs w:val="24"/>
              </w:rPr>
              <w:t>德力电建单位存在的问题：</w:t>
            </w:r>
          </w:p>
          <w:p w:rsidR="00CE6B97" w:rsidRPr="00212AEF" w:rsidRDefault="00212AEF" w:rsidP="00212AEF">
            <w:pPr>
              <w:pStyle w:val="2"/>
              <w:numPr>
                <w:ilvl w:val="1"/>
                <w:numId w:val="18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212AEF">
              <w:rPr>
                <w:rFonts w:asciiTheme="minorEastAsia" w:eastAsiaTheme="minorEastAsia" w:hAnsiTheme="minorEastAsia" w:hint="eastAsia"/>
                <w:sz w:val="24"/>
                <w:szCs w:val="21"/>
              </w:rPr>
              <w:t>资料未报验：单位资质，人员资质，电气试验方案，应急预案</w:t>
            </w: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等</w:t>
            </w:r>
            <w:r w:rsidRPr="00212AEF">
              <w:rPr>
                <w:rFonts w:asciiTheme="minorEastAsia" w:eastAsiaTheme="minorEastAsia" w:hAnsiTheme="minorEastAsia" w:hint="eastAsia"/>
                <w:sz w:val="24"/>
                <w:szCs w:val="21"/>
              </w:rPr>
              <w:t>。</w:t>
            </w:r>
          </w:p>
          <w:p w:rsidR="00212AEF" w:rsidRPr="00212AEF" w:rsidRDefault="00212AEF" w:rsidP="00212AEF">
            <w:pPr>
              <w:pStyle w:val="2"/>
              <w:numPr>
                <w:ilvl w:val="0"/>
                <w:numId w:val="15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212AEF">
              <w:rPr>
                <w:rFonts w:ascii="宋体" w:hAnsi="宋体" w:hint="eastAsia"/>
                <w:sz w:val="24"/>
                <w:szCs w:val="24"/>
              </w:rPr>
              <w:t>甘肃星河单位存在的问题：</w:t>
            </w:r>
          </w:p>
          <w:p w:rsidR="00212AEF" w:rsidRPr="00212AEF" w:rsidRDefault="00212AEF" w:rsidP="00212AEF">
            <w:pPr>
              <w:pStyle w:val="2"/>
              <w:numPr>
                <w:ilvl w:val="1"/>
                <w:numId w:val="21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212AEF">
              <w:rPr>
                <w:rFonts w:asciiTheme="minorEastAsia" w:eastAsiaTheme="minorEastAsia" w:hAnsiTheme="minorEastAsia" w:hint="eastAsia"/>
                <w:sz w:val="24"/>
                <w:szCs w:val="21"/>
              </w:rPr>
              <w:t>资料未报验：单位资质，人员资质，电气试验方案，应急预案</w:t>
            </w: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等。</w:t>
            </w:r>
          </w:p>
        </w:tc>
      </w:tr>
      <w:tr w:rsidR="00371C85" w:rsidTr="00212AEF">
        <w:trPr>
          <w:trHeight w:val="1690"/>
        </w:trPr>
        <w:tc>
          <w:tcPr>
            <w:tcW w:w="912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C85" w:rsidRDefault="00B90595" w:rsidP="003B0D60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lastRenderedPageBreak/>
              <w:t>上次会议问题落实情况：</w:t>
            </w:r>
          </w:p>
          <w:p w:rsidR="00212AEF" w:rsidRDefault="00212AEF" w:rsidP="003B0D60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光伏机电安装单位电缆头已采取防潮措施；电缆沟施工仍不规范。</w:t>
            </w:r>
          </w:p>
        </w:tc>
      </w:tr>
      <w:tr w:rsidR="00212AEF" w:rsidTr="00212AEF">
        <w:trPr>
          <w:trHeight w:val="552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Default="00212AEF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主送单位</w:t>
            </w:r>
          </w:p>
        </w:tc>
        <w:tc>
          <w:tcPr>
            <w:tcW w:w="6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Default="00212AEF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汉寿昊晖太阳能发电有限公司</w:t>
            </w:r>
          </w:p>
        </w:tc>
      </w:tr>
      <w:tr w:rsidR="00212AEF" w:rsidTr="00212AEF">
        <w:trPr>
          <w:trHeight w:val="560"/>
        </w:trPr>
        <w:tc>
          <w:tcPr>
            <w:tcW w:w="231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Default="00212AEF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Default="00212AEF">
            <w:pPr>
              <w:pStyle w:val="11"/>
              <w:jc w:val="center"/>
              <w:rPr>
                <w:sz w:val="24"/>
              </w:rPr>
            </w:pPr>
            <w:r w:rsidRPr="000B28C8">
              <w:rPr>
                <w:rFonts w:hint="eastAsia"/>
                <w:sz w:val="24"/>
                <w:szCs w:val="24"/>
              </w:rPr>
              <w:t>盐城健雄电气安装工程有限公司</w:t>
            </w:r>
          </w:p>
        </w:tc>
      </w:tr>
      <w:tr w:rsidR="00212AEF" w:rsidTr="00212AEF">
        <w:trPr>
          <w:trHeight w:val="554"/>
        </w:trPr>
        <w:tc>
          <w:tcPr>
            <w:tcW w:w="231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Default="00212AEF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Pr="000B28C8" w:rsidRDefault="00212AEF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湖南广安建设有限责任公司</w:t>
            </w:r>
          </w:p>
        </w:tc>
      </w:tr>
      <w:tr w:rsidR="00212AEF" w:rsidTr="00212AEF">
        <w:trPr>
          <w:trHeight w:val="562"/>
        </w:trPr>
        <w:tc>
          <w:tcPr>
            <w:tcW w:w="231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Default="00212AEF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Default="00212AEF">
            <w:pPr>
              <w:pStyle w:val="11"/>
              <w:jc w:val="center"/>
              <w:rPr>
                <w:sz w:val="24"/>
                <w:szCs w:val="24"/>
              </w:rPr>
            </w:pPr>
            <w:r w:rsidRPr="00212AEF">
              <w:rPr>
                <w:rFonts w:hint="eastAsia"/>
                <w:sz w:val="24"/>
                <w:szCs w:val="24"/>
              </w:rPr>
              <w:t>湖南德力电力建设集团有限公司</w:t>
            </w:r>
          </w:p>
        </w:tc>
      </w:tr>
      <w:tr w:rsidR="00212AEF" w:rsidTr="00212AEF">
        <w:trPr>
          <w:trHeight w:val="570"/>
        </w:trPr>
        <w:tc>
          <w:tcPr>
            <w:tcW w:w="231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Default="00212AEF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Default="00212AEF">
            <w:pPr>
              <w:pStyle w:val="11"/>
              <w:jc w:val="center"/>
              <w:rPr>
                <w:sz w:val="24"/>
                <w:szCs w:val="24"/>
              </w:rPr>
            </w:pPr>
            <w:r w:rsidRPr="00212AEF">
              <w:rPr>
                <w:rFonts w:hint="eastAsia"/>
                <w:sz w:val="24"/>
                <w:szCs w:val="24"/>
              </w:rPr>
              <w:t>甘肃星河电力工程有限公司</w:t>
            </w:r>
          </w:p>
        </w:tc>
      </w:tr>
      <w:tr w:rsidR="00371C85" w:rsidTr="003D570A">
        <w:trPr>
          <w:trHeight w:val="689"/>
        </w:trPr>
        <w:tc>
          <w:tcPr>
            <w:tcW w:w="23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发文单位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常州正衡电力工程监理有限公司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发文时间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371C85">
            <w:pPr>
              <w:spacing w:before="100" w:after="100"/>
              <w:jc w:val="center"/>
              <w:rPr>
                <w:rFonts w:ascii="宋体" w:hAnsi="宋体"/>
                <w:spacing w:val="40"/>
                <w:sz w:val="24"/>
                <w:szCs w:val="18"/>
              </w:rPr>
            </w:pPr>
          </w:p>
        </w:tc>
      </w:tr>
    </w:tbl>
    <w:p w:rsidR="00371C85" w:rsidRDefault="00B90595" w:rsidP="008207B1">
      <w:pPr>
        <w:spacing w:beforeLines="20" w:before="62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黑体" w:eastAsia="黑体" w:hAnsi="宋体" w:hint="eastAsia"/>
          <w:sz w:val="18"/>
          <w:szCs w:val="18"/>
        </w:rPr>
        <w:t>注</w:t>
      </w:r>
      <w:r>
        <w:rPr>
          <w:rFonts w:ascii="宋体" w:hAnsi="宋体" w:hint="eastAsia"/>
          <w:sz w:val="18"/>
          <w:szCs w:val="18"/>
        </w:rPr>
        <w:t xml:space="preserve">  会议纪要由监理项目部起草，经总监理工程师签发后下发。</w:t>
      </w:r>
    </w:p>
    <w:sectPr w:rsidR="00371C85"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A45" w:rsidRDefault="00401A45" w:rsidP="00DF62BD">
      <w:r>
        <w:separator/>
      </w:r>
    </w:p>
  </w:endnote>
  <w:endnote w:type="continuationSeparator" w:id="0">
    <w:p w:rsidR="00401A45" w:rsidRDefault="00401A45" w:rsidP="00DF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A45" w:rsidRDefault="00401A45" w:rsidP="00DF62BD">
      <w:r>
        <w:separator/>
      </w:r>
    </w:p>
  </w:footnote>
  <w:footnote w:type="continuationSeparator" w:id="0">
    <w:p w:rsidR="00401A45" w:rsidRDefault="00401A45" w:rsidP="00DF6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ACA"/>
    <w:multiLevelType w:val="multilevel"/>
    <w:tmpl w:val="A3EADECC"/>
    <w:lvl w:ilvl="0">
      <w:start w:val="1"/>
      <w:numFmt w:val="decimal"/>
      <w:lvlText w:val="%1."/>
      <w:lvlJc w:val="left"/>
      <w:pPr>
        <w:ind w:left="777" w:hanging="420"/>
      </w:pPr>
    </w:lvl>
    <w:lvl w:ilvl="1">
      <w:start w:val="1"/>
      <w:numFmt w:val="decimal"/>
      <w:lvlText w:val="%2、"/>
      <w:lvlJc w:val="left"/>
      <w:pPr>
        <w:ind w:left="113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">
    <w:nsid w:val="09BC1C6F"/>
    <w:multiLevelType w:val="hybridMultilevel"/>
    <w:tmpl w:val="13621A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D6E5575"/>
    <w:multiLevelType w:val="hybridMultilevel"/>
    <w:tmpl w:val="6D98CB3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DBB4D68"/>
    <w:multiLevelType w:val="multilevel"/>
    <w:tmpl w:val="1DBB4D68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4">
    <w:nsid w:val="20F213B4"/>
    <w:multiLevelType w:val="multilevel"/>
    <w:tmpl w:val="A3EADECC"/>
    <w:lvl w:ilvl="0">
      <w:start w:val="1"/>
      <w:numFmt w:val="decimal"/>
      <w:lvlText w:val="%1."/>
      <w:lvlJc w:val="left"/>
      <w:pPr>
        <w:ind w:left="777" w:hanging="420"/>
      </w:pPr>
    </w:lvl>
    <w:lvl w:ilvl="1">
      <w:start w:val="1"/>
      <w:numFmt w:val="decimal"/>
      <w:lvlText w:val="%2、"/>
      <w:lvlJc w:val="left"/>
      <w:pPr>
        <w:ind w:left="113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5">
    <w:nsid w:val="26012860"/>
    <w:multiLevelType w:val="multilevel"/>
    <w:tmpl w:val="55D31EC6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6">
    <w:nsid w:val="282F4848"/>
    <w:multiLevelType w:val="hybridMultilevel"/>
    <w:tmpl w:val="52502466"/>
    <w:lvl w:ilvl="0" w:tplc="04090013">
      <w:start w:val="1"/>
      <w:numFmt w:val="chineseCountingThousand"/>
      <w:lvlText w:val="%1、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C4C097F"/>
    <w:multiLevelType w:val="multilevel"/>
    <w:tmpl w:val="F94CA332"/>
    <w:lvl w:ilvl="0">
      <w:start w:val="1"/>
      <w:numFmt w:val="decimal"/>
      <w:lvlText w:val="%1."/>
      <w:lvlJc w:val="left"/>
      <w:pPr>
        <w:ind w:left="777" w:hanging="420"/>
      </w:pPr>
    </w:lvl>
    <w:lvl w:ilvl="1">
      <w:start w:val="1"/>
      <w:numFmt w:val="decimal"/>
      <w:lvlText w:val="%2)"/>
      <w:lvlJc w:val="left"/>
      <w:pPr>
        <w:ind w:left="1137" w:hanging="360"/>
      </w:pPr>
      <w:rPr>
        <w:rFonts w:hint="default"/>
        <w:sz w:val="24"/>
      </w:r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8">
    <w:nsid w:val="37823D09"/>
    <w:multiLevelType w:val="hybridMultilevel"/>
    <w:tmpl w:val="64489D4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03E2D75"/>
    <w:multiLevelType w:val="multilevel"/>
    <w:tmpl w:val="F94CA332"/>
    <w:lvl w:ilvl="0">
      <w:start w:val="1"/>
      <w:numFmt w:val="decimal"/>
      <w:lvlText w:val="%1."/>
      <w:lvlJc w:val="left"/>
      <w:pPr>
        <w:ind w:left="777" w:hanging="420"/>
      </w:pPr>
    </w:lvl>
    <w:lvl w:ilvl="1">
      <w:start w:val="1"/>
      <w:numFmt w:val="decimal"/>
      <w:lvlText w:val="%2)"/>
      <w:lvlJc w:val="left"/>
      <w:pPr>
        <w:ind w:left="1137" w:hanging="360"/>
      </w:pPr>
      <w:rPr>
        <w:rFonts w:hint="default"/>
        <w:sz w:val="24"/>
      </w:r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0">
    <w:nsid w:val="54213E44"/>
    <w:multiLevelType w:val="hybridMultilevel"/>
    <w:tmpl w:val="1CA4021A"/>
    <w:lvl w:ilvl="0" w:tplc="09B25B7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55D31EC6"/>
    <w:multiLevelType w:val="multilevel"/>
    <w:tmpl w:val="55D31EC6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2">
    <w:nsid w:val="671A3049"/>
    <w:multiLevelType w:val="multilevel"/>
    <w:tmpl w:val="671A3049"/>
    <w:lvl w:ilvl="0">
      <w:start w:val="1"/>
      <w:numFmt w:val="decimal"/>
      <w:lvlText w:val="%1."/>
      <w:lvlJc w:val="left"/>
      <w:pPr>
        <w:ind w:left="777" w:hanging="420"/>
      </w:pPr>
      <w:rPr>
        <w:sz w:val="22"/>
      </w:r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3">
    <w:nsid w:val="6B515157"/>
    <w:multiLevelType w:val="hybridMultilevel"/>
    <w:tmpl w:val="B94299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CDB5EC1"/>
    <w:multiLevelType w:val="multilevel"/>
    <w:tmpl w:val="55D31EC6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5">
    <w:nsid w:val="6D8714EF"/>
    <w:multiLevelType w:val="hybridMultilevel"/>
    <w:tmpl w:val="6D26E81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73FB4115"/>
    <w:multiLevelType w:val="multilevel"/>
    <w:tmpl w:val="A3EADECC"/>
    <w:lvl w:ilvl="0">
      <w:start w:val="1"/>
      <w:numFmt w:val="decimal"/>
      <w:lvlText w:val="%1."/>
      <w:lvlJc w:val="left"/>
      <w:pPr>
        <w:ind w:left="777" w:hanging="420"/>
      </w:pPr>
    </w:lvl>
    <w:lvl w:ilvl="1">
      <w:start w:val="1"/>
      <w:numFmt w:val="decimal"/>
      <w:lvlText w:val="%2、"/>
      <w:lvlJc w:val="left"/>
      <w:pPr>
        <w:ind w:left="113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7">
    <w:nsid w:val="768512AA"/>
    <w:multiLevelType w:val="hybridMultilevel"/>
    <w:tmpl w:val="C6E614DC"/>
    <w:lvl w:ilvl="0" w:tplc="76F03C76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8">
    <w:nsid w:val="77E26B47"/>
    <w:multiLevelType w:val="multilevel"/>
    <w:tmpl w:val="F94CA332"/>
    <w:lvl w:ilvl="0">
      <w:start w:val="1"/>
      <w:numFmt w:val="decimal"/>
      <w:lvlText w:val="%1."/>
      <w:lvlJc w:val="left"/>
      <w:pPr>
        <w:ind w:left="777" w:hanging="420"/>
      </w:pPr>
    </w:lvl>
    <w:lvl w:ilvl="1">
      <w:start w:val="1"/>
      <w:numFmt w:val="decimal"/>
      <w:lvlText w:val="%2)"/>
      <w:lvlJc w:val="left"/>
      <w:pPr>
        <w:ind w:left="1137" w:hanging="360"/>
      </w:pPr>
      <w:rPr>
        <w:rFonts w:hint="default"/>
        <w:sz w:val="24"/>
      </w:r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9">
    <w:nsid w:val="7A531715"/>
    <w:multiLevelType w:val="hybridMultilevel"/>
    <w:tmpl w:val="51B4D206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0">
    <w:nsid w:val="7F454CF9"/>
    <w:multiLevelType w:val="multilevel"/>
    <w:tmpl w:val="55D31EC6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4"/>
  </w:num>
  <w:num w:numId="5">
    <w:abstractNumId w:val="10"/>
  </w:num>
  <w:num w:numId="6">
    <w:abstractNumId w:val="17"/>
  </w:num>
  <w:num w:numId="7">
    <w:abstractNumId w:val="6"/>
  </w:num>
  <w:num w:numId="8">
    <w:abstractNumId w:val="4"/>
  </w:num>
  <w:num w:numId="9">
    <w:abstractNumId w:val="20"/>
  </w:num>
  <w:num w:numId="10">
    <w:abstractNumId w:val="5"/>
  </w:num>
  <w:num w:numId="11">
    <w:abstractNumId w:val="19"/>
  </w:num>
  <w:num w:numId="12">
    <w:abstractNumId w:val="15"/>
  </w:num>
  <w:num w:numId="13">
    <w:abstractNumId w:val="1"/>
  </w:num>
  <w:num w:numId="14">
    <w:abstractNumId w:val="16"/>
  </w:num>
  <w:num w:numId="15">
    <w:abstractNumId w:val="0"/>
  </w:num>
  <w:num w:numId="16">
    <w:abstractNumId w:val="9"/>
  </w:num>
  <w:num w:numId="17">
    <w:abstractNumId w:val="8"/>
  </w:num>
  <w:num w:numId="18">
    <w:abstractNumId w:val="7"/>
  </w:num>
  <w:num w:numId="19">
    <w:abstractNumId w:val="13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C8"/>
    <w:rsid w:val="000129A3"/>
    <w:rsid w:val="00016F78"/>
    <w:rsid w:val="00023685"/>
    <w:rsid w:val="00030100"/>
    <w:rsid w:val="00035723"/>
    <w:rsid w:val="00076F59"/>
    <w:rsid w:val="000856DC"/>
    <w:rsid w:val="00090A88"/>
    <w:rsid w:val="000A0F42"/>
    <w:rsid w:val="000B3AC4"/>
    <w:rsid w:val="000B4CA5"/>
    <w:rsid w:val="000F587A"/>
    <w:rsid w:val="000F74B1"/>
    <w:rsid w:val="0011112C"/>
    <w:rsid w:val="0011269B"/>
    <w:rsid w:val="00133006"/>
    <w:rsid w:val="00182C41"/>
    <w:rsid w:val="001A7C11"/>
    <w:rsid w:val="001B70F4"/>
    <w:rsid w:val="001D413F"/>
    <w:rsid w:val="001D4FBF"/>
    <w:rsid w:val="001D5757"/>
    <w:rsid w:val="001F0062"/>
    <w:rsid w:val="001F46A6"/>
    <w:rsid w:val="00212AEF"/>
    <w:rsid w:val="00217ADC"/>
    <w:rsid w:val="002322FB"/>
    <w:rsid w:val="00263AA3"/>
    <w:rsid w:val="002745B0"/>
    <w:rsid w:val="00282825"/>
    <w:rsid w:val="00296B20"/>
    <w:rsid w:val="00297112"/>
    <w:rsid w:val="002D0EC2"/>
    <w:rsid w:val="002D2569"/>
    <w:rsid w:val="002D270D"/>
    <w:rsid w:val="002E20BE"/>
    <w:rsid w:val="002E557C"/>
    <w:rsid w:val="002F3965"/>
    <w:rsid w:val="002F76A4"/>
    <w:rsid w:val="003032E4"/>
    <w:rsid w:val="00305F32"/>
    <w:rsid w:val="00322920"/>
    <w:rsid w:val="003432E3"/>
    <w:rsid w:val="003441E7"/>
    <w:rsid w:val="00345D14"/>
    <w:rsid w:val="00346F42"/>
    <w:rsid w:val="003637A7"/>
    <w:rsid w:val="00366EC8"/>
    <w:rsid w:val="00367DB9"/>
    <w:rsid w:val="00371C85"/>
    <w:rsid w:val="003865D1"/>
    <w:rsid w:val="003915EC"/>
    <w:rsid w:val="003B0D60"/>
    <w:rsid w:val="003B12FC"/>
    <w:rsid w:val="003D175E"/>
    <w:rsid w:val="003D362E"/>
    <w:rsid w:val="003D570A"/>
    <w:rsid w:val="003D6E92"/>
    <w:rsid w:val="00401A45"/>
    <w:rsid w:val="0040251A"/>
    <w:rsid w:val="004055F3"/>
    <w:rsid w:val="00413E85"/>
    <w:rsid w:val="00416170"/>
    <w:rsid w:val="00416969"/>
    <w:rsid w:val="00424681"/>
    <w:rsid w:val="00426FE9"/>
    <w:rsid w:val="004331C0"/>
    <w:rsid w:val="004352BB"/>
    <w:rsid w:val="004359DE"/>
    <w:rsid w:val="00437D8E"/>
    <w:rsid w:val="00451201"/>
    <w:rsid w:val="00455E13"/>
    <w:rsid w:val="00457DB4"/>
    <w:rsid w:val="00465122"/>
    <w:rsid w:val="004748F5"/>
    <w:rsid w:val="004846A5"/>
    <w:rsid w:val="004A03C7"/>
    <w:rsid w:val="004A1DE1"/>
    <w:rsid w:val="004A2970"/>
    <w:rsid w:val="004C6B74"/>
    <w:rsid w:val="004D2A84"/>
    <w:rsid w:val="004D535A"/>
    <w:rsid w:val="004F0252"/>
    <w:rsid w:val="00502D2C"/>
    <w:rsid w:val="005171A5"/>
    <w:rsid w:val="005217AC"/>
    <w:rsid w:val="005258D9"/>
    <w:rsid w:val="00533B88"/>
    <w:rsid w:val="00536B46"/>
    <w:rsid w:val="00546F9C"/>
    <w:rsid w:val="005534A4"/>
    <w:rsid w:val="00557A0D"/>
    <w:rsid w:val="00560F18"/>
    <w:rsid w:val="005616BD"/>
    <w:rsid w:val="0057370C"/>
    <w:rsid w:val="00581E2F"/>
    <w:rsid w:val="005907D5"/>
    <w:rsid w:val="00591AB8"/>
    <w:rsid w:val="00592DC8"/>
    <w:rsid w:val="00597664"/>
    <w:rsid w:val="005A6F26"/>
    <w:rsid w:val="005B366B"/>
    <w:rsid w:val="005C3DB3"/>
    <w:rsid w:val="005D1C3A"/>
    <w:rsid w:val="005F2D19"/>
    <w:rsid w:val="00600634"/>
    <w:rsid w:val="006041C5"/>
    <w:rsid w:val="006342BF"/>
    <w:rsid w:val="00655ECE"/>
    <w:rsid w:val="00696D48"/>
    <w:rsid w:val="006A13D1"/>
    <w:rsid w:val="006A7E2E"/>
    <w:rsid w:val="006C547A"/>
    <w:rsid w:val="006D4391"/>
    <w:rsid w:val="006E46FE"/>
    <w:rsid w:val="006E6826"/>
    <w:rsid w:val="006F736B"/>
    <w:rsid w:val="00705312"/>
    <w:rsid w:val="007111ED"/>
    <w:rsid w:val="00725ED9"/>
    <w:rsid w:val="00772C38"/>
    <w:rsid w:val="007955EB"/>
    <w:rsid w:val="007A577A"/>
    <w:rsid w:val="007B4B2A"/>
    <w:rsid w:val="007B72FE"/>
    <w:rsid w:val="007C3B50"/>
    <w:rsid w:val="007D310E"/>
    <w:rsid w:val="007D378E"/>
    <w:rsid w:val="007F3B89"/>
    <w:rsid w:val="007F3BE2"/>
    <w:rsid w:val="00801038"/>
    <w:rsid w:val="008151A0"/>
    <w:rsid w:val="00817627"/>
    <w:rsid w:val="008207B1"/>
    <w:rsid w:val="00821F82"/>
    <w:rsid w:val="008429B9"/>
    <w:rsid w:val="008570C2"/>
    <w:rsid w:val="00865211"/>
    <w:rsid w:val="00881C30"/>
    <w:rsid w:val="00892D63"/>
    <w:rsid w:val="00894418"/>
    <w:rsid w:val="008C0D20"/>
    <w:rsid w:val="008C1AEF"/>
    <w:rsid w:val="008C4368"/>
    <w:rsid w:val="008C46B0"/>
    <w:rsid w:val="008D0D8F"/>
    <w:rsid w:val="008D311E"/>
    <w:rsid w:val="0091088F"/>
    <w:rsid w:val="009137CB"/>
    <w:rsid w:val="00922DAD"/>
    <w:rsid w:val="0092515B"/>
    <w:rsid w:val="00925C63"/>
    <w:rsid w:val="00937E68"/>
    <w:rsid w:val="00945109"/>
    <w:rsid w:val="009540E6"/>
    <w:rsid w:val="0097188E"/>
    <w:rsid w:val="00973CEA"/>
    <w:rsid w:val="00990E35"/>
    <w:rsid w:val="00992D22"/>
    <w:rsid w:val="009B474E"/>
    <w:rsid w:val="009B588E"/>
    <w:rsid w:val="009B67C2"/>
    <w:rsid w:val="009C1F87"/>
    <w:rsid w:val="009C4171"/>
    <w:rsid w:val="009D138C"/>
    <w:rsid w:val="00A152BA"/>
    <w:rsid w:val="00A349EB"/>
    <w:rsid w:val="00A350F5"/>
    <w:rsid w:val="00A51257"/>
    <w:rsid w:val="00A55773"/>
    <w:rsid w:val="00A65048"/>
    <w:rsid w:val="00A75BD0"/>
    <w:rsid w:val="00A76958"/>
    <w:rsid w:val="00AA530A"/>
    <w:rsid w:val="00AC6FCD"/>
    <w:rsid w:val="00AE32FB"/>
    <w:rsid w:val="00AE5C3C"/>
    <w:rsid w:val="00AF4A40"/>
    <w:rsid w:val="00B00EC5"/>
    <w:rsid w:val="00B030E7"/>
    <w:rsid w:val="00B06EED"/>
    <w:rsid w:val="00B115DB"/>
    <w:rsid w:val="00B11ED4"/>
    <w:rsid w:val="00B24F54"/>
    <w:rsid w:val="00B3100D"/>
    <w:rsid w:val="00B57A1D"/>
    <w:rsid w:val="00B7156C"/>
    <w:rsid w:val="00B72C13"/>
    <w:rsid w:val="00B74BF5"/>
    <w:rsid w:val="00B75FB8"/>
    <w:rsid w:val="00B801D6"/>
    <w:rsid w:val="00B85808"/>
    <w:rsid w:val="00B90595"/>
    <w:rsid w:val="00B97B10"/>
    <w:rsid w:val="00BA18F2"/>
    <w:rsid w:val="00BB2972"/>
    <w:rsid w:val="00BC39F4"/>
    <w:rsid w:val="00BC5E7A"/>
    <w:rsid w:val="00BE1BA2"/>
    <w:rsid w:val="00BE6F31"/>
    <w:rsid w:val="00BF23FC"/>
    <w:rsid w:val="00C21321"/>
    <w:rsid w:val="00C31B95"/>
    <w:rsid w:val="00C34ACB"/>
    <w:rsid w:val="00C36CBB"/>
    <w:rsid w:val="00C47F3A"/>
    <w:rsid w:val="00C53358"/>
    <w:rsid w:val="00C61D9B"/>
    <w:rsid w:val="00C64B0A"/>
    <w:rsid w:val="00C66382"/>
    <w:rsid w:val="00C7056E"/>
    <w:rsid w:val="00C74909"/>
    <w:rsid w:val="00C8013F"/>
    <w:rsid w:val="00C824EA"/>
    <w:rsid w:val="00C82F62"/>
    <w:rsid w:val="00C86992"/>
    <w:rsid w:val="00C95BBF"/>
    <w:rsid w:val="00CA33AD"/>
    <w:rsid w:val="00CA5DE0"/>
    <w:rsid w:val="00CB446F"/>
    <w:rsid w:val="00CD0A75"/>
    <w:rsid w:val="00CD3A79"/>
    <w:rsid w:val="00CE3E2B"/>
    <w:rsid w:val="00CE6311"/>
    <w:rsid w:val="00CE6439"/>
    <w:rsid w:val="00CE6B97"/>
    <w:rsid w:val="00CF3D4E"/>
    <w:rsid w:val="00D05FA4"/>
    <w:rsid w:val="00D31E80"/>
    <w:rsid w:val="00D51746"/>
    <w:rsid w:val="00D70379"/>
    <w:rsid w:val="00D72B89"/>
    <w:rsid w:val="00D775FC"/>
    <w:rsid w:val="00D85CE9"/>
    <w:rsid w:val="00D8717C"/>
    <w:rsid w:val="00D91BCF"/>
    <w:rsid w:val="00D93C74"/>
    <w:rsid w:val="00D95626"/>
    <w:rsid w:val="00DA1472"/>
    <w:rsid w:val="00DA5034"/>
    <w:rsid w:val="00DB2B86"/>
    <w:rsid w:val="00DE012B"/>
    <w:rsid w:val="00DF62BD"/>
    <w:rsid w:val="00DF7EAD"/>
    <w:rsid w:val="00E131FD"/>
    <w:rsid w:val="00E13C75"/>
    <w:rsid w:val="00E30387"/>
    <w:rsid w:val="00E37DE9"/>
    <w:rsid w:val="00E41076"/>
    <w:rsid w:val="00E46244"/>
    <w:rsid w:val="00E560D7"/>
    <w:rsid w:val="00E63251"/>
    <w:rsid w:val="00E63B2C"/>
    <w:rsid w:val="00E64A4C"/>
    <w:rsid w:val="00E8171F"/>
    <w:rsid w:val="00E864F3"/>
    <w:rsid w:val="00E86DA9"/>
    <w:rsid w:val="00E900A5"/>
    <w:rsid w:val="00EA0A25"/>
    <w:rsid w:val="00EC4A1C"/>
    <w:rsid w:val="00ED09A2"/>
    <w:rsid w:val="00EE08F8"/>
    <w:rsid w:val="00EF5AD9"/>
    <w:rsid w:val="00F02029"/>
    <w:rsid w:val="00F0284C"/>
    <w:rsid w:val="00F11587"/>
    <w:rsid w:val="00F152BD"/>
    <w:rsid w:val="00F25510"/>
    <w:rsid w:val="00F50C75"/>
    <w:rsid w:val="00F651B8"/>
    <w:rsid w:val="00F94FD5"/>
    <w:rsid w:val="00F9787D"/>
    <w:rsid w:val="00FA3E17"/>
    <w:rsid w:val="00FC4A9E"/>
    <w:rsid w:val="1C731409"/>
    <w:rsid w:val="1EC87ED0"/>
    <w:rsid w:val="37181DD2"/>
    <w:rsid w:val="3AE138A5"/>
    <w:rsid w:val="455C3F32"/>
    <w:rsid w:val="5DC5257D"/>
    <w:rsid w:val="67E81E06"/>
    <w:rsid w:val="6BDF7455"/>
    <w:rsid w:val="74E032CD"/>
    <w:rsid w:val="78DD23F1"/>
    <w:rsid w:val="7AA5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paragraph" w:customStyle="1" w:styleId="D3">
    <w:name w:val="D3"/>
    <w:basedOn w:val="a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</w:r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</w:style>
  <w:style w:type="character" w:customStyle="1" w:styleId="Char1">
    <w:name w:val="标题 Char"/>
    <w:link w:val="a5"/>
    <w:rPr>
      <w:rFonts w:ascii="宋体" w:eastAsia="宋体" w:hAnsi="宋体" w:cs="Times New Roman"/>
      <w:szCs w:val="20"/>
    </w:rPr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3915E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paragraph" w:customStyle="1" w:styleId="D3">
    <w:name w:val="D3"/>
    <w:basedOn w:val="a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</w:r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</w:style>
  <w:style w:type="character" w:customStyle="1" w:styleId="Char1">
    <w:name w:val="标题 Char"/>
    <w:link w:val="a5"/>
    <w:rPr>
      <w:rFonts w:ascii="宋体" w:eastAsia="宋体" w:hAnsi="宋体" w:cs="Times New Roman"/>
      <w:szCs w:val="20"/>
    </w:rPr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3915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161</Words>
  <Characters>920</Characters>
  <Application>Microsoft Office Word</Application>
  <DocSecurity>0</DocSecurity>
  <Lines>7</Lines>
  <Paragraphs>2</Paragraphs>
  <ScaleCrop>false</ScaleCrop>
  <Company>Microsoft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JXMB8  会议纪要</dc:title>
  <dc:creator>天道酬勤</dc:creator>
  <cp:lastModifiedBy>Sky123.Org</cp:lastModifiedBy>
  <cp:revision>4</cp:revision>
  <dcterms:created xsi:type="dcterms:W3CDTF">2015-11-02T11:07:00Z</dcterms:created>
  <dcterms:modified xsi:type="dcterms:W3CDTF">2015-11-02T12:42:00Z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