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3D4946">
        <w:rPr>
          <w:rFonts w:hAnsi="宋体" w:hint="eastAsia"/>
          <w:color w:val="000000"/>
          <w:kern w:val="21"/>
          <w:szCs w:val="18"/>
        </w:rPr>
        <w:t>HSHHGF-JLHY-31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127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631"/>
        <w:gridCol w:w="2080"/>
        <w:gridCol w:w="1097"/>
        <w:gridCol w:w="888"/>
        <w:gridCol w:w="394"/>
        <w:gridCol w:w="1722"/>
      </w:tblGrid>
      <w:tr w:rsidR="00371C85" w:rsidTr="003D570A">
        <w:trPr>
          <w:trHeight w:val="117"/>
        </w:trPr>
        <w:tc>
          <w:tcPr>
            <w:tcW w:w="2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3D4946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</w:t>
            </w:r>
            <w:r w:rsidR="008570C2">
              <w:rPr>
                <w:rFonts w:hint="eastAsia"/>
              </w:rPr>
              <w:t>1</w:t>
            </w:r>
            <w:r>
              <w:t>-</w:t>
            </w:r>
            <w:r w:rsidR="003D4946">
              <w:rPr>
                <w:rFonts w:hint="eastAsia"/>
              </w:rPr>
              <w:t>16</w:t>
            </w:r>
            <w:r w:rsidR="004025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8570C2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 w:rsidTr="003D570A">
        <w:trPr>
          <w:trHeight w:val="162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CE5F4D">
            <w:pPr>
              <w:tabs>
                <w:tab w:val="left" w:pos="2170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CE5F4D">
              <w:rPr>
                <w:rFonts w:ascii="宋体" w:hAnsi="宋体" w:hint="eastAsia"/>
                <w:b/>
                <w:spacing w:val="40"/>
                <w:szCs w:val="18"/>
              </w:rPr>
              <w:t>叶建伟</w:t>
            </w:r>
          </w:p>
        </w:tc>
      </w:tr>
      <w:tr w:rsidR="00371C85" w:rsidRPr="00696D48" w:rsidTr="000068E6">
        <w:trPr>
          <w:trHeight w:val="6369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0A" w:rsidRPr="00821F82" w:rsidRDefault="00B90595" w:rsidP="00821F82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7B4B2A" w:rsidRPr="00187DA0" w:rsidRDefault="00187DA0" w:rsidP="00187DA0">
            <w:pPr>
              <w:pStyle w:val="2"/>
              <w:spacing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 w:rsidR="005534A4" w:rsidRPr="00187DA0">
              <w:rPr>
                <w:rFonts w:ascii="宋体" w:hAnsi="宋体" w:hint="eastAsia"/>
                <w:b/>
                <w:sz w:val="24"/>
                <w:szCs w:val="24"/>
              </w:rPr>
              <w:t>甲方</w:t>
            </w:r>
            <w:r w:rsidR="007111ED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A16BF1" w:rsidRDefault="0082057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光伏机电安装单位生活区垃圾需要在本月17日前完成清理，同时将小河内垃圾清理干净。</w:t>
            </w:r>
          </w:p>
          <w:p w:rsidR="00187DA0" w:rsidRDefault="00187DA0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光伏支架拉杆安装，请机电安装单位加快安装进度。</w:t>
            </w:r>
          </w:p>
          <w:p w:rsidR="00820572" w:rsidRDefault="0082057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甘肃星河单位应配合箱变厂家进行箱变试验。</w:t>
            </w:r>
          </w:p>
          <w:p w:rsidR="00820572" w:rsidRDefault="00820572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甘肃星河单位在完成箱变、电缆试验后，应在第一时间将其恢复原状。</w:t>
            </w:r>
          </w:p>
          <w:p w:rsidR="00187DA0" w:rsidRDefault="00187DA0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德力电建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升压站施工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进度应加快，因交叉作业影响二次屏柜安装的情况，可将柜门拆除后进行搬运及安装，待交叉作业完成后，将柜门恢复原状。</w:t>
            </w:r>
          </w:p>
          <w:p w:rsidR="00820572" w:rsidRDefault="00187DA0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综合楼前堆积的施工垃圾、废料，土建施工单位必须在17日前完成清理。</w:t>
            </w:r>
          </w:p>
          <w:p w:rsidR="00187DA0" w:rsidRDefault="00187DA0" w:rsidP="00187DA0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综合楼施工进度已严重滞后，要求本周加快施工进度，门窗安装也应加快进度。</w:t>
            </w:r>
          </w:p>
          <w:p w:rsidR="00187DA0" w:rsidRPr="00187DA0" w:rsidRDefault="00187DA0" w:rsidP="00187DA0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卫生间吊顶与防爆灯冲突，要求土建单位采购安全性较高的产品，做到防水防漏。</w:t>
            </w:r>
          </w:p>
          <w:p w:rsidR="00AA530A" w:rsidRPr="00187DA0" w:rsidRDefault="00465122" w:rsidP="00187DA0">
            <w:pPr>
              <w:pStyle w:val="2"/>
              <w:spacing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二、光伏机电安装单位：</w:t>
            </w:r>
          </w:p>
          <w:p w:rsidR="00A16BF1" w:rsidRDefault="00187DA0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生活区安全、卫生整改工作保证按期完成。</w:t>
            </w:r>
          </w:p>
          <w:p w:rsidR="00187DA0" w:rsidRDefault="00187DA0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本周将生活区集装箱房进行拆除，堆积的垃圾及时清理。</w:t>
            </w:r>
          </w:p>
          <w:p w:rsidR="00187DA0" w:rsidRDefault="00187DA0" w:rsidP="00212AEF">
            <w:pPr>
              <w:pStyle w:val="2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支架拉杆本周安排施工人员开始安装。</w:t>
            </w:r>
          </w:p>
          <w:p w:rsidR="00D87B25" w:rsidRPr="00187DA0" w:rsidRDefault="00D87B25" w:rsidP="00187DA0">
            <w:pPr>
              <w:pStyle w:val="2"/>
              <w:spacing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三、土建单位</w:t>
            </w:r>
            <w:r w:rsidR="00E11183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D87B25" w:rsidRDefault="00187DA0" w:rsidP="00D87B25">
            <w:pPr>
              <w:pStyle w:val="2"/>
              <w:numPr>
                <w:ilvl w:val="0"/>
                <w:numId w:val="26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综合楼周围的建筑垃圾、废料，本周安排相关人员进行清理</w:t>
            </w:r>
            <w:r w:rsidR="00D87B25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87DA0" w:rsidRDefault="00187DA0" w:rsidP="00D87B25">
            <w:pPr>
              <w:pStyle w:val="2"/>
              <w:numPr>
                <w:ilvl w:val="0"/>
                <w:numId w:val="26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最近阴雨天气较多，室内涂料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施工受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外墙潮湿影响；室内装饰装修工程会增派施工人员，加快施工进度。</w:t>
            </w:r>
          </w:p>
          <w:p w:rsidR="00187DA0" w:rsidRDefault="00187DA0" w:rsidP="00D87B25">
            <w:pPr>
              <w:pStyle w:val="2"/>
              <w:numPr>
                <w:ilvl w:val="0"/>
                <w:numId w:val="26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在天气条件允许的前提下，一周内完成门窗安装。</w:t>
            </w:r>
          </w:p>
          <w:p w:rsidR="00187DA0" w:rsidRDefault="00187DA0" w:rsidP="00D87B25">
            <w:pPr>
              <w:pStyle w:val="2"/>
              <w:numPr>
                <w:ilvl w:val="0"/>
                <w:numId w:val="26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水电施工，11月17日开始进行施工</w:t>
            </w:r>
            <w:r w:rsidR="00B21D1A">
              <w:rPr>
                <w:rFonts w:ascii="宋体" w:hAnsi="宋体" w:hint="eastAsia"/>
                <w:sz w:val="24"/>
                <w:szCs w:val="24"/>
              </w:rPr>
              <w:t>，11月19日可完成施工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87DA0" w:rsidRDefault="00187DA0" w:rsidP="00D87B25">
            <w:pPr>
              <w:pStyle w:val="2"/>
              <w:numPr>
                <w:ilvl w:val="0"/>
                <w:numId w:val="26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工程质量不达标的部位，会安排人员进行整改。</w:t>
            </w:r>
          </w:p>
          <w:p w:rsidR="00187DA0" w:rsidRPr="00CE6B97" w:rsidRDefault="00187DA0" w:rsidP="00D87B25">
            <w:pPr>
              <w:pStyle w:val="2"/>
              <w:numPr>
                <w:ilvl w:val="0"/>
                <w:numId w:val="26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工程资料已与资料员沟通，近期会将资料完善并上报。</w:t>
            </w:r>
          </w:p>
          <w:p w:rsidR="0011112C" w:rsidRPr="00187DA0" w:rsidRDefault="00D87B25" w:rsidP="00AA530A">
            <w:pPr>
              <w:pStyle w:val="2"/>
              <w:spacing w:line="360" w:lineRule="auto"/>
              <w:ind w:left="284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  <w:r w:rsidR="00AA530A" w:rsidRPr="00187DA0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AE5C3C" w:rsidRPr="00187DA0">
              <w:rPr>
                <w:rFonts w:ascii="宋体" w:hAnsi="宋体" w:hint="eastAsia"/>
                <w:b/>
                <w:sz w:val="24"/>
                <w:szCs w:val="24"/>
              </w:rPr>
              <w:t>监理单位</w:t>
            </w:r>
            <w:r w:rsidR="00E11183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bookmarkStart w:id="1" w:name="_GoBack"/>
            <w:bookmarkEnd w:id="1"/>
          </w:p>
          <w:p w:rsidR="000068E6" w:rsidRDefault="00B21D1A" w:rsidP="000068E6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光伏支架区域部分接地扁钢侧边生锈，请机电安装单位进行整改。</w:t>
            </w:r>
          </w:p>
          <w:p w:rsidR="00B21D1A" w:rsidRDefault="00B21D1A" w:rsidP="000068E6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伏区域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电缆沟回填时，应先清除沟内积水。</w:t>
            </w:r>
          </w:p>
          <w:p w:rsidR="000068E6" w:rsidRDefault="000068E6" w:rsidP="000068E6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土建施工单位施工资料不全，应及时补充完善。</w:t>
            </w:r>
          </w:p>
          <w:p w:rsidR="00B21D1A" w:rsidRDefault="00B21D1A" w:rsidP="000068E6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土建单位综合楼内电缆沟未做防水，已有雨水渗透。</w:t>
            </w:r>
          </w:p>
          <w:p w:rsidR="000068E6" w:rsidRDefault="000068E6" w:rsidP="000068E6">
            <w:pPr>
              <w:pStyle w:val="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德力电建、甘肃星河施工资料未报验， 请在本周内完成报验。</w:t>
            </w:r>
          </w:p>
          <w:p w:rsidR="000068E6" w:rsidRPr="00187DA0" w:rsidRDefault="00D87B25" w:rsidP="000068E6">
            <w:pPr>
              <w:pStyle w:val="2"/>
              <w:spacing w:line="360" w:lineRule="auto"/>
              <w:ind w:left="284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五</w:t>
            </w:r>
            <w:r w:rsidR="000068E6" w:rsidRPr="00187DA0">
              <w:rPr>
                <w:rFonts w:ascii="宋体" w:hAnsi="宋体" w:hint="eastAsia"/>
                <w:b/>
                <w:sz w:val="24"/>
                <w:szCs w:val="24"/>
              </w:rPr>
              <w:t>、德力电建</w:t>
            </w:r>
            <w:r w:rsidR="00E11183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0068E6" w:rsidRDefault="00B21D1A" w:rsidP="000068E6">
            <w:pPr>
              <w:pStyle w:val="2"/>
              <w:numPr>
                <w:ilvl w:val="0"/>
                <w:numId w:val="2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二次室内钢管脚手架未拆除，屏柜安装受阻，请甲方协调解决</w:t>
            </w:r>
            <w:r w:rsidR="000068E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0068E6" w:rsidRDefault="000068E6" w:rsidP="000068E6">
            <w:pPr>
              <w:pStyle w:val="2"/>
              <w:numPr>
                <w:ilvl w:val="0"/>
                <w:numId w:val="2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施工资料已与公司进行沟通，近期会将资料报送甲方、监理。</w:t>
            </w:r>
          </w:p>
          <w:p w:rsidR="000068E6" w:rsidRPr="00187DA0" w:rsidRDefault="00D87B25" w:rsidP="000068E6">
            <w:pPr>
              <w:pStyle w:val="2"/>
              <w:spacing w:line="360" w:lineRule="auto"/>
              <w:ind w:left="284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六</w:t>
            </w:r>
            <w:r w:rsidR="000068E6" w:rsidRPr="00187DA0">
              <w:rPr>
                <w:rFonts w:ascii="宋体" w:hAnsi="宋体" w:hint="eastAsia"/>
                <w:b/>
                <w:sz w:val="24"/>
                <w:szCs w:val="24"/>
              </w:rPr>
              <w:t>、甘肃星河</w:t>
            </w:r>
            <w:r w:rsidR="00E11183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0068E6" w:rsidRDefault="000068E6" w:rsidP="000068E6">
            <w:pPr>
              <w:pStyle w:val="2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施工资料已在整理中，近期报送。</w:t>
            </w:r>
          </w:p>
          <w:p w:rsidR="00B21D1A" w:rsidRDefault="00B21D1A" w:rsidP="00B21D1A">
            <w:pPr>
              <w:pStyle w:val="2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11月17日进行电缆、箱变耐压试验。</w:t>
            </w:r>
          </w:p>
          <w:p w:rsidR="00B21D1A" w:rsidRPr="00B21D1A" w:rsidRDefault="00B21D1A" w:rsidP="00B21D1A">
            <w:pPr>
              <w:pStyle w:val="2"/>
              <w:numPr>
                <w:ilvl w:val="0"/>
                <w:numId w:val="2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箱变绝缘电阻实测值与厂家出厂报告上数值不一致，请甲方联系厂家安排技术人员到场解决</w:t>
            </w:r>
            <w:r w:rsidR="000068E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371C85" w:rsidTr="00257185">
        <w:trPr>
          <w:trHeight w:val="2116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Pr="00B21D1A" w:rsidRDefault="00B90595" w:rsidP="00B21D1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18"/>
              </w:rPr>
            </w:pPr>
            <w:r w:rsidRPr="00B21D1A">
              <w:rPr>
                <w:rFonts w:ascii="宋体" w:hAnsi="宋体" w:hint="eastAsia"/>
                <w:b/>
                <w:sz w:val="24"/>
                <w:szCs w:val="18"/>
              </w:rPr>
              <w:lastRenderedPageBreak/>
              <w:t>上次会议问题落实情况：</w:t>
            </w:r>
          </w:p>
          <w:p w:rsidR="00212AEF" w:rsidRDefault="000068E6" w:rsidP="003B0D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施工资料不全：土建单位、德力电建、甘肃星河</w:t>
            </w:r>
          </w:p>
          <w:p w:rsidR="000068E6" w:rsidRPr="000068E6" w:rsidRDefault="00257185" w:rsidP="003B0D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整改未完成：卫生间地面相对高差；光</w:t>
            </w: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伏区域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施工垃圾、施工材料；</w:t>
            </w:r>
          </w:p>
        </w:tc>
      </w:tr>
      <w:tr w:rsidR="00212AEF" w:rsidTr="00212AEF">
        <w:trPr>
          <w:trHeight w:val="552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212AEF" w:rsidTr="00212AEF">
        <w:trPr>
          <w:trHeight w:val="56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212AEF" w:rsidTr="00212AEF">
        <w:trPr>
          <w:trHeight w:val="554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Pr="000B28C8" w:rsidRDefault="00212AE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212AEF" w:rsidTr="00212AEF">
        <w:trPr>
          <w:trHeight w:val="562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湖南德力电力建设集团有限公司</w:t>
            </w:r>
          </w:p>
        </w:tc>
      </w:tr>
      <w:tr w:rsidR="00212AEF" w:rsidTr="00212AEF">
        <w:trPr>
          <w:trHeight w:val="57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甘肃星河电力工程有限公司</w:t>
            </w:r>
          </w:p>
        </w:tc>
      </w:tr>
      <w:tr w:rsidR="00371C85" w:rsidTr="003D570A">
        <w:trPr>
          <w:trHeight w:val="689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44" w:rsidRDefault="00697B44" w:rsidP="00DF62BD">
      <w:r>
        <w:separator/>
      </w:r>
    </w:p>
  </w:endnote>
  <w:endnote w:type="continuationSeparator" w:id="0">
    <w:p w:rsidR="00697B44" w:rsidRDefault="00697B44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44" w:rsidRDefault="00697B44" w:rsidP="00DF62BD">
      <w:r>
        <w:separator/>
      </w:r>
    </w:p>
  </w:footnote>
  <w:footnote w:type="continuationSeparator" w:id="0">
    <w:p w:rsidR="00697B44" w:rsidRDefault="00697B44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C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09BC1C6F"/>
    <w:multiLevelType w:val="hybridMultilevel"/>
    <w:tmpl w:val="13621A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6E5575"/>
    <w:multiLevelType w:val="hybridMultilevel"/>
    <w:tmpl w:val="6D98CB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20F213B4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282F4848"/>
    <w:multiLevelType w:val="hybridMultilevel"/>
    <w:tmpl w:val="5250246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4C097F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2D500BE3"/>
    <w:multiLevelType w:val="hybridMultilevel"/>
    <w:tmpl w:val="5B1EE79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2F2C5B6B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0">
    <w:nsid w:val="37823D09"/>
    <w:multiLevelType w:val="hybridMultilevel"/>
    <w:tmpl w:val="64489D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F973B20"/>
    <w:multiLevelType w:val="hybridMultilevel"/>
    <w:tmpl w:val="0BC6FC26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>
    <w:nsid w:val="503E2D75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3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5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6">
    <w:nsid w:val="6B515157"/>
    <w:multiLevelType w:val="hybridMultilevel"/>
    <w:tmpl w:val="B9429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8">
    <w:nsid w:val="6D8714EF"/>
    <w:multiLevelType w:val="hybridMultilevel"/>
    <w:tmpl w:val="6D26E8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3AD0B8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0">
    <w:nsid w:val="73FB411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1">
    <w:nsid w:val="755330D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2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3">
    <w:nsid w:val="77E26B47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A531715"/>
    <w:multiLevelType w:val="hybridMultilevel"/>
    <w:tmpl w:val="51B4D20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4"/>
  </w:num>
  <w:num w:numId="9">
    <w:abstractNumId w:val="25"/>
  </w:num>
  <w:num w:numId="10">
    <w:abstractNumId w:val="5"/>
  </w:num>
  <w:num w:numId="11">
    <w:abstractNumId w:val="24"/>
  </w:num>
  <w:num w:numId="12">
    <w:abstractNumId w:val="18"/>
  </w:num>
  <w:num w:numId="13">
    <w:abstractNumId w:val="1"/>
  </w:num>
  <w:num w:numId="14">
    <w:abstractNumId w:val="20"/>
  </w:num>
  <w:num w:numId="15">
    <w:abstractNumId w:val="0"/>
  </w:num>
  <w:num w:numId="16">
    <w:abstractNumId w:val="12"/>
  </w:num>
  <w:num w:numId="17">
    <w:abstractNumId w:val="10"/>
  </w:num>
  <w:num w:numId="18">
    <w:abstractNumId w:val="7"/>
  </w:num>
  <w:num w:numId="19">
    <w:abstractNumId w:val="16"/>
  </w:num>
  <w:num w:numId="20">
    <w:abstractNumId w:val="2"/>
  </w:num>
  <w:num w:numId="21">
    <w:abstractNumId w:val="23"/>
  </w:num>
  <w:num w:numId="22">
    <w:abstractNumId w:val="8"/>
  </w:num>
  <w:num w:numId="23">
    <w:abstractNumId w:val="21"/>
  </w:num>
  <w:num w:numId="24">
    <w:abstractNumId w:val="19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068E6"/>
    <w:rsid w:val="000129A3"/>
    <w:rsid w:val="00016F78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D4156"/>
    <w:rsid w:val="000F587A"/>
    <w:rsid w:val="000F74B1"/>
    <w:rsid w:val="0011112C"/>
    <w:rsid w:val="0011269B"/>
    <w:rsid w:val="00133006"/>
    <w:rsid w:val="00182C41"/>
    <w:rsid w:val="00187DA0"/>
    <w:rsid w:val="001A7C11"/>
    <w:rsid w:val="001B70F4"/>
    <w:rsid w:val="001D413F"/>
    <w:rsid w:val="001D4FBF"/>
    <w:rsid w:val="001D5757"/>
    <w:rsid w:val="001F0062"/>
    <w:rsid w:val="001F46A6"/>
    <w:rsid w:val="001F5B53"/>
    <w:rsid w:val="00212AEF"/>
    <w:rsid w:val="00217ADC"/>
    <w:rsid w:val="002322FB"/>
    <w:rsid w:val="00257185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7A7"/>
    <w:rsid w:val="00366EC8"/>
    <w:rsid w:val="00367DB9"/>
    <w:rsid w:val="00371C85"/>
    <w:rsid w:val="003865D1"/>
    <w:rsid w:val="003915EC"/>
    <w:rsid w:val="003B0D60"/>
    <w:rsid w:val="003B12FC"/>
    <w:rsid w:val="003D175E"/>
    <w:rsid w:val="003D362E"/>
    <w:rsid w:val="003D4946"/>
    <w:rsid w:val="003D570A"/>
    <w:rsid w:val="003D6E92"/>
    <w:rsid w:val="00401A45"/>
    <w:rsid w:val="0040251A"/>
    <w:rsid w:val="004055F3"/>
    <w:rsid w:val="00413E85"/>
    <w:rsid w:val="00416170"/>
    <w:rsid w:val="00416969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65122"/>
    <w:rsid w:val="004748F5"/>
    <w:rsid w:val="004846A5"/>
    <w:rsid w:val="004A03C7"/>
    <w:rsid w:val="004A1DE1"/>
    <w:rsid w:val="004A2970"/>
    <w:rsid w:val="004C6B74"/>
    <w:rsid w:val="004D2A84"/>
    <w:rsid w:val="004D535A"/>
    <w:rsid w:val="004F0252"/>
    <w:rsid w:val="00502D2C"/>
    <w:rsid w:val="005171A5"/>
    <w:rsid w:val="005217AC"/>
    <w:rsid w:val="005258D9"/>
    <w:rsid w:val="00533B88"/>
    <w:rsid w:val="00536B46"/>
    <w:rsid w:val="00546F9C"/>
    <w:rsid w:val="005534A4"/>
    <w:rsid w:val="00557A0D"/>
    <w:rsid w:val="00560F18"/>
    <w:rsid w:val="005616BD"/>
    <w:rsid w:val="0057370C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97B44"/>
    <w:rsid w:val="006A13D1"/>
    <w:rsid w:val="006A7E2E"/>
    <w:rsid w:val="006C547A"/>
    <w:rsid w:val="006D4391"/>
    <w:rsid w:val="006E46FE"/>
    <w:rsid w:val="006E6826"/>
    <w:rsid w:val="006F736B"/>
    <w:rsid w:val="00705312"/>
    <w:rsid w:val="007111ED"/>
    <w:rsid w:val="00725ED9"/>
    <w:rsid w:val="00772C38"/>
    <w:rsid w:val="007955EB"/>
    <w:rsid w:val="007A577A"/>
    <w:rsid w:val="007B4B2A"/>
    <w:rsid w:val="007B72FE"/>
    <w:rsid w:val="007C3B50"/>
    <w:rsid w:val="007D310E"/>
    <w:rsid w:val="007D378E"/>
    <w:rsid w:val="007F3B89"/>
    <w:rsid w:val="007F3BE2"/>
    <w:rsid w:val="00801038"/>
    <w:rsid w:val="008151A0"/>
    <w:rsid w:val="00817627"/>
    <w:rsid w:val="00820572"/>
    <w:rsid w:val="008207B1"/>
    <w:rsid w:val="00821F82"/>
    <w:rsid w:val="008429B9"/>
    <w:rsid w:val="008570C2"/>
    <w:rsid w:val="00865211"/>
    <w:rsid w:val="00881C30"/>
    <w:rsid w:val="00892D63"/>
    <w:rsid w:val="00894418"/>
    <w:rsid w:val="008C0D20"/>
    <w:rsid w:val="008C1AEF"/>
    <w:rsid w:val="008C4368"/>
    <w:rsid w:val="008C46B0"/>
    <w:rsid w:val="008D0D8F"/>
    <w:rsid w:val="008D2676"/>
    <w:rsid w:val="008D311E"/>
    <w:rsid w:val="0091088F"/>
    <w:rsid w:val="009137CB"/>
    <w:rsid w:val="00922DAD"/>
    <w:rsid w:val="0092515B"/>
    <w:rsid w:val="00925C63"/>
    <w:rsid w:val="00937E68"/>
    <w:rsid w:val="00945109"/>
    <w:rsid w:val="009540E6"/>
    <w:rsid w:val="0097188E"/>
    <w:rsid w:val="00973CEA"/>
    <w:rsid w:val="009808B5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16BF1"/>
    <w:rsid w:val="00A349EB"/>
    <w:rsid w:val="00A350F5"/>
    <w:rsid w:val="00A51257"/>
    <w:rsid w:val="00A55773"/>
    <w:rsid w:val="00A65048"/>
    <w:rsid w:val="00A75BD0"/>
    <w:rsid w:val="00A76958"/>
    <w:rsid w:val="00AA530A"/>
    <w:rsid w:val="00AC6FCD"/>
    <w:rsid w:val="00AE32FB"/>
    <w:rsid w:val="00AE5C3C"/>
    <w:rsid w:val="00AF4A40"/>
    <w:rsid w:val="00B00EC5"/>
    <w:rsid w:val="00B030E7"/>
    <w:rsid w:val="00B06EED"/>
    <w:rsid w:val="00B115DB"/>
    <w:rsid w:val="00B11ED4"/>
    <w:rsid w:val="00B21D1A"/>
    <w:rsid w:val="00B24F54"/>
    <w:rsid w:val="00B3100D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22D"/>
    <w:rsid w:val="00C824EA"/>
    <w:rsid w:val="00C82F62"/>
    <w:rsid w:val="00C86992"/>
    <w:rsid w:val="00C95BBF"/>
    <w:rsid w:val="00CA33AD"/>
    <w:rsid w:val="00CA5DE0"/>
    <w:rsid w:val="00CB446F"/>
    <w:rsid w:val="00CB5265"/>
    <w:rsid w:val="00CD0A75"/>
    <w:rsid w:val="00CD3A79"/>
    <w:rsid w:val="00CE3E2B"/>
    <w:rsid w:val="00CE5F4D"/>
    <w:rsid w:val="00CE6311"/>
    <w:rsid w:val="00CE6439"/>
    <w:rsid w:val="00CE6B97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87B25"/>
    <w:rsid w:val="00D91BCF"/>
    <w:rsid w:val="00D93C74"/>
    <w:rsid w:val="00D95626"/>
    <w:rsid w:val="00DA1472"/>
    <w:rsid w:val="00DA5034"/>
    <w:rsid w:val="00DB2B86"/>
    <w:rsid w:val="00DE012B"/>
    <w:rsid w:val="00DF62BD"/>
    <w:rsid w:val="00DF7EAD"/>
    <w:rsid w:val="00E11183"/>
    <w:rsid w:val="00E131FD"/>
    <w:rsid w:val="00E13C75"/>
    <w:rsid w:val="00E30387"/>
    <w:rsid w:val="00E37DE9"/>
    <w:rsid w:val="00E41076"/>
    <w:rsid w:val="00E46244"/>
    <w:rsid w:val="00E560D7"/>
    <w:rsid w:val="00E63251"/>
    <w:rsid w:val="00E63B2C"/>
    <w:rsid w:val="00E64A4C"/>
    <w:rsid w:val="00E8171F"/>
    <w:rsid w:val="00E864F3"/>
    <w:rsid w:val="00E86DA9"/>
    <w:rsid w:val="00E900A5"/>
    <w:rsid w:val="00EA0A25"/>
    <w:rsid w:val="00EC4A1C"/>
    <w:rsid w:val="00ED09A2"/>
    <w:rsid w:val="00EE08F8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00FC4A9E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6</cp:revision>
  <cp:lastPrinted>2015-11-10T13:42:00Z</cp:lastPrinted>
  <dcterms:created xsi:type="dcterms:W3CDTF">2015-11-17T02:10:00Z</dcterms:created>
  <dcterms:modified xsi:type="dcterms:W3CDTF">2015-11-19T12:42:00Z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