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会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议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纪 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表号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:XSFTGD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4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CZZH-74-19-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工程名称：</w:t>
      </w:r>
      <w:r>
        <w:rPr>
          <w:rFonts w:hint="eastAsia" w:ascii="宋体" w:hAnsi="宋体" w:eastAsia="宋体" w:cs="宋体"/>
          <w:b w:val="0"/>
          <w:bCs/>
          <w:smallCaps/>
          <w:sz w:val="24"/>
          <w:szCs w:val="24"/>
          <w:u w:val="single"/>
          <w:lang w:val="en-US" w:eastAsia="zh-CN"/>
        </w:rPr>
        <w:t>宁波方太厨具有限公司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u w:val="single"/>
          <w:lang w:val="en-US" w:eastAsia="zh-CN" w:bidi="ar"/>
        </w:rPr>
        <w:t>5.03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MW分布式光伏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发电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签发：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会议时间:201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吉冠会议室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会议参加人员：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邹新江、周源、张德志、赵毅、黄永革、林树悦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赵毅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记录：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赵毅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会议议题及主要内容：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施工单位：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方太：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本周工作完成量: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支架安装全部完成。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组件全部安装完成。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厂房原避雷带焊接修复完成，配重块恢复完成。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南北区电缆开挖通道基本完成。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厂区清理系统安装完成。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北区直流电缆已全部敷设完成。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室内外桥架全部完成。</w:t>
      </w:r>
    </w:p>
    <w:p>
      <w:pPr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下周计划安排：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南北区电缆敷设已完成。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厂房原避雷系统恢复全部完成。</w:t>
      </w:r>
    </w:p>
    <w:p>
      <w:pPr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清洗系统管道安装全部完成（水泵安装需确定取水点）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4、南区配电房内高压电缆接线。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5、防水施工全部完成，室内水部位刮腻子全部完成。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6、南区配电室门、风机、隔墙、全部完成。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监理单位：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1、方太目前施工有序进展，关于方太业主需协调事宜已做好，目前希望施工单位抓紧施工，保质保量，各项施工与资料保持同步。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2、方太南区配电室安排好防水修复，配电室门安装，风机安装确定好最终时间。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、南区明天组件已全部完成安装工作，屋面垃圾</w:t>
      </w:r>
      <w:r>
        <w:rPr>
          <w:rFonts w:hint="eastAsia" w:ascii="宋体" w:hAnsi="宋体" w:cs="宋体"/>
          <w:sz w:val="24"/>
          <w:szCs w:val="32"/>
          <w:lang w:val="en-US" w:eastAsia="zh-CN"/>
        </w:rPr>
        <w:t>全部清理完成。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、桥架敷设过程当中，桥架内3*16电缆与光伏线在同一桥架内的留好间隙，最好采用隔板分开</w:t>
      </w:r>
      <w:r>
        <w:rPr>
          <w:rFonts w:hint="eastAsia" w:ascii="宋体" w:hAnsi="宋体" w:cs="宋体"/>
          <w:sz w:val="24"/>
          <w:szCs w:val="32"/>
          <w:lang w:val="en-US" w:eastAsia="zh-CN"/>
        </w:rPr>
        <w:t>或分层敷设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。光伏线与3*16线缆到逆变器位置分开放线，避免交叉。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、方太资料周五已检查，施工单位已将部分过程资料报验。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、做好安全文明施工。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业主单位：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做好方太厂区施工安排，联合B组件安装结束后尽快进行组织验收，屋面垃圾全部清理。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北区直流电缆，高压电缆已基本全部敷设完成，待方太同意后尽快完成高压电缆接线工作。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南北厂房清洗系统取水点尽量选用洗手间位置取水。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完成双源所有交付工作。未整改结束的立即进行整改完成，交付前双源厂区组件要求全部清洗一遍。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 w:eastAsia="宋体"/>
          <w:b/>
          <w:spacing w:val="4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宋体" w:hAnsi="宋体"/>
          <w:b/>
          <w:spacing w:val="40"/>
          <w:sz w:val="24"/>
          <w:szCs w:val="24"/>
          <w:u w:val="single"/>
        </w:rPr>
      </w:pPr>
      <w:r>
        <w:rPr>
          <w:rFonts w:hint="eastAsia" w:ascii="宋体" w:hAnsi="宋体"/>
          <w:b/>
          <w:spacing w:val="40"/>
          <w:sz w:val="24"/>
          <w:szCs w:val="24"/>
          <w:u w:val="single"/>
        </w:rPr>
        <w:t xml:space="preserve">                                            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_GB2312" w:eastAsia="仿宋_GB2312"/>
          <w:sz w:val="24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本表一式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三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份，参加会议单位各存一份，项目监理部存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一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339952">
    <w:nsid w:val="5690F2F0"/>
    <w:multiLevelType w:val="singleLevel"/>
    <w:tmpl w:val="5690F2F0"/>
    <w:lvl w:ilvl="0" w:tentative="1">
      <w:start w:val="1"/>
      <w:numFmt w:val="decimal"/>
      <w:suff w:val="nothing"/>
      <w:lvlText w:val="%1、"/>
      <w:lvlJc w:val="left"/>
    </w:lvl>
  </w:abstractNum>
  <w:abstractNum w:abstractNumId="1452341362">
    <w:nsid w:val="5690F872"/>
    <w:multiLevelType w:val="singleLevel"/>
    <w:tmpl w:val="5690F872"/>
    <w:lvl w:ilvl="0" w:tentative="1">
      <w:start w:val="1"/>
      <w:numFmt w:val="decimal"/>
      <w:suff w:val="nothing"/>
      <w:lvlText w:val="%1、"/>
      <w:lvlJc w:val="left"/>
    </w:lvl>
  </w:abstractNum>
  <w:abstractNum w:abstractNumId="1452340367">
    <w:nsid w:val="5690F48F"/>
    <w:multiLevelType w:val="singleLevel"/>
    <w:tmpl w:val="5690F48F"/>
    <w:lvl w:ilvl="0" w:tentative="1">
      <w:start w:val="2"/>
      <w:numFmt w:val="chineseCounting"/>
      <w:suff w:val="nothing"/>
      <w:lvlText w:val="%1、"/>
      <w:lvlJc w:val="left"/>
    </w:lvl>
  </w:abstractNum>
  <w:abstractNum w:abstractNumId="1452340408">
    <w:nsid w:val="5690F4B8"/>
    <w:multiLevelType w:val="singleLevel"/>
    <w:tmpl w:val="5690F4B8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2339952"/>
  </w:num>
  <w:num w:numId="2">
    <w:abstractNumId w:val="1452340367"/>
  </w:num>
  <w:num w:numId="3">
    <w:abstractNumId w:val="1452340408"/>
  </w:num>
  <w:num w:numId="4">
    <w:abstractNumId w:val="14523413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06BAB"/>
    <w:rsid w:val="0FE06BAB"/>
    <w:rsid w:val="371E2EAB"/>
    <w:rsid w:val="47153837"/>
    <w:rsid w:val="502C4B6E"/>
    <w:rsid w:val="5DC56D52"/>
    <w:rsid w:val="6A0402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2016-05-23T13:05:00Z</dcterms:created>
  <dc:creator>Administrator</dc:creator>
  <cp:lastModifiedBy>Administrator</cp:lastModifiedBy>
  <dcterms:modified xsi:type="dcterms:W3CDTF">2016-05-27T01:54:46Z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