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kern w:val="2"/>
        </w:rPr>
      </w:pPr>
    </w:p>
    <w:p>
      <w:pPr>
        <w:pStyle w:val="7"/>
        <w:rPr>
          <w:sz w:val="30"/>
          <w:szCs w:val="30"/>
        </w:rPr>
      </w:pPr>
      <w:r>
        <w:rPr>
          <w:sz w:val="30"/>
          <w:szCs w:val="30"/>
        </w:rPr>
        <w:t>会  议  纪  要</w:t>
      </w:r>
    </w:p>
    <w:p>
      <w:pPr>
        <w:tabs>
          <w:tab w:val="left" w:pos="6237"/>
        </w:tabs>
        <w:topLinePunct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  <w:lang w:val="en-US" w:eastAsia="zh-CN"/>
        </w:rPr>
        <w:t xml:space="preserve">        </w:t>
      </w:r>
      <w:r>
        <w:rPr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 w:eastAsia="zh-CN"/>
        </w:rPr>
        <w:t>013</w:t>
      </w:r>
    </w:p>
    <w:p>
      <w:pPr>
        <w:tabs>
          <w:tab w:val="left" w:pos="5390"/>
        </w:tabs>
        <w:topLinePunct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</w:t>
      </w:r>
      <w:r>
        <w:rPr>
          <w:rFonts w:hint="eastAsia"/>
          <w:kern w:val="21"/>
          <w:sz w:val="18"/>
          <w:szCs w:val="18"/>
          <w:lang w:val="en-US" w:eastAsia="zh-CN"/>
        </w:rPr>
        <w:t>无锡金溢达光伏科技有限公司威孚高科5.4兆瓦光伏发电项目</w:t>
      </w: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 xml:space="preserve">       签发：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54"/>
        <w:gridCol w:w="578"/>
        <w:gridCol w:w="2281"/>
        <w:gridCol w:w="743"/>
        <w:gridCol w:w="960"/>
        <w:gridCol w:w="474"/>
        <w:gridCol w:w="187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威孚高科现场办公室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会议时间</w:t>
            </w:r>
          </w:p>
        </w:tc>
        <w:tc>
          <w:tcPr>
            <w:tcW w:w="234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2017.10.27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会议主持人</w:t>
            </w:r>
          </w:p>
        </w:tc>
        <w:tc>
          <w:tcPr>
            <w:tcW w:w="6331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朱健康</w:t>
            </w:r>
          </w:p>
          <w:p>
            <w:pPr>
              <w:topLinePunct/>
              <w:snapToGrid w:val="0"/>
              <w:spacing w:before="60" w:after="60"/>
              <w:jc w:val="both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吕天伟  何甜甜  陈兴华   范工 刘工 陆开道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会议主题：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施工质量和安全、1#、3#屋面并网发电前的验收  威孚二期开工前的准备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上次会议问题落实情况：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1#3#屋面并网前的准备工作已经全部做完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工序报验基本落实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二期支架排布按照现场实际情况已经重新排布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现场安全培训每天落实到位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现场卫生情况已经整改</w:t>
            </w: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本次会议内容：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1、1#、3#屋面已经并网发电，要求做好15天的发电期间视察工作，同时对所有屋面的卫生工作进行全面清理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2、威孚二期准备施工，要求按照制定的施工方案进行施工，做好屋面符合，同时对工人进行安全教育和技术交底</w:t>
            </w:r>
            <w:bookmarkStart w:id="0" w:name="_GoBack"/>
            <w:bookmarkEnd w:id="0"/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主送单位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抄送单位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无锡金溢达光伏科技有限公司威孚项目部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发文时间</w:t>
            </w:r>
          </w:p>
        </w:tc>
        <w:tc>
          <w:tcPr>
            <w:tcW w:w="187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会议纪要由监理项目部起草，经总监理工程师签发后下发。</w:t>
      </w:r>
    </w:p>
    <w:p>
      <w:pPr>
        <w:pStyle w:val="7"/>
      </w:pPr>
    </w:p>
    <w:p>
      <w:pPr>
        <w:pStyle w:val="7"/>
      </w:pPr>
    </w:p>
    <w:p>
      <w:pPr>
        <w:pStyle w:val="7"/>
      </w:pPr>
    </w:p>
    <w:p>
      <w:pPr>
        <w:pStyle w:val="7"/>
      </w:pPr>
    </w:p>
    <w:p>
      <w:pPr>
        <w:pStyle w:val="7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  <w:u w:val="single"/>
        </w:rPr>
        <w:t>___</w:t>
      </w:r>
      <w:r>
        <w:rPr>
          <w:rFonts w:ascii="宋体" w:hAnsi="宋体" w:eastAsia="宋体"/>
          <w:sz w:val="24"/>
          <w:u w:val="single"/>
        </w:rPr>
        <w:t xml:space="preserve"> XXX项目</w:t>
      </w:r>
      <w:r>
        <w:rPr>
          <w:rFonts w:hint="eastAsia" w:ascii="宋体" w:hAnsi="宋体" w:eastAsia="宋体"/>
          <w:sz w:val="24"/>
          <w:u w:val="single"/>
        </w:rPr>
        <w:t>_</w:t>
      </w:r>
      <w:r>
        <w:rPr>
          <w:rFonts w:hint="eastAsia" w:ascii="宋体" w:hAnsi="宋体" w:eastAsia="宋体"/>
          <w:sz w:val="24"/>
        </w:rPr>
        <w:t>___会议签到表</w:t>
      </w:r>
    </w:p>
    <w:p>
      <w:pPr>
        <w:pStyle w:val="7"/>
      </w:pPr>
      <w:r>
        <w:rPr>
          <w:rFonts w:hint="eastAsia"/>
        </w:rPr>
        <w:t xml:space="preserve">                        </w:t>
      </w:r>
      <w:r>
        <w:t xml:space="preserve">                     </w:t>
      </w:r>
      <w:r>
        <w:rPr>
          <w:rFonts w:hint="eastAsia"/>
        </w:rPr>
        <w:t xml:space="preserve">  日 期</w:t>
      </w:r>
      <w:r>
        <w:t>：</w:t>
      </w:r>
      <w:r>
        <w:rPr>
          <w:rFonts w:hint="eastAsia"/>
        </w:rPr>
        <w:t xml:space="preserve"> 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2090"/>
        <w:gridCol w:w="2091"/>
        <w:gridCol w:w="2091"/>
        <w:gridCol w:w="209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姓    名</w:t>
            </w: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工作单位</w:t>
            </w: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职务/职称</w:t>
            </w: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电    话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0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  <w:tc>
          <w:tcPr>
            <w:tcW w:w="209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14" w:after="114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6"/>
        <w:rPr>
          <w:kern w:val="2"/>
        </w:rPr>
      </w:pPr>
    </w:p>
    <w:p>
      <w:pPr>
        <w:pStyle w:val="6"/>
        <w:rPr>
          <w:kern w:val="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FED"/>
    <w:rsid w:val="00063BE1"/>
    <w:rsid w:val="003308E9"/>
    <w:rsid w:val="004F3136"/>
    <w:rsid w:val="005C3F4E"/>
    <w:rsid w:val="00C54C17"/>
    <w:rsid w:val="00D210F4"/>
    <w:rsid w:val="00D22C82"/>
    <w:rsid w:val="00DD2FED"/>
    <w:rsid w:val="00ED6BEC"/>
    <w:rsid w:val="00FE2311"/>
    <w:rsid w:val="08FB26C4"/>
    <w:rsid w:val="09CA1A97"/>
    <w:rsid w:val="0BC5723C"/>
    <w:rsid w:val="0FC455E5"/>
    <w:rsid w:val="12CC4165"/>
    <w:rsid w:val="22173183"/>
    <w:rsid w:val="399827B7"/>
    <w:rsid w:val="401E72B8"/>
    <w:rsid w:val="4A7D0ABC"/>
    <w:rsid w:val="5F016EAB"/>
    <w:rsid w:val="71DC453D"/>
    <w:rsid w:val="763519A5"/>
    <w:rsid w:val="7CF14A23"/>
    <w:rsid w:val="7CF32748"/>
    <w:rsid w:val="7D052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48B24A3-987C-4CA4-A593-05CB9223CBE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318</Words>
  <Characters>345</Characters>
  <Lines>222</Lines>
  <Paragraphs>60</Paragraphs>
  <ScaleCrop>false</ScaleCrop>
  <LinksUpToDate>false</LinksUpToDate>
  <CharactersWithSpaces>441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2016-12-02T08:04:00Z</dcterms:created>
  <dc:creator>20160730</dc:creator>
  <cp:lastModifiedBy>LENOVO</cp:lastModifiedBy>
  <dcterms:modified xsi:type="dcterms:W3CDTF">2017-11-23T02:30:00Z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