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420" w:lineRule="exact"/>
      </w:pPr>
      <w:r>
        <w:rPr>
          <w:rFonts w:hint="eastAsia"/>
        </w:rPr>
        <w:t xml:space="preserve">                       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b/>
          <w:bCs/>
          <w:sz w:val="32"/>
          <w:szCs w:val="32"/>
        </w:rPr>
        <w:t>会议纪要 (监理例会)</w:t>
      </w:r>
    </w:p>
    <w:p>
      <w:pPr>
        <w:spacing w:line="480" w:lineRule="exact"/>
        <w:ind w:firstLine="6300" w:firstLineChars="3000"/>
        <w:rPr>
          <w:szCs w:val="21"/>
        </w:rPr>
      </w:pPr>
      <w:r>
        <w:rPr>
          <w:rFonts w:hint="eastAsia"/>
          <w:szCs w:val="21"/>
        </w:rPr>
        <w:t>编号：</w:t>
      </w:r>
    </w:p>
    <w:tbl>
      <w:tblPr>
        <w:tblStyle w:val="2"/>
        <w:tblW w:w="10220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220" w:type="dxa"/>
            <w:vAlign w:val="center"/>
          </w:tcPr>
          <w:p>
            <w:pPr>
              <w:spacing w:before="67" w:line="360" w:lineRule="exact"/>
              <w:ind w:firstLine="2640" w:firstLineChars="1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常州正衡电力工程监理有限公司</w:t>
            </w:r>
          </w:p>
          <w:p>
            <w:pPr>
              <w:spacing w:before="67" w:line="360" w:lineRule="exact"/>
              <w:ind w:firstLine="1320" w:firstLineChars="600"/>
            </w:pPr>
            <w:r>
              <w:rPr>
                <w:rFonts w:hint="eastAsia"/>
                <w:sz w:val="22"/>
                <w:szCs w:val="28"/>
              </w:rPr>
              <w:t>增资新建埭溪 60MWp地面光伏电站项目二期工程项目监理部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</w:trPr>
        <w:tc>
          <w:tcPr>
            <w:tcW w:w="10220" w:type="dxa"/>
          </w:tcPr>
          <w:p>
            <w:pPr>
              <w:spacing w:before="67" w:line="400" w:lineRule="exact"/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会议地点：项目部办公室</w:t>
            </w:r>
          </w:p>
          <w:p>
            <w:pPr>
              <w:spacing w:before="67" w:line="400" w:lineRule="exact"/>
              <w:ind w:firstLine="440" w:firstLineChars="200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会议时间：2022年06月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2"/>
                <w:szCs w:val="28"/>
              </w:rPr>
              <w:t>日1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5:00</w:t>
            </w:r>
            <w:r>
              <w:rPr>
                <w:rFonts w:hint="eastAsia"/>
                <w:sz w:val="22"/>
                <w:szCs w:val="28"/>
              </w:rPr>
              <w:t>至1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6：10</w:t>
            </w:r>
          </w:p>
          <w:p>
            <w:pPr>
              <w:spacing w:before="67" w:line="400" w:lineRule="exact"/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主要议题：本周项目进展、存在的问题、安全文明施工和下周需完成事项</w:t>
            </w:r>
          </w:p>
          <w:p>
            <w:pPr>
              <w:spacing w:before="67" w:line="400" w:lineRule="exact"/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会议主持：秦帮学 </w:t>
            </w:r>
          </w:p>
          <w:p>
            <w:pPr>
              <w:spacing w:before="67" w:line="400" w:lineRule="exact"/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与会单位及人员：</w:t>
            </w:r>
          </w:p>
          <w:p>
            <w:pPr>
              <w:spacing w:before="67" w:line="400" w:lineRule="exact"/>
              <w:ind w:firstLine="440" w:firstLineChars="200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 xml:space="preserve">浙江阿波溪仑光伏科技有限公司（建设单位）：明飞  </w:t>
            </w:r>
          </w:p>
          <w:p>
            <w:pPr>
              <w:spacing w:before="67" w:line="400" w:lineRule="exact"/>
              <w:ind w:firstLine="440" w:firstLineChars="200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湖州丹伏农业科技有限公司（转让方）：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杨振国</w:t>
            </w:r>
          </w:p>
          <w:p>
            <w:pPr>
              <w:spacing w:before="67" w:line="400" w:lineRule="exact"/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常州正衡电力工程监理有限公司：秦帮学 </w:t>
            </w:r>
          </w:p>
          <w:p>
            <w:pPr>
              <w:spacing w:before="67" w:line="400" w:lineRule="exact"/>
              <w:ind w:firstLine="440" w:firstLineChars="200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华东勘测设计研究院有限公司：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粟玉林 </w:t>
            </w:r>
            <w:r>
              <w:rPr>
                <w:rFonts w:hint="eastAsia"/>
                <w:sz w:val="22"/>
                <w:szCs w:val="28"/>
              </w:rPr>
              <w:t>牛龙飞 庚耀辉 杨海龙</w:t>
            </w:r>
          </w:p>
          <w:p>
            <w:pPr>
              <w:spacing w:before="67" w:line="400" w:lineRule="exact"/>
              <w:ind w:firstLine="440" w:firstLineChars="200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四川协佳工程设计有限公司：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陆峰</w:t>
            </w:r>
          </w:p>
          <w:p>
            <w:pPr>
              <w:spacing w:before="67" w:line="400" w:lineRule="exact"/>
              <w:ind w:firstLine="440" w:firstLineChars="200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无锡镛正能源科技有限公司：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陈桢明</w:t>
            </w:r>
          </w:p>
          <w:p>
            <w:pPr>
              <w:spacing w:before="67" w:line="400" w:lineRule="exact"/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附件：会议签到表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220" w:type="dxa"/>
          </w:tcPr>
          <w:p>
            <w:pPr>
              <w:spacing w:before="67" w:line="400" w:lineRule="exact"/>
              <w:ind w:firstLine="3520" w:firstLineChars="16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0" w:hRule="atLeast"/>
        </w:trPr>
        <w:tc>
          <w:tcPr>
            <w:tcW w:w="10220" w:type="dxa"/>
          </w:tcPr>
          <w:p>
            <w:pPr>
              <w:spacing w:before="67" w:line="400" w:lineRule="exact"/>
              <w:ind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对上周布置的工作进展进行检查,EPC总包单位项目负责人汇报了本周施工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情况</w:t>
            </w:r>
            <w:r>
              <w:rPr>
                <w:rFonts w:hint="eastAsia"/>
                <w:sz w:val="22"/>
                <w:szCs w:val="28"/>
              </w:rPr>
              <w:t>，提出相关问题，建设单位、监理单位项目负责人例会上对现阶段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项目各光伏</w:t>
            </w:r>
            <w:r>
              <w:rPr>
                <w:rFonts w:hint="eastAsia"/>
                <w:sz w:val="22"/>
                <w:szCs w:val="28"/>
              </w:rPr>
              <w:t>区的安全、质量、进度施工提出了要求，纪要整理如下：</w:t>
            </w:r>
          </w:p>
          <w:p>
            <w:pPr>
              <w:spacing w:before="67" w:line="400" w:lineRule="exact"/>
              <w:ind w:firstLine="442" w:firstLineChars="200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一、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 xml:space="preserve">陆总 </w:t>
            </w:r>
            <w:r>
              <w:rPr>
                <w:rFonts w:hint="eastAsia"/>
                <w:b/>
                <w:bCs/>
                <w:sz w:val="22"/>
                <w:szCs w:val="28"/>
              </w:rPr>
              <w:t>（四川协佳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陆峰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） </w:t>
            </w:r>
          </w:p>
          <w:p>
            <w:pPr>
              <w:spacing w:before="67" w:line="400" w:lineRule="exact"/>
              <w:ind w:firstLine="220" w:firstLineChars="1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1、本周的施工进度：</w:t>
            </w:r>
          </w:p>
          <w:p>
            <w:pPr>
              <w:spacing w:before="67" w:line="400" w:lineRule="exact"/>
              <w:ind w:firstLine="220" w:firstLineChars="100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2"/>
                <w:szCs w:val="28"/>
              </w:rPr>
              <w:t>）本周山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包、</w:t>
            </w:r>
            <w:r>
              <w:rPr>
                <w:rFonts w:hint="eastAsia"/>
                <w:sz w:val="22"/>
                <w:szCs w:val="28"/>
              </w:rPr>
              <w:t>矿坑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围栏安装完成，侯射光伏区围栏安装正进行中；</w:t>
            </w:r>
          </w:p>
          <w:p>
            <w:pPr>
              <w:spacing w:before="67" w:line="400" w:lineRule="exact"/>
              <w:ind w:firstLine="220" w:firstLineChars="10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2"/>
                <w:szCs w:val="28"/>
              </w:rPr>
              <w:t>）矿坑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共安装组件78组，小组17组，完成并网，山</w:t>
            </w:r>
            <w:r>
              <w:rPr>
                <w:rFonts w:hint="eastAsia"/>
                <w:sz w:val="22"/>
                <w:szCs w:val="28"/>
              </w:rPr>
              <w:t>包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组件安装85组，已实现并网；</w:t>
            </w:r>
          </w:p>
          <w:p>
            <w:pPr>
              <w:spacing w:before="67" w:line="400" w:lineRule="exact"/>
              <w:ind w:firstLine="220" w:firstLineChars="10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8"/>
              </w:rPr>
              <w:t>）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养鸭渔塘、</w:t>
            </w:r>
            <w:r>
              <w:rPr>
                <w:rFonts w:hint="eastAsia"/>
                <w:sz w:val="22"/>
                <w:szCs w:val="28"/>
              </w:rPr>
              <w:t>山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包、</w:t>
            </w:r>
            <w:r>
              <w:rPr>
                <w:rFonts w:hint="eastAsia"/>
                <w:sz w:val="22"/>
                <w:szCs w:val="28"/>
              </w:rPr>
              <w:t>矿坑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各区未完成项待后续施工材料一并进场后施工，对已完项存在质量问题进行消缺；</w:t>
            </w:r>
          </w:p>
          <w:p>
            <w:pPr>
              <w:spacing w:before="67" w:line="400" w:lineRule="exact"/>
              <w:ind w:firstLine="220" w:firstLineChars="100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8"/>
              </w:rPr>
              <w:t>）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已建项目箱变处摄像头已安装完成，但还未调试；</w:t>
            </w:r>
          </w:p>
          <w:p>
            <w:pPr>
              <w:spacing w:before="67" w:line="400" w:lineRule="exact"/>
              <w:ind w:firstLine="442" w:firstLineChars="200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二、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粟总、</w:t>
            </w:r>
            <w:r>
              <w:rPr>
                <w:rFonts w:hint="eastAsia"/>
                <w:b/>
                <w:bCs/>
                <w:sz w:val="22"/>
                <w:szCs w:val="28"/>
              </w:rPr>
              <w:t>牛总（华勘院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粟玉林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  牛龙飞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等四人</w:t>
            </w:r>
            <w:r>
              <w:rPr>
                <w:rFonts w:hint="eastAsia"/>
                <w:b/>
                <w:bCs/>
                <w:sz w:val="22"/>
                <w:szCs w:val="28"/>
              </w:rPr>
              <w:t>）</w:t>
            </w:r>
          </w:p>
          <w:p>
            <w:pPr>
              <w:spacing w:before="67" w:line="400" w:lineRule="exact"/>
              <w:ind w:firstLine="220" w:firstLineChars="1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1、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竣工图我方设计人员和施工单位共同完善</w:t>
            </w:r>
            <w:r>
              <w:rPr>
                <w:rFonts w:hint="eastAsia"/>
                <w:sz w:val="22"/>
                <w:szCs w:val="28"/>
              </w:rPr>
              <w:t>；</w:t>
            </w:r>
          </w:p>
          <w:p>
            <w:pPr>
              <w:spacing w:before="67" w:line="400" w:lineRule="exact"/>
              <w:ind w:firstLine="220" w:firstLineChars="10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2、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后续坑塘水面我方会催促设计尽快出图；</w:t>
            </w:r>
          </w:p>
          <w:p>
            <w:pPr>
              <w:spacing w:before="67" w:line="400" w:lineRule="exact"/>
              <w:ind w:firstLine="220" w:firstLineChars="100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3、根据安全生产月活动项目开展的各项工作，做好安全生产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  <w:lang w:val="en-US" w:eastAsia="zh-CN"/>
              </w:rPr>
              <w:t>月总结报告；</w:t>
            </w:r>
          </w:p>
          <w:p>
            <w:pPr>
              <w:spacing w:before="67" w:line="400" w:lineRule="exact"/>
              <w:ind w:firstLine="442" w:firstLineChars="200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三、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杨振国（湖州丹伏农业科技有限公司）</w:t>
            </w:r>
          </w:p>
          <w:p>
            <w:pPr>
              <w:spacing w:before="67" w:line="400" w:lineRule="exact"/>
              <w:ind w:firstLine="220" w:firstLineChars="10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1、现场垃圾和除草工作，我方和总包施工单位沟通协调解决；</w:t>
            </w:r>
          </w:p>
          <w:p>
            <w:pPr>
              <w:spacing w:before="67" w:line="400" w:lineRule="exact"/>
              <w:ind w:firstLine="220" w:firstLineChars="100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2、后续侯射坑塘地块已落实，带水打桩还是抽干水晾干打桩还要和设计、总包商定；</w:t>
            </w:r>
          </w:p>
          <w:p>
            <w:pPr>
              <w:spacing w:before="67" w:line="400" w:lineRule="exact"/>
              <w:ind w:firstLine="442" w:firstLineChars="200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2"/>
                <w:szCs w:val="28"/>
              </w:rPr>
              <w:t>、秦帮学（常州正衡电力工程监理有限公司）</w:t>
            </w:r>
          </w:p>
          <w:p>
            <w:pPr>
              <w:spacing w:before="67" w:line="400" w:lineRule="exac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 xml:space="preserve"> 1、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本周主要完成了</w:t>
            </w:r>
            <w:r>
              <w:rPr>
                <w:rFonts w:hint="eastAsia"/>
                <w:sz w:val="22"/>
                <w:szCs w:val="28"/>
              </w:rPr>
              <w:t>山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包、</w:t>
            </w:r>
            <w:r>
              <w:rPr>
                <w:rFonts w:hint="eastAsia"/>
                <w:sz w:val="22"/>
                <w:szCs w:val="28"/>
              </w:rPr>
              <w:t>矿坑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围栏安装和部分组串并网；</w:t>
            </w:r>
          </w:p>
          <w:p>
            <w:pPr>
              <w:spacing w:before="67" w:line="400" w:lineRule="exact"/>
              <w:ind w:firstLine="220" w:firstLineChars="100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2、总包施工单位要利用接下来时间，按照下发的消缺整改单、监理工作联系单、监理工程师通知单有计划完成各光伏区消缺整改工作；</w:t>
            </w:r>
          </w:p>
          <w:p>
            <w:pPr>
              <w:spacing w:before="67" w:line="400" w:lineRule="exact"/>
              <w:ind w:firstLine="220" w:firstLineChars="100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3、对项目资料总包施工单位整理好一套完整竣工资料，主要的关键性的变更要有设计确认并加以说明，我方提出的建设性意见仅供参考；</w:t>
            </w:r>
          </w:p>
          <w:p>
            <w:pPr>
              <w:spacing w:before="67" w:line="400" w:lineRule="exact"/>
              <w:ind w:firstLine="220" w:firstLineChars="100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4、按照建设单位和项目要求，各区围栏要配齐安全警示标牌；</w:t>
            </w:r>
          </w:p>
          <w:p>
            <w:pPr>
              <w:spacing w:before="67" w:line="400" w:lineRule="exact"/>
              <w:ind w:firstLine="442" w:firstLineChars="200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2"/>
                <w:szCs w:val="28"/>
              </w:rPr>
              <w:t>、明总（建设单位 明飞）：</w:t>
            </w:r>
          </w:p>
          <w:p>
            <w:pPr>
              <w:spacing w:before="67" w:line="400" w:lineRule="exact"/>
              <w:ind w:firstLine="220" w:firstLineChars="10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1、各光伏区已安装围栏警示牌要按适当间隔配置安装，侯射光伏区西侧围栏施工要和村民协调好；</w:t>
            </w:r>
          </w:p>
          <w:p>
            <w:pPr>
              <w:spacing w:before="67" w:line="400" w:lineRule="exact"/>
              <w:ind w:firstLine="220" w:firstLineChars="10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2、各光伏区垃圾杂物近日清除完成；</w:t>
            </w:r>
          </w:p>
          <w:p>
            <w:pPr>
              <w:spacing w:before="67" w:line="400" w:lineRule="exact"/>
              <w:ind w:firstLine="220" w:firstLineChars="10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3、事故油池材质、大小要符合要求，安装时注意安全；</w:t>
            </w:r>
          </w:p>
          <w:p>
            <w:pPr>
              <w:spacing w:before="67" w:line="400" w:lineRule="exact"/>
              <w:ind w:firstLine="220" w:firstLineChars="100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4、后续坑塘水面设计上要抓紧出图；</w:t>
            </w:r>
          </w:p>
          <w:p>
            <w:pPr>
              <w:spacing w:before="67" w:line="400" w:lineRule="exact"/>
              <w:ind w:firstLine="220" w:firstLineChars="10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5、近日气温较高，现场要做好防暑降温安全保障工作；</w:t>
            </w:r>
          </w:p>
          <w:p>
            <w:pPr>
              <w:spacing w:before="67" w:line="400" w:lineRule="exact"/>
              <w:ind w:firstLine="220" w:firstLineChars="100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6、对本月安全生产月活动，项目上所做的安全工作，总包单位要做安全月总结报告；</w:t>
            </w:r>
          </w:p>
          <w:p>
            <w:pPr>
              <w:spacing w:before="67" w:line="400" w:lineRule="exact"/>
              <w:ind w:firstLine="220" w:firstLineChars="100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7、下周京能总部领导要来项目，希望参建各方把工作做好做到位；</w:t>
            </w:r>
          </w:p>
          <w:p>
            <w:pPr>
              <w:spacing w:before="67" w:line="400" w:lineRule="exact"/>
              <w:ind w:firstLine="660" w:firstLineChars="300"/>
              <w:rPr>
                <w:rFonts w:hint="default" w:eastAsia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20" w:type="dxa"/>
          </w:tcPr>
          <w:p>
            <w:pPr>
              <w:spacing w:before="67" w:line="400" w:lineRule="exact"/>
              <w:rPr>
                <w:sz w:val="22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 w:cs="宋体"/>
          <w:sz w:val="22"/>
          <w:szCs w:val="22"/>
        </w:rPr>
      </w:pPr>
    </w:p>
    <w:p>
      <w:pPr>
        <w:jc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增资新建埭溪 60MWp 地面光伏电站项目二期工程项目监理部</w:t>
      </w:r>
    </w:p>
    <w:p>
      <w:pPr>
        <w:jc w:val="center"/>
        <w:rPr>
          <w:rFonts w:ascii="宋体" w:hAnsi="宋体" w:cs="宋体"/>
          <w:sz w:val="22"/>
          <w:szCs w:val="22"/>
        </w:rPr>
      </w:pPr>
    </w:p>
    <w:p>
      <w:pPr>
        <w:jc w:val="center"/>
        <w:rPr>
          <w:rFonts w:ascii="宋体" w:hAnsi="宋体" w:cs="宋体"/>
          <w:sz w:val="24"/>
          <w:lang w:val="zh-CN" w:bidi="zh-CN"/>
        </w:rPr>
      </w:pPr>
      <w:r>
        <w:rPr>
          <w:rFonts w:hint="eastAsia" w:ascii="宋体" w:hAnsi="宋体" w:cs="宋体"/>
          <w:sz w:val="22"/>
          <w:szCs w:val="22"/>
        </w:rPr>
        <w:t>2022年0</w:t>
      </w:r>
      <w:r>
        <w:rPr>
          <w:rFonts w:hint="eastAsia" w:ascii="宋体" w:hAnsi="宋体" w:cs="宋体"/>
          <w:sz w:val="22"/>
          <w:szCs w:val="22"/>
          <w:lang w:val="en-US" w:eastAsia="zh-CN"/>
        </w:rPr>
        <w:t>7</w:t>
      </w:r>
      <w:r>
        <w:rPr>
          <w:rFonts w:hint="eastAsia" w:ascii="宋体" w:hAnsi="宋体" w:cs="宋体"/>
          <w:sz w:val="22"/>
          <w:szCs w:val="22"/>
        </w:rPr>
        <w:t>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01</w:t>
      </w:r>
      <w:r>
        <w:rPr>
          <w:rFonts w:hint="eastAsia" w:ascii="宋体" w:hAnsi="宋体" w:cs="宋体"/>
          <w:sz w:val="22"/>
          <w:szCs w:val="22"/>
        </w:rPr>
        <w:t>日</w:t>
      </w:r>
    </w:p>
    <w:p>
      <w:pPr>
        <w:spacing w:line="420" w:lineRule="exact"/>
        <w:rPr>
          <w:rFonts w:ascii="宋体" w:hAnsi="宋体" w:cs="宋体"/>
          <w:sz w:val="24"/>
          <w:lang w:val="zh-CN" w:bidi="zh-CN"/>
        </w:rPr>
      </w:pPr>
    </w:p>
    <w:p>
      <w:pPr>
        <w:spacing w:line="420" w:lineRule="exact"/>
        <w:rPr>
          <w:rFonts w:ascii="宋体" w:hAnsi="宋体" w:cs="宋体"/>
          <w:sz w:val="24"/>
          <w:lang w:val="zh-CN" w:bidi="zh-CN"/>
        </w:rPr>
      </w:pPr>
    </w:p>
    <w:p>
      <w:pPr>
        <w:spacing w:line="420" w:lineRule="exact"/>
        <w:rPr>
          <w:rFonts w:ascii="宋体" w:hAnsi="宋体" w:cs="宋体"/>
          <w:sz w:val="24"/>
          <w:lang w:val="zh-CN" w:bidi="zh-CN"/>
        </w:rPr>
      </w:pPr>
    </w:p>
    <w:p>
      <w:pPr>
        <w:spacing w:line="420" w:lineRule="exact"/>
        <w:rPr>
          <w:rFonts w:ascii="宋体" w:hAnsi="宋体" w:cs="宋体"/>
          <w:sz w:val="24"/>
          <w:lang w:val="zh-CN" w:bidi="zh-CN"/>
        </w:rPr>
      </w:pPr>
    </w:p>
    <w:p>
      <w:pPr>
        <w:spacing w:line="420" w:lineRule="exact"/>
        <w:rPr>
          <w:rFonts w:ascii="宋体" w:hAnsi="宋体" w:cs="宋体"/>
          <w:sz w:val="24"/>
          <w:lang w:val="zh-CN" w:bidi="zh-CN"/>
        </w:rPr>
      </w:pPr>
    </w:p>
    <w:p>
      <w:pPr>
        <w:spacing w:line="420" w:lineRule="exact"/>
        <w:rPr>
          <w:rFonts w:ascii="宋体" w:hAnsi="宋体" w:cs="宋体"/>
          <w:sz w:val="24"/>
          <w:lang w:val="zh-CN" w:bidi="zh-CN"/>
        </w:rPr>
      </w:pPr>
    </w:p>
    <w:p>
      <w:pPr>
        <w:spacing w:line="420" w:lineRule="exact"/>
        <w:rPr>
          <w:rFonts w:ascii="宋体" w:hAnsi="宋体" w:cs="宋体"/>
          <w:sz w:val="24"/>
          <w:lang w:val="zh-CN" w:bidi="zh-CN"/>
        </w:rPr>
      </w:pPr>
    </w:p>
    <w:p>
      <w:pPr>
        <w:spacing w:line="420" w:lineRule="exact"/>
        <w:rPr>
          <w:rFonts w:ascii="宋体" w:hAnsi="宋体" w:cs="宋体"/>
          <w:sz w:val="24"/>
          <w:lang w:val="zh-CN" w:bidi="zh-CN"/>
        </w:rPr>
      </w:pPr>
      <w:r>
        <w:rPr>
          <w:rFonts w:ascii="宋体" w:hAnsi="宋体" w:cs="宋体"/>
          <w:sz w:val="24"/>
          <w:lang w:val="zh-CN" w:bidi="zh-CN"/>
        </w:rPr>
        <w:t>会议签收单：</w:t>
      </w:r>
    </w:p>
    <w:tbl>
      <w:tblPr>
        <w:tblStyle w:val="2"/>
        <w:tblW w:w="8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62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姓名</w:t>
            </w:r>
          </w:p>
        </w:tc>
        <w:tc>
          <w:tcPr>
            <w:tcW w:w="549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签收单位/时间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625" w:type="dxa"/>
          </w:tcPr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5494" w:type="dxa"/>
            <w:vAlign w:val="center"/>
          </w:tcPr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（签字/章）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625" w:type="dxa"/>
          </w:tcPr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5494" w:type="dxa"/>
            <w:vAlign w:val="center"/>
          </w:tcPr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（签字/章）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625" w:type="dxa"/>
          </w:tcPr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5494" w:type="dxa"/>
            <w:vAlign w:val="center"/>
          </w:tcPr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（签字/章）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625" w:type="dxa"/>
          </w:tcPr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5494" w:type="dxa"/>
            <w:vAlign w:val="center"/>
          </w:tcPr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（签字/章）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625" w:type="dxa"/>
          </w:tcPr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5494" w:type="dxa"/>
            <w:vAlign w:val="center"/>
          </w:tcPr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（签字/章）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2625" w:type="dxa"/>
          </w:tcPr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</w:tc>
        <w:tc>
          <w:tcPr>
            <w:tcW w:w="5494" w:type="dxa"/>
            <w:vAlign w:val="center"/>
          </w:tcPr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</w:p>
          <w:p>
            <w:pPr>
              <w:spacing w:line="420" w:lineRule="exact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hint="eastAsia" w:ascii="宋体" w:hAnsi="宋体" w:cs="宋体"/>
                <w:sz w:val="24"/>
                <w:lang w:bidi="zh-CN"/>
              </w:rPr>
              <w:t>（签字/章）</w:t>
            </w:r>
          </w:p>
        </w:tc>
      </w:tr>
    </w:tbl>
    <w:p>
      <w:pPr>
        <w:spacing w:line="420" w:lineRule="exact"/>
        <w:rPr>
          <w:rFonts w:ascii="宋体" w:hAnsi="宋体" w:cs="宋体"/>
          <w:sz w:val="24"/>
          <w:lang w:bidi="zh-CN"/>
        </w:rPr>
      </w:pPr>
    </w:p>
    <w:p>
      <w:pPr>
        <w:rPr>
          <w:rFonts w:ascii="宋体" w:hAnsi="宋体" w:cs="宋体"/>
          <w:sz w:val="22"/>
          <w:szCs w:val="22"/>
        </w:rPr>
      </w:pPr>
    </w:p>
    <w:p>
      <w:pPr>
        <w:jc w:val="center"/>
        <w:rPr>
          <w:rFonts w:ascii="宋体" w:hAnsi="宋体" w:cs="宋体"/>
          <w:sz w:val="22"/>
          <w:szCs w:val="2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2117D9A"/>
    <w:rsid w:val="03A21FBD"/>
    <w:rsid w:val="03F92894"/>
    <w:rsid w:val="09436A8B"/>
    <w:rsid w:val="0D6B65B1"/>
    <w:rsid w:val="10F66AD9"/>
    <w:rsid w:val="135D49AC"/>
    <w:rsid w:val="1777054E"/>
    <w:rsid w:val="18F733EE"/>
    <w:rsid w:val="1FE16BA6"/>
    <w:rsid w:val="20353C8F"/>
    <w:rsid w:val="210C433D"/>
    <w:rsid w:val="28700AC7"/>
    <w:rsid w:val="2A907E0D"/>
    <w:rsid w:val="2B536BAA"/>
    <w:rsid w:val="2EFA733D"/>
    <w:rsid w:val="31E7423A"/>
    <w:rsid w:val="331035D3"/>
    <w:rsid w:val="348666E9"/>
    <w:rsid w:val="35A51B22"/>
    <w:rsid w:val="37A21670"/>
    <w:rsid w:val="39D87458"/>
    <w:rsid w:val="3A704F4B"/>
    <w:rsid w:val="3A7E7074"/>
    <w:rsid w:val="3DE6740A"/>
    <w:rsid w:val="40DD4FA5"/>
    <w:rsid w:val="42440BA3"/>
    <w:rsid w:val="42C83582"/>
    <w:rsid w:val="46026DAB"/>
    <w:rsid w:val="47777325"/>
    <w:rsid w:val="49A07007"/>
    <w:rsid w:val="4B5365CE"/>
    <w:rsid w:val="4E915170"/>
    <w:rsid w:val="5020077D"/>
    <w:rsid w:val="510E0CFA"/>
    <w:rsid w:val="557B0928"/>
    <w:rsid w:val="575A084B"/>
    <w:rsid w:val="58C352A1"/>
    <w:rsid w:val="5B6D2AC1"/>
    <w:rsid w:val="5EE32A99"/>
    <w:rsid w:val="5F013C4C"/>
    <w:rsid w:val="5F333F22"/>
    <w:rsid w:val="62FD6A10"/>
    <w:rsid w:val="637A3FCD"/>
    <w:rsid w:val="64300765"/>
    <w:rsid w:val="64442861"/>
    <w:rsid w:val="65A37268"/>
    <w:rsid w:val="6BF6265F"/>
    <w:rsid w:val="6C24541E"/>
    <w:rsid w:val="6E5F098F"/>
    <w:rsid w:val="6E661D1D"/>
    <w:rsid w:val="7835465C"/>
    <w:rsid w:val="78A96081"/>
    <w:rsid w:val="7A8C2B0C"/>
    <w:rsid w:val="7CD2057E"/>
    <w:rsid w:val="7D2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1151</Words>
  <Characters>1181</Characters>
  <Lines>0</Lines>
  <Paragraphs>0</Paragraphs>
  <TotalTime>21</TotalTime>
  <ScaleCrop>false</ScaleCrop>
  <LinksUpToDate>false</LinksUpToDate>
  <CharactersWithSpaces>1225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2022-06-10T10:50:00Z</dcterms:created>
  <dc:creator>李尚</dc:creator>
  <cp:lastModifiedBy>Administrator</cp:lastModifiedBy>
  <dcterms:modified xsi:type="dcterms:W3CDTF">2022-07-02T15:51:04Z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2357CE8770584DBA80F97E12E174559E</vt:lpwstr>
  </property>
</Properties>
</file>