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6F377E0" w14:textId="77777777" w:rsidR="00C767EA" w:rsidRDefault="00000000">
      <w:pPr>
        <w:pStyle w:val="1"/>
        <w:jc w:val="center"/>
      </w:pPr>
      <w:r>
        <w:rPr>
          <w:rFonts w:hint="eastAsia"/>
        </w:rPr>
        <w:t>会议纪要</w:t>
      </w:r>
    </w:p>
    <w:tbl>
      <w:tblPr>
        <w:tblpPr w:leftFromText="180" w:rightFromText="180" w:vertAnchor="page" w:horzAnchor="page" w:tblpX="1147" w:tblpY="2538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5"/>
        <w:gridCol w:w="761"/>
        <w:gridCol w:w="2913"/>
        <w:gridCol w:w="1836"/>
        <w:gridCol w:w="3506"/>
      </w:tblGrid>
      <w:tr w:rsidR="00C767EA" w14:paraId="0DB334D5" w14:textId="77777777">
        <w:trPr>
          <w:trHeight w:val="888"/>
        </w:trPr>
        <w:tc>
          <w:tcPr>
            <w:tcW w:w="1516" w:type="dxa"/>
            <w:gridSpan w:val="2"/>
            <w:vAlign w:val="center"/>
          </w:tcPr>
          <w:p w14:paraId="154A8E2A" w14:textId="77777777" w:rsidR="00C767EA" w:rsidRDefault="00000000">
            <w:pPr>
              <w:jc w:val="center"/>
              <w:rPr>
                <w:sz w:val="36"/>
              </w:rPr>
            </w:pPr>
            <w:r>
              <w:rPr>
                <w:rFonts w:hint="eastAsia"/>
                <w:sz w:val="24"/>
              </w:rPr>
              <w:t>会议时间</w:t>
            </w:r>
          </w:p>
        </w:tc>
        <w:tc>
          <w:tcPr>
            <w:tcW w:w="2913" w:type="dxa"/>
            <w:vAlign w:val="center"/>
          </w:tcPr>
          <w:p w14:paraId="683CA72A" w14:textId="53D974AE" w:rsidR="00C767EA" w:rsidRDefault="00000000">
            <w:pPr>
              <w:jc w:val="center"/>
              <w:rPr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2023</w:t>
            </w:r>
            <w:r>
              <w:rPr>
                <w:rFonts w:hint="eastAsia"/>
                <w:sz w:val="24"/>
              </w:rPr>
              <w:t>年</w:t>
            </w:r>
            <w:r w:rsidR="000519E4">
              <w:rPr>
                <w:b/>
                <w:bCs/>
                <w:sz w:val="24"/>
              </w:rPr>
              <w:t>9</w:t>
            </w:r>
            <w:r>
              <w:rPr>
                <w:rFonts w:hint="eastAsia"/>
                <w:sz w:val="24"/>
              </w:rPr>
              <w:t>月</w:t>
            </w:r>
            <w:r w:rsidR="007B262F">
              <w:rPr>
                <w:b/>
                <w:bCs/>
                <w:sz w:val="24"/>
              </w:rPr>
              <w:t>1</w:t>
            </w:r>
            <w:r w:rsidR="00DA5F29">
              <w:rPr>
                <w:b/>
                <w:bCs/>
                <w:sz w:val="24"/>
              </w:rPr>
              <w:t>9</w:t>
            </w:r>
            <w:r>
              <w:rPr>
                <w:rFonts w:hint="eastAsia"/>
                <w:sz w:val="24"/>
              </w:rPr>
              <w:t>日</w:t>
            </w:r>
          </w:p>
          <w:p w14:paraId="79E5E227" w14:textId="20C5DD1E" w:rsidR="00C767EA" w:rsidRDefault="00000000">
            <w:pPr>
              <w:jc w:val="center"/>
              <w:rPr>
                <w:b/>
                <w:bCs/>
                <w:sz w:val="30"/>
              </w:rPr>
            </w:pPr>
            <w:r>
              <w:rPr>
                <w:rFonts w:hint="eastAsia"/>
                <w:sz w:val="24"/>
              </w:rPr>
              <w:t>星期</w:t>
            </w:r>
            <w:r w:rsidR="00DA5F29">
              <w:rPr>
                <w:rFonts w:hint="eastAsia"/>
                <w:sz w:val="24"/>
              </w:rPr>
              <w:t>二下</w:t>
            </w:r>
            <w:r w:rsidR="007B262F">
              <w:rPr>
                <w:rFonts w:hint="eastAsia"/>
                <w:sz w:val="24"/>
              </w:rPr>
              <w:t>午</w:t>
            </w:r>
          </w:p>
        </w:tc>
        <w:tc>
          <w:tcPr>
            <w:tcW w:w="1836" w:type="dxa"/>
            <w:vAlign w:val="center"/>
          </w:tcPr>
          <w:p w14:paraId="0321E197" w14:textId="77777777" w:rsidR="00C767EA" w:rsidRDefault="00000000">
            <w:pPr>
              <w:jc w:val="center"/>
              <w:rPr>
                <w:sz w:val="30"/>
              </w:rPr>
            </w:pPr>
            <w:r>
              <w:rPr>
                <w:rFonts w:hint="eastAsia"/>
                <w:sz w:val="24"/>
              </w:rPr>
              <w:t>会议地点</w:t>
            </w:r>
          </w:p>
        </w:tc>
        <w:tc>
          <w:tcPr>
            <w:tcW w:w="3506" w:type="dxa"/>
            <w:vAlign w:val="center"/>
          </w:tcPr>
          <w:p w14:paraId="45D8153A" w14:textId="11E3466B" w:rsidR="00C767EA" w:rsidRDefault="00DA5F29">
            <w:pPr>
              <w:jc w:val="center"/>
              <w:rPr>
                <w:sz w:val="30"/>
              </w:rPr>
            </w:pPr>
            <w:r>
              <w:rPr>
                <w:rFonts w:hint="eastAsia"/>
                <w:sz w:val="24"/>
              </w:rPr>
              <w:t>现场办公室</w:t>
            </w:r>
          </w:p>
        </w:tc>
      </w:tr>
      <w:tr w:rsidR="00C767EA" w14:paraId="3C49D7AD" w14:textId="77777777">
        <w:trPr>
          <w:trHeight w:val="683"/>
        </w:trPr>
        <w:tc>
          <w:tcPr>
            <w:tcW w:w="1516" w:type="dxa"/>
            <w:gridSpan w:val="2"/>
            <w:vAlign w:val="center"/>
          </w:tcPr>
          <w:p w14:paraId="2EFE82EE" w14:textId="77777777" w:rsidR="00C767EA" w:rsidRDefault="00000000">
            <w:pPr>
              <w:jc w:val="center"/>
              <w:rPr>
                <w:sz w:val="28"/>
              </w:rPr>
            </w:pPr>
            <w:r>
              <w:rPr>
                <w:rFonts w:hint="eastAsia"/>
                <w:sz w:val="24"/>
              </w:rPr>
              <w:t>业主单位</w:t>
            </w:r>
          </w:p>
        </w:tc>
        <w:tc>
          <w:tcPr>
            <w:tcW w:w="2913" w:type="dxa"/>
            <w:vAlign w:val="center"/>
          </w:tcPr>
          <w:p w14:paraId="74F1BD19" w14:textId="77777777" w:rsidR="00C767EA" w:rsidRDefault="0000000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北京中科中电能源科技有限公司</w:t>
            </w:r>
          </w:p>
        </w:tc>
        <w:tc>
          <w:tcPr>
            <w:tcW w:w="1836" w:type="dxa"/>
            <w:vAlign w:val="center"/>
          </w:tcPr>
          <w:p w14:paraId="78F063B6" w14:textId="77777777" w:rsidR="00C767EA" w:rsidRDefault="0000000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主持人</w:t>
            </w:r>
          </w:p>
        </w:tc>
        <w:tc>
          <w:tcPr>
            <w:tcW w:w="3506" w:type="dxa"/>
            <w:vAlign w:val="center"/>
          </w:tcPr>
          <w:p w14:paraId="392E323B" w14:textId="7D507F96" w:rsidR="00C767EA" w:rsidRDefault="007B262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冯笛</w:t>
            </w:r>
          </w:p>
        </w:tc>
      </w:tr>
      <w:tr w:rsidR="00C767EA" w14:paraId="15741B10" w14:textId="77777777">
        <w:trPr>
          <w:trHeight w:val="841"/>
        </w:trPr>
        <w:tc>
          <w:tcPr>
            <w:tcW w:w="1516" w:type="dxa"/>
            <w:gridSpan w:val="2"/>
            <w:vAlign w:val="center"/>
          </w:tcPr>
          <w:p w14:paraId="77E3E44E" w14:textId="77777777" w:rsidR="00C767EA" w:rsidRDefault="0000000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总包单位</w:t>
            </w:r>
          </w:p>
        </w:tc>
        <w:tc>
          <w:tcPr>
            <w:tcW w:w="2913" w:type="dxa"/>
            <w:vAlign w:val="center"/>
          </w:tcPr>
          <w:p w14:paraId="7CBA8A14" w14:textId="77777777" w:rsidR="00C767EA" w:rsidRDefault="0000000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中</w:t>
            </w:r>
            <w:proofErr w:type="gramStart"/>
            <w:r>
              <w:rPr>
                <w:rFonts w:hint="eastAsia"/>
                <w:sz w:val="24"/>
              </w:rPr>
              <w:t>机国际</w:t>
            </w:r>
            <w:proofErr w:type="gramEnd"/>
            <w:r>
              <w:rPr>
                <w:rFonts w:hint="eastAsia"/>
                <w:sz w:val="24"/>
              </w:rPr>
              <w:t>工程设计研究院有限责任公司</w:t>
            </w:r>
          </w:p>
        </w:tc>
        <w:tc>
          <w:tcPr>
            <w:tcW w:w="1836" w:type="dxa"/>
            <w:vAlign w:val="center"/>
          </w:tcPr>
          <w:p w14:paraId="1B502A50" w14:textId="77777777" w:rsidR="00C767EA" w:rsidRDefault="0000000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监理单位</w:t>
            </w:r>
          </w:p>
        </w:tc>
        <w:tc>
          <w:tcPr>
            <w:tcW w:w="3506" w:type="dxa"/>
            <w:vAlign w:val="center"/>
          </w:tcPr>
          <w:p w14:paraId="6D73FB14" w14:textId="77777777" w:rsidR="00C767EA" w:rsidRDefault="0000000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常州正衡电力工程监理有限公司</w:t>
            </w:r>
          </w:p>
        </w:tc>
      </w:tr>
      <w:tr w:rsidR="00C767EA" w14:paraId="1C72BF6E" w14:textId="77777777">
        <w:trPr>
          <w:trHeight w:val="574"/>
        </w:trPr>
        <w:tc>
          <w:tcPr>
            <w:tcW w:w="1516" w:type="dxa"/>
            <w:gridSpan w:val="2"/>
            <w:vAlign w:val="center"/>
          </w:tcPr>
          <w:p w14:paraId="223F04C3" w14:textId="77777777" w:rsidR="00C767EA" w:rsidRDefault="0000000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参会人员</w:t>
            </w:r>
          </w:p>
        </w:tc>
        <w:tc>
          <w:tcPr>
            <w:tcW w:w="8255" w:type="dxa"/>
            <w:gridSpan w:val="3"/>
            <w:vAlign w:val="center"/>
          </w:tcPr>
          <w:p w14:paraId="66A67F69" w14:textId="60984C71" w:rsidR="00C767EA" w:rsidRDefault="00DA5F29" w:rsidP="0034620B">
            <w:pPr>
              <w:jc w:val="center"/>
              <w:rPr>
                <w:sz w:val="24"/>
              </w:rPr>
            </w:pPr>
            <w:r w:rsidRPr="00DA5F29">
              <w:rPr>
                <w:rFonts w:hint="eastAsia"/>
                <w:sz w:val="24"/>
              </w:rPr>
              <w:t>冯笛、郭启儒、王国富、秦福章、丁新州、张衡求、黄京鹏、张伟</w:t>
            </w:r>
          </w:p>
        </w:tc>
      </w:tr>
      <w:tr w:rsidR="00C767EA" w14:paraId="6846AA08" w14:textId="77777777">
        <w:trPr>
          <w:trHeight w:val="608"/>
        </w:trPr>
        <w:tc>
          <w:tcPr>
            <w:tcW w:w="1516" w:type="dxa"/>
            <w:gridSpan w:val="2"/>
          </w:tcPr>
          <w:p w14:paraId="7926A218" w14:textId="77777777" w:rsidR="00C767EA" w:rsidRDefault="00000000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会议议题</w:t>
            </w:r>
          </w:p>
        </w:tc>
        <w:tc>
          <w:tcPr>
            <w:tcW w:w="8255" w:type="dxa"/>
            <w:gridSpan w:val="3"/>
          </w:tcPr>
          <w:p w14:paraId="5A256954" w14:textId="56150BDB" w:rsidR="00C767EA" w:rsidRDefault="00000000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沙钢五期分布式光</w:t>
            </w:r>
            <w:proofErr w:type="gramStart"/>
            <w:r>
              <w:rPr>
                <w:rFonts w:hint="eastAsia"/>
                <w:sz w:val="24"/>
              </w:rPr>
              <w:t>伏项目</w:t>
            </w:r>
            <w:r w:rsidR="00DA5F29">
              <w:rPr>
                <w:rFonts w:hint="eastAsia"/>
                <w:sz w:val="24"/>
              </w:rPr>
              <w:t>周</w:t>
            </w:r>
            <w:proofErr w:type="gramEnd"/>
            <w:r>
              <w:rPr>
                <w:rFonts w:hint="eastAsia"/>
                <w:sz w:val="24"/>
              </w:rPr>
              <w:t>例会</w:t>
            </w:r>
          </w:p>
        </w:tc>
      </w:tr>
      <w:tr w:rsidR="00C767EA" w14:paraId="2C5692A0" w14:textId="77777777">
        <w:trPr>
          <w:trHeight w:val="204"/>
        </w:trPr>
        <w:tc>
          <w:tcPr>
            <w:tcW w:w="755" w:type="dxa"/>
            <w:textDirection w:val="tbRlV"/>
          </w:tcPr>
          <w:p w14:paraId="79F5F209" w14:textId="77777777" w:rsidR="00C767EA" w:rsidRDefault="00000000">
            <w:pPr>
              <w:spacing w:line="480" w:lineRule="auto"/>
              <w:ind w:left="113" w:right="113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会议主要内容及结论</w:t>
            </w:r>
          </w:p>
        </w:tc>
        <w:tc>
          <w:tcPr>
            <w:tcW w:w="9016" w:type="dxa"/>
            <w:gridSpan w:val="4"/>
          </w:tcPr>
          <w:p w14:paraId="2FB2D7B8" w14:textId="42DA2E6E" w:rsidR="00DA5F29" w:rsidRPr="00DA5F29" w:rsidRDefault="00000000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业主单位冯笛：</w:t>
            </w:r>
            <w:r w:rsidR="0034620B">
              <w:rPr>
                <w:sz w:val="24"/>
              </w:rPr>
              <w:t xml:space="preserve"> </w:t>
            </w:r>
            <w:r w:rsidR="0034620B" w:rsidRPr="0034620B">
              <w:rPr>
                <w:rFonts w:hint="eastAsia"/>
                <w:sz w:val="24"/>
              </w:rPr>
              <w:t>1</w:t>
            </w:r>
            <w:r w:rsidR="00DA5F29" w:rsidRPr="00DA5F29">
              <w:rPr>
                <w:rFonts w:hint="eastAsia"/>
                <w:sz w:val="24"/>
              </w:rPr>
              <w:t>、图纸本周五前要送到电网审核；</w:t>
            </w:r>
          </w:p>
          <w:p w14:paraId="7B0A71CE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2</w:t>
            </w:r>
            <w:r w:rsidRPr="00DA5F29">
              <w:rPr>
                <w:rFonts w:hint="eastAsia"/>
                <w:sz w:val="24"/>
              </w:rPr>
              <w:t>、一次设备厂家备货生产情况需及时跟踪，正式排产后每周到厂家监造进度及质量：</w:t>
            </w:r>
          </w:p>
          <w:p w14:paraId="5ABCD303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3</w:t>
            </w:r>
            <w:r w:rsidRPr="00DA5F29">
              <w:rPr>
                <w:rFonts w:hint="eastAsia"/>
                <w:sz w:val="24"/>
              </w:rPr>
              <w:t>、后续材料要抓紧，组件尽快进场，形成施工流水；</w:t>
            </w:r>
          </w:p>
          <w:p w14:paraId="18F7F894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4</w:t>
            </w:r>
            <w:r w:rsidRPr="00DA5F29">
              <w:rPr>
                <w:rFonts w:hint="eastAsia"/>
                <w:sz w:val="24"/>
              </w:rPr>
              <w:t>、新材料</w:t>
            </w:r>
            <w:proofErr w:type="gramStart"/>
            <w:r w:rsidRPr="00DA5F29">
              <w:rPr>
                <w:rFonts w:hint="eastAsia"/>
                <w:sz w:val="24"/>
              </w:rPr>
              <w:t>公司棒磨车间</w:t>
            </w:r>
            <w:proofErr w:type="gramEnd"/>
            <w:r w:rsidRPr="00DA5F29">
              <w:rPr>
                <w:rFonts w:hint="eastAsia"/>
                <w:sz w:val="24"/>
              </w:rPr>
              <w:t>本周办理好安全培训，做好屋面施工准备：</w:t>
            </w:r>
          </w:p>
          <w:p w14:paraId="7C07FB1C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5</w:t>
            </w:r>
            <w:r w:rsidRPr="00DA5F29">
              <w:rPr>
                <w:rFonts w:hint="eastAsia"/>
                <w:sz w:val="24"/>
              </w:rPr>
              <w:t>、现有作业人员</w:t>
            </w:r>
            <w:r w:rsidRPr="00DA5F29">
              <w:rPr>
                <w:rFonts w:hint="eastAsia"/>
                <w:sz w:val="24"/>
              </w:rPr>
              <w:t>42</w:t>
            </w:r>
            <w:r w:rsidRPr="00DA5F29">
              <w:rPr>
                <w:rFonts w:hint="eastAsia"/>
                <w:sz w:val="24"/>
              </w:rPr>
              <w:t>名，后续二十余名工人本周需进场施工；</w:t>
            </w:r>
          </w:p>
          <w:p w14:paraId="59396DF6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6</w:t>
            </w:r>
            <w:r w:rsidRPr="00DA5F29">
              <w:rPr>
                <w:rFonts w:hint="eastAsia"/>
                <w:sz w:val="24"/>
              </w:rPr>
              <w:t>、严格按照最终批复的安全方案施工，严禁施工人员直接在屋面板踩踏；</w:t>
            </w:r>
          </w:p>
          <w:p w14:paraId="0B3C5BE6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7</w:t>
            </w:r>
            <w:r w:rsidRPr="00DA5F29">
              <w:rPr>
                <w:rFonts w:hint="eastAsia"/>
                <w:sz w:val="24"/>
              </w:rPr>
              <w:t>、对于各类的违章操作，监理及总包要担负起监督职责，及时纠正并下发罚款单：</w:t>
            </w:r>
          </w:p>
          <w:p w14:paraId="04259024" w14:textId="77777777" w:rsidR="00DA5F29" w:rsidRDefault="00DA5F29" w:rsidP="00DA5F29">
            <w:pPr>
              <w:spacing w:line="360" w:lineRule="auto"/>
              <w:jc w:val="left"/>
              <w:rPr>
                <w:sz w:val="24"/>
              </w:rPr>
            </w:pPr>
            <w:r w:rsidRPr="00DA5F29">
              <w:rPr>
                <w:rFonts w:hint="eastAsia"/>
                <w:sz w:val="24"/>
              </w:rPr>
              <w:t>8</w:t>
            </w:r>
            <w:r w:rsidRPr="00DA5F29">
              <w:rPr>
                <w:rFonts w:hint="eastAsia"/>
                <w:sz w:val="24"/>
              </w:rPr>
              <w:t>、总</w:t>
            </w:r>
            <w:proofErr w:type="gramStart"/>
            <w:r w:rsidRPr="00DA5F29">
              <w:rPr>
                <w:rFonts w:hint="eastAsia"/>
                <w:sz w:val="24"/>
              </w:rPr>
              <w:t>包负责</w:t>
            </w:r>
            <w:proofErr w:type="gramEnd"/>
            <w:r w:rsidRPr="00DA5F29">
              <w:rPr>
                <w:rFonts w:hint="eastAsia"/>
                <w:sz w:val="24"/>
              </w:rPr>
              <w:t>安全及生产管理人员要与施工人员同步进退场，监理人员现场工作时间也要根据工程作息时间调整。</w:t>
            </w:r>
          </w:p>
          <w:p w14:paraId="7AE54469" w14:textId="0773E504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监理单位王国富：</w:t>
            </w:r>
            <w:r w:rsidRPr="00DA5F29">
              <w:rPr>
                <w:rFonts w:hint="eastAsia"/>
                <w:sz w:val="24"/>
              </w:rPr>
              <w:t>1</w:t>
            </w:r>
            <w:r w:rsidRPr="00DA5F29">
              <w:rPr>
                <w:rFonts w:hint="eastAsia"/>
                <w:sz w:val="24"/>
              </w:rPr>
              <w:t>、办公室内的油桶及门口的</w:t>
            </w:r>
            <w:proofErr w:type="gramStart"/>
            <w:r w:rsidRPr="00DA5F29">
              <w:rPr>
                <w:rFonts w:hint="eastAsia"/>
                <w:sz w:val="24"/>
              </w:rPr>
              <w:t>乙块瓶</w:t>
            </w:r>
            <w:proofErr w:type="gramEnd"/>
            <w:r w:rsidRPr="00DA5F29">
              <w:rPr>
                <w:rFonts w:hint="eastAsia"/>
                <w:sz w:val="24"/>
              </w:rPr>
              <w:t>要集中存放在安全地带；</w:t>
            </w:r>
          </w:p>
          <w:p w14:paraId="487E6E8C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2</w:t>
            </w:r>
            <w:r w:rsidRPr="00DA5F29">
              <w:rPr>
                <w:rFonts w:hint="eastAsia"/>
                <w:sz w:val="24"/>
              </w:rPr>
              <w:t>、导轨吊装作业，屋面分散导轨不允许搭在护栏上；</w:t>
            </w:r>
          </w:p>
          <w:p w14:paraId="3563DB2F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3</w:t>
            </w:r>
            <w:r w:rsidRPr="00DA5F29">
              <w:rPr>
                <w:rFonts w:hint="eastAsia"/>
                <w:sz w:val="24"/>
              </w:rPr>
              <w:t>、吊装至屋面的材料</w:t>
            </w:r>
            <w:proofErr w:type="gramStart"/>
            <w:r w:rsidRPr="00DA5F29">
              <w:rPr>
                <w:rFonts w:hint="eastAsia"/>
                <w:sz w:val="24"/>
              </w:rPr>
              <w:t>底下要</w:t>
            </w:r>
            <w:proofErr w:type="gramEnd"/>
            <w:r w:rsidRPr="00DA5F29">
              <w:rPr>
                <w:rFonts w:hint="eastAsia"/>
                <w:sz w:val="24"/>
              </w:rPr>
              <w:t>铺设方管或者走道板</w:t>
            </w:r>
            <w:r>
              <w:rPr>
                <w:rFonts w:hint="eastAsia"/>
                <w:sz w:val="24"/>
              </w:rPr>
              <w:t>；</w:t>
            </w:r>
          </w:p>
          <w:p w14:paraId="52DC6A3F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4</w:t>
            </w:r>
            <w:r w:rsidRPr="00DA5F29">
              <w:rPr>
                <w:rFonts w:hint="eastAsia"/>
                <w:sz w:val="24"/>
              </w:rPr>
              <w:t>、所有施工</w:t>
            </w:r>
            <w:proofErr w:type="gramStart"/>
            <w:r w:rsidRPr="00DA5F29">
              <w:rPr>
                <w:rFonts w:hint="eastAsia"/>
                <w:sz w:val="24"/>
              </w:rPr>
              <w:t>屋面按沙钢</w:t>
            </w:r>
            <w:proofErr w:type="gramEnd"/>
            <w:r w:rsidRPr="00DA5F29">
              <w:rPr>
                <w:rFonts w:hint="eastAsia"/>
                <w:sz w:val="24"/>
              </w:rPr>
              <w:t>要求，要先铺设安全网，再铺设走道板</w:t>
            </w:r>
            <w:r>
              <w:rPr>
                <w:rFonts w:hint="eastAsia"/>
                <w:sz w:val="24"/>
              </w:rPr>
              <w:t>；</w:t>
            </w:r>
          </w:p>
          <w:p w14:paraId="6CE4DA5C" w14:textId="77777777" w:rsidR="00DA5F29" w:rsidRPr="00DA5F29" w:rsidRDefault="00DA5F29" w:rsidP="00DA5F29">
            <w:pPr>
              <w:spacing w:line="360" w:lineRule="auto"/>
              <w:jc w:val="left"/>
              <w:rPr>
                <w:sz w:val="24"/>
              </w:rPr>
            </w:pPr>
            <w:r w:rsidRPr="00DA5F29">
              <w:rPr>
                <w:rFonts w:hint="eastAsia"/>
                <w:sz w:val="24"/>
              </w:rPr>
              <w:t>5</w:t>
            </w:r>
            <w:r w:rsidRPr="00DA5F29">
              <w:rPr>
                <w:rFonts w:hint="eastAsia"/>
                <w:sz w:val="24"/>
              </w:rPr>
              <w:t>、总包单</w:t>
            </w:r>
            <w:proofErr w:type="gramStart"/>
            <w:r w:rsidRPr="00DA5F29">
              <w:rPr>
                <w:rFonts w:hint="eastAsia"/>
                <w:sz w:val="24"/>
              </w:rPr>
              <w:t>位每天</w:t>
            </w:r>
            <w:proofErr w:type="gramEnd"/>
            <w:r w:rsidRPr="00DA5F29">
              <w:rPr>
                <w:rFonts w:hint="eastAsia"/>
                <w:sz w:val="24"/>
              </w:rPr>
              <w:t>要编写日报，内容必须有当天的作业情况及第二天的工作计划</w:t>
            </w:r>
            <w:r>
              <w:rPr>
                <w:rFonts w:hint="eastAsia"/>
                <w:sz w:val="24"/>
              </w:rPr>
              <w:t>；</w:t>
            </w:r>
          </w:p>
          <w:p w14:paraId="6ECB0CCA" w14:textId="2299F5B5" w:rsidR="0034620B" w:rsidRPr="00DA5F29" w:rsidRDefault="0034620B" w:rsidP="00DA5F29">
            <w:pPr>
              <w:spacing w:line="360" w:lineRule="auto"/>
              <w:jc w:val="left"/>
              <w:rPr>
                <w:sz w:val="24"/>
              </w:rPr>
            </w:pPr>
          </w:p>
          <w:p w14:paraId="097B163B" w14:textId="207A7F69" w:rsidR="00DA5F29" w:rsidRPr="00DA5F29" w:rsidRDefault="00000000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总包单位</w:t>
            </w:r>
            <w:r w:rsidR="0034620B">
              <w:rPr>
                <w:rFonts w:hint="eastAsia"/>
                <w:b/>
                <w:bCs/>
                <w:sz w:val="24"/>
              </w:rPr>
              <w:t>张衡求</w:t>
            </w:r>
            <w:r>
              <w:rPr>
                <w:rFonts w:hint="eastAsia"/>
                <w:b/>
                <w:bCs/>
                <w:sz w:val="24"/>
              </w:rPr>
              <w:t>：</w:t>
            </w:r>
            <w:r w:rsidR="00DA5F29">
              <w:rPr>
                <w:rFonts w:hint="eastAsia"/>
                <w:b/>
                <w:bCs/>
                <w:sz w:val="24"/>
              </w:rPr>
              <w:t>1</w:t>
            </w:r>
            <w:r w:rsidR="00DA5F29" w:rsidRPr="00DA5F29">
              <w:rPr>
                <w:rFonts w:hint="eastAsia"/>
                <w:sz w:val="24"/>
              </w:rPr>
              <w:t>、</w:t>
            </w:r>
            <w:r w:rsidR="00DA5F29" w:rsidRPr="00DA5F29">
              <w:rPr>
                <w:rFonts w:hint="eastAsia"/>
                <w:sz w:val="24"/>
              </w:rPr>
              <w:t>这两天完成与电气设备厂家技术协议及完成设备厂家的确定；</w:t>
            </w:r>
          </w:p>
          <w:p w14:paraId="521098A5" w14:textId="77777777" w:rsidR="00DA5F29" w:rsidRPr="00DA5F29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2</w:t>
            </w:r>
            <w:r w:rsidRPr="00DA5F29">
              <w:rPr>
                <w:rFonts w:hint="eastAsia"/>
                <w:sz w:val="24"/>
              </w:rPr>
              <w:t>、材料方面，抓紧时间落实，后期进场人员待高处作业考试合格后（</w:t>
            </w:r>
            <w:r w:rsidRPr="00DA5F29">
              <w:rPr>
                <w:rFonts w:hint="eastAsia"/>
                <w:sz w:val="24"/>
              </w:rPr>
              <w:t>9</w:t>
            </w:r>
            <w:r w:rsidRPr="00DA5F29">
              <w:rPr>
                <w:rFonts w:hint="eastAsia"/>
                <w:sz w:val="24"/>
              </w:rPr>
              <w:t>月</w:t>
            </w:r>
            <w:r w:rsidRPr="00DA5F29">
              <w:rPr>
                <w:rFonts w:hint="eastAsia"/>
                <w:sz w:val="24"/>
              </w:rPr>
              <w:t>22</w:t>
            </w:r>
            <w:r w:rsidRPr="00DA5F29">
              <w:rPr>
                <w:rFonts w:hint="eastAsia"/>
                <w:sz w:val="24"/>
              </w:rPr>
              <w:t>日考试），也将陆续进场；</w:t>
            </w:r>
          </w:p>
          <w:p w14:paraId="744D52B9" w14:textId="61BCC928" w:rsidR="00C767EA" w:rsidRPr="0034620B" w:rsidRDefault="00DA5F29" w:rsidP="00DA5F29">
            <w:pPr>
              <w:spacing w:line="360" w:lineRule="auto"/>
              <w:jc w:val="left"/>
              <w:rPr>
                <w:rFonts w:hint="eastAsia"/>
                <w:sz w:val="24"/>
              </w:rPr>
            </w:pPr>
            <w:r w:rsidRPr="00DA5F29">
              <w:rPr>
                <w:rFonts w:hint="eastAsia"/>
                <w:sz w:val="24"/>
              </w:rPr>
              <w:t>3</w:t>
            </w:r>
            <w:r w:rsidRPr="00DA5F29">
              <w:rPr>
                <w:rFonts w:hint="eastAsia"/>
                <w:sz w:val="24"/>
              </w:rPr>
              <w:t>、专职安全员明日到岗，作业时间也与施工人员同步。</w:t>
            </w:r>
          </w:p>
          <w:p w14:paraId="796ED7B7" w14:textId="1B7CDD15" w:rsidR="00C767EA" w:rsidRDefault="00C767EA" w:rsidP="00DA5F29">
            <w:pPr>
              <w:spacing w:line="360" w:lineRule="auto"/>
              <w:jc w:val="left"/>
              <w:rPr>
                <w:sz w:val="24"/>
              </w:rPr>
            </w:pPr>
          </w:p>
        </w:tc>
      </w:tr>
    </w:tbl>
    <w:p w14:paraId="1043C371" w14:textId="77777777" w:rsidR="00C767EA" w:rsidRDefault="00000000">
      <w:pPr>
        <w:rPr>
          <w:sz w:val="24"/>
        </w:rPr>
      </w:pPr>
      <w:r>
        <w:rPr>
          <w:rFonts w:hint="eastAsia"/>
          <w:sz w:val="24"/>
        </w:rPr>
        <w:t>单位工程名称：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沙钢集团五期光伏发电项目</w:t>
      </w:r>
      <w:r>
        <w:rPr>
          <w:rFonts w:hint="eastAsia"/>
          <w:sz w:val="24"/>
          <w:u w:val="single"/>
        </w:rPr>
        <w:t xml:space="preserve"> </w:t>
      </w:r>
    </w:p>
    <w:sectPr w:rsidR="00C767EA">
      <w:pgSz w:w="11906" w:h="16838"/>
      <w:pgMar w:top="1037" w:right="1040" w:bottom="782" w:left="158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B75409" w14:textId="77777777" w:rsidR="009131E0" w:rsidRDefault="009131E0" w:rsidP="007B262F">
      <w:r>
        <w:separator/>
      </w:r>
    </w:p>
  </w:endnote>
  <w:endnote w:type="continuationSeparator" w:id="0">
    <w:p w14:paraId="3A2FC053" w14:textId="77777777" w:rsidR="009131E0" w:rsidRDefault="009131E0" w:rsidP="007B2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79110D" w14:textId="77777777" w:rsidR="009131E0" w:rsidRDefault="009131E0" w:rsidP="007B262F">
      <w:r>
        <w:separator/>
      </w:r>
    </w:p>
  </w:footnote>
  <w:footnote w:type="continuationSeparator" w:id="0">
    <w:p w14:paraId="53720882" w14:textId="77777777" w:rsidR="009131E0" w:rsidRDefault="009131E0" w:rsidP="007B26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1993FB3"/>
    <w:multiLevelType w:val="singleLevel"/>
    <w:tmpl w:val="A1993FB3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765C9506"/>
    <w:multiLevelType w:val="singleLevel"/>
    <w:tmpl w:val="765C9506"/>
    <w:lvl w:ilvl="0">
      <w:start w:val="1"/>
      <w:numFmt w:val="decimal"/>
      <w:suff w:val="nothing"/>
      <w:lvlText w:val="%1、"/>
      <w:lvlJc w:val="left"/>
    </w:lvl>
  </w:abstractNum>
  <w:num w:numId="1" w16cid:durableId="343945030">
    <w:abstractNumId w:val="1"/>
  </w:num>
  <w:num w:numId="2" w16cid:durableId="1283458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jNhZDk3Mjg3N2FjNTU5NzczZDkzY2U1NDc5ZmE1NTkifQ=="/>
  </w:docVars>
  <w:rsids>
    <w:rsidRoot w:val="546072AD"/>
    <w:rsid w:val="000519E4"/>
    <w:rsid w:val="0034620B"/>
    <w:rsid w:val="007B262F"/>
    <w:rsid w:val="009131E0"/>
    <w:rsid w:val="00C32B37"/>
    <w:rsid w:val="00C767EA"/>
    <w:rsid w:val="00DA5F29"/>
    <w:rsid w:val="0CA33136"/>
    <w:rsid w:val="0E2E1C58"/>
    <w:rsid w:val="0F106B51"/>
    <w:rsid w:val="149E1CFF"/>
    <w:rsid w:val="14A50251"/>
    <w:rsid w:val="16715FBC"/>
    <w:rsid w:val="1A694ADD"/>
    <w:rsid w:val="1F6A069F"/>
    <w:rsid w:val="39674D29"/>
    <w:rsid w:val="425E666A"/>
    <w:rsid w:val="43CD36C3"/>
    <w:rsid w:val="468417CD"/>
    <w:rsid w:val="4CF136F0"/>
    <w:rsid w:val="546072AD"/>
    <w:rsid w:val="557B186A"/>
    <w:rsid w:val="5DB6550A"/>
    <w:rsid w:val="5EE867E7"/>
    <w:rsid w:val="79FB18E0"/>
    <w:rsid w:val="7D502CB8"/>
    <w:rsid w:val="7E3D74A4"/>
    <w:rsid w:val="7FE43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E7C184"/>
  <w15:docId w15:val="{E96F9BD1-5EFE-4D87-9F2A-6808AF1EB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office6\templates\download\5012710c965a2\&#24037;&#22320;&#30417;&#29702;&#20363;&#20250;&#20250;&#35758;&#32426;&#35201;&#34920;&#26684;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工地监理例会会议纪要表格.wpt</Template>
  <TotalTime>9</TotalTime>
  <Pages>1</Pages>
  <Words>110</Words>
  <Characters>629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户外广告样件   编号                </dc:title>
  <dc:creator>Mr冯</dc:creator>
  <cp:lastModifiedBy>G15</cp:lastModifiedBy>
  <cp:revision>2</cp:revision>
  <cp:lastPrinted>2023-08-30T07:57:00Z</cp:lastPrinted>
  <dcterms:created xsi:type="dcterms:W3CDTF">2023-10-28T04:59:00Z</dcterms:created>
  <dcterms:modified xsi:type="dcterms:W3CDTF">2023-10-28T04:59:00Z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BA4D22BF988C46E9957E06A7E81B75AE_13</vt:lpwstr>
  </property>
</Properties>
</file>