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B4A2D3">
      <w:pPr>
        <w:pStyle w:val="14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会议纪要</w:t>
      </w:r>
    </w:p>
    <w:p w14:paraId="7CD14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5</w:t>
      </w:r>
    </w:p>
    <w:p w14:paraId="3D34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3"/>
        <w:gridCol w:w="3420"/>
        <w:gridCol w:w="976"/>
        <w:gridCol w:w="3519"/>
      </w:tblGrid>
      <w:tr w14:paraId="034B8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70738BF1">
            <w:pPr>
              <w:spacing w:line="360" w:lineRule="auto"/>
              <w:ind w:firstLine="241" w:firstLineChars="100"/>
              <w:jc w:val="both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会议地点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4D34B4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9A867E9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0BBE05F0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67092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gridSpan w:val="2"/>
            <w:tcMar>
              <w:left w:w="0" w:type="dxa"/>
              <w:right w:w="0" w:type="dxa"/>
            </w:tcMar>
            <w:vAlign w:val="center"/>
          </w:tcPr>
          <w:p w14:paraId="2567F7D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会议主持人</w:t>
            </w:r>
          </w:p>
        </w:tc>
        <w:tc>
          <w:tcPr>
            <w:tcW w:w="7915" w:type="dxa"/>
            <w:gridSpan w:val="3"/>
            <w:tcMar>
              <w:left w:w="0" w:type="dxa"/>
              <w:right w:w="0" w:type="dxa"/>
            </w:tcMar>
            <w:vAlign w:val="center"/>
          </w:tcPr>
          <w:p w14:paraId="23E8D289">
            <w:pPr>
              <w:spacing w:line="360" w:lineRule="auto"/>
              <w:rPr>
                <w:rFonts w:hint="eastAsia" w:ascii="宋体" w:hAnsi="宋体" w:eastAsia="宋体"/>
                <w:kern w:val="1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18"/>
                <w:sz w:val="24"/>
                <w:lang w:val="en-US" w:eastAsia="zh-CN"/>
              </w:rPr>
              <w:t>张  杰</w:t>
            </w:r>
          </w:p>
        </w:tc>
      </w:tr>
      <w:tr w14:paraId="7A2F8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46632651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会议主题：</w:t>
            </w:r>
            <w:r>
              <w:rPr>
                <w:rFonts w:hint="eastAsia" w:ascii="宋体"/>
                <w:sz w:val="24"/>
              </w:rPr>
              <w:t>工程</w:t>
            </w:r>
            <w:r>
              <w:rPr>
                <w:rFonts w:hint="eastAsia" w:ascii="宋体"/>
                <w:sz w:val="24"/>
                <w:lang w:val="en-US" w:eastAsia="zh-CN"/>
              </w:rPr>
              <w:t>安全、</w:t>
            </w:r>
            <w:r>
              <w:rPr>
                <w:rFonts w:hint="eastAsia" w:ascii="宋体"/>
                <w:sz w:val="24"/>
              </w:rPr>
              <w:t>质量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</w:rPr>
              <w:t>进度例会</w:t>
            </w:r>
          </w:p>
        </w:tc>
      </w:tr>
      <w:tr w14:paraId="1DECA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366" w:type="dxa"/>
            <w:gridSpan w:val="5"/>
            <w:tcMar>
              <w:left w:w="0" w:type="dxa"/>
              <w:right w:w="0" w:type="dxa"/>
            </w:tcMar>
          </w:tcPr>
          <w:p w14:paraId="2016A55B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本次会议内容：</w:t>
            </w:r>
          </w:p>
          <w:p w14:paraId="19F958A0">
            <w:pPr>
              <w:pStyle w:val="15"/>
              <w:ind w:firstLine="0" w:firstLineChars="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施工单位：</w:t>
            </w:r>
          </w:p>
          <w:p w14:paraId="01407BF5"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本周工作</w:t>
            </w:r>
          </w:p>
          <w:p w14:paraId="0FDF7867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1.主要组件散料吊装 目前小屋面组件完成量50％</w:t>
            </w:r>
          </w:p>
          <w:p w14:paraId="06A6343D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2.直流电缆敷设穿管</w:t>
            </w:r>
          </w:p>
          <w:p w14:paraId="0C45C867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3.桥架安装</w:t>
            </w:r>
          </w:p>
          <w:p w14:paraId="2F3C757A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4.材料的收货及报审文件</w:t>
            </w:r>
          </w:p>
          <w:p w14:paraId="176451C2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5.纳规函下周可以完成</w:t>
            </w:r>
          </w:p>
          <w:p w14:paraId="23D3552B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下周：</w:t>
            </w:r>
          </w:p>
          <w:p w14:paraId="760E3064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1.组件及组件黄绿线安装</w:t>
            </w:r>
          </w:p>
          <w:p w14:paraId="74CF3C66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2.图纸做变更要求设计更改</w:t>
            </w:r>
          </w:p>
          <w:p w14:paraId="36E4DCC4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3.预计破路埋管</w:t>
            </w:r>
          </w:p>
          <w:p w14:paraId="31EC5ED8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到货：</w:t>
            </w:r>
          </w:p>
          <w:p w14:paraId="6E8D50C7">
            <w:p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1.组件全部到货，下周一合同流程要全部走完，9.18-20号要全部到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货</w:t>
            </w:r>
          </w:p>
          <w:p w14:paraId="2F292E09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2.并网柜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/>
                <w:sz w:val="24"/>
                <w:szCs w:val="24"/>
                <w:lang w:eastAsia="zh-CN"/>
              </w:rPr>
              <w:t>15号前要到达现场</w:t>
            </w:r>
          </w:p>
          <w:p w14:paraId="49B89739"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3.铜排厂家流程走完</w:t>
            </w:r>
          </w:p>
          <w:p w14:paraId="5B2B1C7A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4.逆变器合同流程走完，最晚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9月</w:t>
            </w:r>
            <w:r>
              <w:rPr>
                <w:rFonts w:hint="eastAsia"/>
                <w:sz w:val="24"/>
                <w:szCs w:val="24"/>
                <w:lang w:eastAsia="zh-CN"/>
              </w:rPr>
              <w:t>18号到场</w:t>
            </w:r>
          </w:p>
          <w:p w14:paraId="21A2B73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AB76D7B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监理项目部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40A863A9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近期施工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、质量、安全情况</w:t>
            </w:r>
          </w:p>
          <w:p w14:paraId="634C5437">
            <w:pPr>
              <w:pStyle w:val="18"/>
              <w:spacing w:line="360" w:lineRule="auto"/>
              <w:ind w:left="0" w:leftChars="0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1、组件吊运至屋面或吊装平台时，组织人员第一时间对整托组件进行拆分，纸板护角放置在水桶或箱内，不得乱丢；</w:t>
            </w:r>
          </w:p>
          <w:p w14:paraId="355E6FAA">
            <w:pPr>
              <w:pStyle w:val="18"/>
              <w:spacing w:line="360" w:lineRule="auto"/>
              <w:ind w:left="0" w:leftChars="0"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2、组件二次搬运时，须采用二人抬运或采用运输车搬运，不得采用头顶或背扛方式；</w:t>
            </w:r>
          </w:p>
          <w:p w14:paraId="74268FD8">
            <w:pPr>
              <w:pStyle w:val="18"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3、组件临时铺设支架在横梁上，当日不能安装，应临时固定在支架上；</w:t>
            </w:r>
          </w:p>
          <w:p w14:paraId="7116F07A">
            <w:pPr>
              <w:pStyle w:val="18"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4、组件安装时，组件下方直流电缆、两端MC4接头穿防火阻燃套管；</w:t>
            </w:r>
          </w:p>
          <w:p w14:paraId="68F17D8E">
            <w:pPr>
              <w:pStyle w:val="18"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5、施工人员不得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工器具、螺丝、桶等杂物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堆放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在组件上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，避免组件划伤或发生隐裂。</w:t>
            </w:r>
          </w:p>
          <w:p w14:paraId="6241F1D3">
            <w:pPr>
              <w:pStyle w:val="18"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在光伏直流电缆接线施工时，必须使用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厂商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提供或指定的MC4接头，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逆变器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等设备自配MC4接头时，必须专用，不得混用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FF7F22E">
            <w:pPr>
              <w:pStyle w:val="18"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MC4接头压接施工前应备好专用的压接工具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在MC4管式（正极）接线端子和针式（负极）接线端子压接时，每个MC4接头应采用专用压接工具正、负极成对使用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严禁采用其他工具压接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7A280AC">
            <w:pPr>
              <w:pStyle w:val="18"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7、MC4接头压接施工前应应检查所配MC4管式（正极）接线端子和针式（负极）接线端子是否完好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如发现存在变形或有缺陷的接线端子已分拣出来作报废处理，严禁采用有缺陷的接线端子压接，严禁线头虚压、不牢靠而线头容易脱落或虚接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9763FC5">
            <w:pPr>
              <w:pStyle w:val="18"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8、电缆头的剥线长度应与MC4接头接线端子压线护套长度一致，不宜过长，以免进水漏电，造成安全事故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1AACB6C2"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9、MC4接头接线端子压接好装入防水外壳，内芯必须要插入到位，插接到位时应有明显的“咔嚓”声；</w:t>
            </w:r>
          </w:p>
          <w:p w14:paraId="00312DA9"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10、MC4接头防水外壳必须使用配套专用扳手拧紧，严禁使用方口钳等工具非专业工具，使用专用MC4插头专用扳手旋紧外壳尾部紧固螺母，直至收紧电缆护套；</w:t>
            </w:r>
          </w:p>
          <w:p w14:paraId="2E64D586">
            <w:pPr>
              <w:pStyle w:val="18"/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11、光伏直流电缆有MC4接头部位应绑扎在组件下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防止浸水、暴晒，严禁放置或掉落在屋面混凝土、TPO卷材或平铺桥架底板上。</w:t>
            </w:r>
          </w:p>
          <w:p w14:paraId="5C935FE1">
            <w:pPr>
              <w:pStyle w:val="18"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12、严格按图施工。</w:t>
            </w:r>
          </w:p>
          <w:p w14:paraId="1D28CB2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业主项目部：</w:t>
            </w:r>
          </w:p>
          <w:p w14:paraId="5563DCA7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施工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严格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监理方提出的问题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和要求施工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整改，确保工程质量以及人员安全。</w:t>
            </w:r>
          </w:p>
          <w:p w14:paraId="29ACE4F8">
            <w:pPr>
              <w:spacing w:line="360" w:lineRule="auto"/>
              <w:ind w:firstLine="480" w:firstLineChars="200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、对施工现场进行不定期隐患排查，对查出的问题要限时整改。</w:t>
            </w:r>
          </w:p>
          <w:p w14:paraId="5655E3A7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 w14:paraId="7EA8E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16B1A96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6E12EB11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0619B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482CAFC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抄送单位</w:t>
            </w:r>
          </w:p>
        </w:tc>
        <w:tc>
          <w:tcPr>
            <w:tcW w:w="8168" w:type="dxa"/>
            <w:gridSpan w:val="4"/>
            <w:tcMar>
              <w:left w:w="0" w:type="dxa"/>
              <w:right w:w="0" w:type="dxa"/>
            </w:tcMar>
            <w:vAlign w:val="center"/>
          </w:tcPr>
          <w:p w14:paraId="2DE69593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5605E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14:paraId="26059E4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发文单位</w:t>
            </w:r>
          </w:p>
        </w:tc>
        <w:tc>
          <w:tcPr>
            <w:tcW w:w="3673" w:type="dxa"/>
            <w:gridSpan w:val="2"/>
            <w:tcMar>
              <w:left w:w="0" w:type="dxa"/>
              <w:right w:w="0" w:type="dxa"/>
            </w:tcMar>
            <w:vAlign w:val="center"/>
          </w:tcPr>
          <w:p w14:paraId="3B84FC38">
            <w:pPr>
              <w:spacing w:line="36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常州正衡电力工程监理有限公司</w:t>
            </w:r>
          </w:p>
        </w:tc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0BDF3F6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发文时间</w:t>
            </w:r>
          </w:p>
        </w:tc>
        <w:tc>
          <w:tcPr>
            <w:tcW w:w="3519" w:type="dxa"/>
            <w:tcMar>
              <w:left w:w="0" w:type="dxa"/>
              <w:right w:w="0" w:type="dxa"/>
            </w:tcMar>
            <w:vAlign w:val="center"/>
          </w:tcPr>
          <w:p w14:paraId="49E5C8A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 w14:paraId="2BA81C36">
      <w:pPr>
        <w:rPr>
          <w:sz w:val="24"/>
          <w:szCs w:val="24"/>
        </w:rPr>
      </w:pPr>
    </w:p>
    <w:sectPr>
      <w:headerReference r:id="rId3" w:type="default"/>
      <w:pgSz w:w="11906" w:h="16838"/>
      <w:pgMar w:top="1417" w:right="794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7964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172A27"/>
    <w:rsid w:val="00092FB6"/>
    <w:rsid w:val="000B540E"/>
    <w:rsid w:val="000D16AE"/>
    <w:rsid w:val="001242DD"/>
    <w:rsid w:val="00132160"/>
    <w:rsid w:val="001454CF"/>
    <w:rsid w:val="00145F30"/>
    <w:rsid w:val="00172A27"/>
    <w:rsid w:val="0018323A"/>
    <w:rsid w:val="001932F6"/>
    <w:rsid w:val="001D0319"/>
    <w:rsid w:val="001E6AAB"/>
    <w:rsid w:val="001F1C89"/>
    <w:rsid w:val="002038DC"/>
    <w:rsid w:val="00240B63"/>
    <w:rsid w:val="00267D0F"/>
    <w:rsid w:val="002720CD"/>
    <w:rsid w:val="0027661C"/>
    <w:rsid w:val="002D783C"/>
    <w:rsid w:val="002E0EE4"/>
    <w:rsid w:val="002E494B"/>
    <w:rsid w:val="00311ECA"/>
    <w:rsid w:val="003326A3"/>
    <w:rsid w:val="00371F43"/>
    <w:rsid w:val="003F2632"/>
    <w:rsid w:val="00426F46"/>
    <w:rsid w:val="00441558"/>
    <w:rsid w:val="00454870"/>
    <w:rsid w:val="0048118A"/>
    <w:rsid w:val="00491A9B"/>
    <w:rsid w:val="004B1E5B"/>
    <w:rsid w:val="004F63EC"/>
    <w:rsid w:val="00530719"/>
    <w:rsid w:val="00565C10"/>
    <w:rsid w:val="005706E0"/>
    <w:rsid w:val="00595E60"/>
    <w:rsid w:val="005A0D5C"/>
    <w:rsid w:val="005B0B4E"/>
    <w:rsid w:val="005C0625"/>
    <w:rsid w:val="00600F01"/>
    <w:rsid w:val="00603C81"/>
    <w:rsid w:val="00612D5C"/>
    <w:rsid w:val="00624B91"/>
    <w:rsid w:val="00646B0E"/>
    <w:rsid w:val="0066494B"/>
    <w:rsid w:val="006C1DA9"/>
    <w:rsid w:val="006C2DCC"/>
    <w:rsid w:val="006C3795"/>
    <w:rsid w:val="006F3F2A"/>
    <w:rsid w:val="0074608D"/>
    <w:rsid w:val="00757DDB"/>
    <w:rsid w:val="007C0C12"/>
    <w:rsid w:val="007D13FF"/>
    <w:rsid w:val="007E1F69"/>
    <w:rsid w:val="007E609D"/>
    <w:rsid w:val="00825AEA"/>
    <w:rsid w:val="00827434"/>
    <w:rsid w:val="00833FE9"/>
    <w:rsid w:val="00855CF1"/>
    <w:rsid w:val="008659DF"/>
    <w:rsid w:val="0087069A"/>
    <w:rsid w:val="008A6343"/>
    <w:rsid w:val="008B39AD"/>
    <w:rsid w:val="009521F4"/>
    <w:rsid w:val="009574FF"/>
    <w:rsid w:val="00957E85"/>
    <w:rsid w:val="00964CA2"/>
    <w:rsid w:val="00967A04"/>
    <w:rsid w:val="00971F52"/>
    <w:rsid w:val="00994549"/>
    <w:rsid w:val="0099675F"/>
    <w:rsid w:val="009A7E05"/>
    <w:rsid w:val="009C0443"/>
    <w:rsid w:val="009F2259"/>
    <w:rsid w:val="00A17095"/>
    <w:rsid w:val="00A56090"/>
    <w:rsid w:val="00A734B4"/>
    <w:rsid w:val="00A7546B"/>
    <w:rsid w:val="00AB2DB3"/>
    <w:rsid w:val="00AB5CA0"/>
    <w:rsid w:val="00AC73D6"/>
    <w:rsid w:val="00AD379C"/>
    <w:rsid w:val="00B05F37"/>
    <w:rsid w:val="00B06993"/>
    <w:rsid w:val="00B06ABE"/>
    <w:rsid w:val="00B159F3"/>
    <w:rsid w:val="00B246A2"/>
    <w:rsid w:val="00B52703"/>
    <w:rsid w:val="00B926BF"/>
    <w:rsid w:val="00BA3483"/>
    <w:rsid w:val="00BD16B4"/>
    <w:rsid w:val="00C33751"/>
    <w:rsid w:val="00C438FE"/>
    <w:rsid w:val="00C76CB7"/>
    <w:rsid w:val="00CA0E01"/>
    <w:rsid w:val="00CA4E63"/>
    <w:rsid w:val="00CA59E6"/>
    <w:rsid w:val="00CC0ADA"/>
    <w:rsid w:val="00D3092C"/>
    <w:rsid w:val="00D42514"/>
    <w:rsid w:val="00D4528E"/>
    <w:rsid w:val="00D5717B"/>
    <w:rsid w:val="00DE44B4"/>
    <w:rsid w:val="00DE5E7A"/>
    <w:rsid w:val="00E26EB5"/>
    <w:rsid w:val="00E27580"/>
    <w:rsid w:val="00E5340A"/>
    <w:rsid w:val="00E63947"/>
    <w:rsid w:val="00E70A87"/>
    <w:rsid w:val="00E90F7A"/>
    <w:rsid w:val="00EC2F96"/>
    <w:rsid w:val="00F00F4E"/>
    <w:rsid w:val="00F120DF"/>
    <w:rsid w:val="00F22519"/>
    <w:rsid w:val="00F41816"/>
    <w:rsid w:val="00F451D4"/>
    <w:rsid w:val="00F5276B"/>
    <w:rsid w:val="00F60612"/>
    <w:rsid w:val="00FE10E0"/>
    <w:rsid w:val="01287834"/>
    <w:rsid w:val="019E137D"/>
    <w:rsid w:val="025E4050"/>
    <w:rsid w:val="03592DB2"/>
    <w:rsid w:val="04C753E5"/>
    <w:rsid w:val="05D52FE0"/>
    <w:rsid w:val="06E406FD"/>
    <w:rsid w:val="0A8C7F0D"/>
    <w:rsid w:val="0C2C7CAB"/>
    <w:rsid w:val="0CC902FB"/>
    <w:rsid w:val="0E9675F2"/>
    <w:rsid w:val="109D1752"/>
    <w:rsid w:val="1255275D"/>
    <w:rsid w:val="148E3B57"/>
    <w:rsid w:val="16791316"/>
    <w:rsid w:val="1AA255DC"/>
    <w:rsid w:val="1ADF456D"/>
    <w:rsid w:val="1BC63F4C"/>
    <w:rsid w:val="1E5370C6"/>
    <w:rsid w:val="218376BE"/>
    <w:rsid w:val="2DAC28A9"/>
    <w:rsid w:val="2E595191"/>
    <w:rsid w:val="32BE30F5"/>
    <w:rsid w:val="332D3EF4"/>
    <w:rsid w:val="34574B54"/>
    <w:rsid w:val="34E031CD"/>
    <w:rsid w:val="34E431F5"/>
    <w:rsid w:val="3CF570B9"/>
    <w:rsid w:val="3E567613"/>
    <w:rsid w:val="409749EB"/>
    <w:rsid w:val="421F25FA"/>
    <w:rsid w:val="42DE783B"/>
    <w:rsid w:val="431B181C"/>
    <w:rsid w:val="4A797999"/>
    <w:rsid w:val="4B7F7DA3"/>
    <w:rsid w:val="50E33C7D"/>
    <w:rsid w:val="52D43F6F"/>
    <w:rsid w:val="54C53DC5"/>
    <w:rsid w:val="55B57DAC"/>
    <w:rsid w:val="56635C8D"/>
    <w:rsid w:val="592B1080"/>
    <w:rsid w:val="5D5818D6"/>
    <w:rsid w:val="5E38246C"/>
    <w:rsid w:val="5F181F29"/>
    <w:rsid w:val="694A2642"/>
    <w:rsid w:val="6B726D73"/>
    <w:rsid w:val="6E7B2EC4"/>
    <w:rsid w:val="6E9D51DF"/>
    <w:rsid w:val="6EF01202"/>
    <w:rsid w:val="72B95F3C"/>
    <w:rsid w:val="738916A3"/>
    <w:rsid w:val="77D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pacing w:before="260" w:after="26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m2"/>
    <w:basedOn w:val="1"/>
    <w:qFormat/>
    <w:uiPriority w:val="0"/>
    <w:pPr>
      <w:topLinePunct/>
      <w:spacing w:line="480" w:lineRule="auto"/>
      <w:jc w:val="center"/>
    </w:pPr>
    <w:rPr>
      <w:rFonts w:eastAsia="黑体"/>
      <w:sz w:val="24"/>
      <w:szCs w:val="24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6">
    <w:name w:val="Char1"/>
    <w:basedOn w:val="1"/>
    <w:qFormat/>
    <w:uiPriority w:val="0"/>
    <w:pPr>
      <w:spacing w:line="480" w:lineRule="exact"/>
    </w:pPr>
    <w:rPr>
      <w:rFonts w:ascii="Calibri" w:hAnsi="Calibri" w:eastAsia="仿宋_GB2312" w:cs="黑体"/>
      <w:sz w:val="30"/>
      <w:szCs w:val="24"/>
    </w:rPr>
  </w:style>
  <w:style w:type="character" w:customStyle="1" w:styleId="17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620</Characters>
  <Lines>5</Lines>
  <Paragraphs>1</Paragraphs>
  <TotalTime>15</TotalTime>
  <ScaleCrop>false</ScaleCrop>
  <LinksUpToDate>false</LinksUpToDate>
  <CharactersWithSpaces>709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2017-04-16T07:48:00Z</dcterms:created>
  <dc:creator>+</dc:creator>
  <cp:lastModifiedBy>WPS_1624587906</cp:lastModifiedBy>
  <cp:lastPrinted>2024-09-09T03:00:01Z</cp:lastPrinted>
  <dcterms:modified xsi:type="dcterms:W3CDTF">2024-09-09T03:04:57Z</dcterms:modified>
  <dc:title>第一次工程例会 会议纪要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FF0DBAC100994A1DBB70CD6686C8E402</vt:lpwstr>
  </property>
</Properties>
</file>