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107C02">
      <w:pPr>
        <w:spacing w:after="120"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sz w:val="24"/>
        </w:rPr>
        <w:t xml:space="preserve"> </w:t>
      </w:r>
    </w:p>
    <w:p w:rsidR="00107C02" w:rsidRDefault="00107C02" w:rsidP="00107C02">
      <w:pPr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proofErr w:type="gramStart"/>
      <w:r>
        <w:rPr>
          <w:rFonts w:ascii="宋体" w:hint="eastAsia"/>
          <w:sz w:val="24"/>
        </w:rPr>
        <w:t>B61  -</w:t>
      </w:r>
      <w:proofErr w:type="gramEnd"/>
      <w:r>
        <w:rPr>
          <w:rFonts w:ascii="宋体" w:hint="eastAsia"/>
          <w:sz w:val="24"/>
        </w:rPr>
        <w:t>07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3224"/>
        <w:gridCol w:w="1440"/>
        <w:gridCol w:w="2849"/>
      </w:tblGrid>
      <w:tr w:rsidR="00107C02" w:rsidTr="00107C02">
        <w:trPr>
          <w:trHeight w:val="59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2014-07-28</w:t>
            </w:r>
          </w:p>
        </w:tc>
      </w:tr>
      <w:tr w:rsidR="00107C02" w:rsidTr="00107C02">
        <w:trPr>
          <w:trHeight w:val="5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中利腾辉吐鲁番三期项目部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107C02" w:rsidTr="00107C02">
        <w:trPr>
          <w:trHeight w:val="8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107C02">
        <w:trPr>
          <w:trHeight w:val="7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107C02" w:rsidRDefault="00107C02">
            <w:pPr>
              <w:spacing w:line="360" w:lineRule="auto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会议由建设单位叶建伟主持</w:t>
            </w:r>
          </w:p>
          <w:p w:rsidR="00107C02" w:rsidRDefault="00107C02">
            <w:pPr>
              <w:spacing w:line="360" w:lineRule="auto"/>
              <w:ind w:firstLine="495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会议开始，叶经理提出以下要求：</w:t>
            </w:r>
          </w:p>
          <w:p w:rsidR="00107C02" w:rsidRPr="00107C02" w:rsidRDefault="00107C02" w:rsidP="00107C02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int="eastAsia"/>
                <w:sz w:val="24"/>
              </w:rPr>
            </w:pPr>
            <w:r w:rsidRPr="00107C02">
              <w:rPr>
                <w:rFonts w:ascii="宋体" w:hint="eastAsia"/>
                <w:sz w:val="24"/>
              </w:rPr>
              <w:t>现阶段，气温较高，各施工单位要做好防暑降温工作。</w:t>
            </w:r>
          </w:p>
          <w:p w:rsidR="00107C02" w:rsidRDefault="00107C02" w:rsidP="00107C02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机电施工方面，支架安装进度缓慢，要加快进度。</w:t>
            </w:r>
          </w:p>
          <w:p w:rsidR="00107C02" w:rsidRPr="00107C02" w:rsidRDefault="00107C02" w:rsidP="00107C02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箱变基础施工也要加快进度，争取在本月底完成16个基础的全部施工，确保8月6日后箱变到场能及时吊装。</w:t>
            </w:r>
          </w:p>
          <w:p w:rsidR="00107C02" w:rsidRDefault="00107C02">
            <w:pPr>
              <w:spacing w:line="360" w:lineRule="auto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一</w:t>
            </w:r>
            <w:r>
              <w:rPr>
                <w:rFonts w:ascii="宋体" w:hint="eastAsia"/>
                <w:b/>
                <w:sz w:val="24"/>
              </w:rPr>
              <w:t>、正衡</w:t>
            </w:r>
            <w:proofErr w:type="gramStart"/>
            <w:r>
              <w:rPr>
                <w:rFonts w:ascii="宋体" w:hint="eastAsia"/>
                <w:b/>
                <w:sz w:val="24"/>
              </w:rPr>
              <w:t>监理周</w:t>
            </w:r>
            <w:proofErr w:type="gramEnd"/>
            <w:r>
              <w:rPr>
                <w:rFonts w:ascii="宋体" w:hint="eastAsia"/>
                <w:b/>
                <w:sz w:val="24"/>
              </w:rPr>
              <w:t>喜军</w:t>
            </w:r>
            <w:r>
              <w:rPr>
                <w:rFonts w:ascii="宋体" w:hint="eastAsia"/>
                <w:sz w:val="24"/>
              </w:rPr>
              <w:t>；主要以下几点：</w:t>
            </w:r>
          </w:p>
          <w:p w:rsidR="00107C02" w:rsidRDefault="00107C02" w:rsidP="007E7357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箱变基础在进行混凝土浇筑施工时，要进行找平，机电施工单位要对箱变基础进行复检，以确保其尺寸满足设备要求。</w:t>
            </w:r>
          </w:p>
          <w:p w:rsidR="00107C02" w:rsidRDefault="00EB7F1C" w:rsidP="007E7357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综合楼砌墙要加强施工质量。</w:t>
            </w:r>
          </w:p>
          <w:p w:rsidR="00EB7F1C" w:rsidRDefault="00EB7F1C" w:rsidP="007E7357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卫生间防水已开始，屋顶防水也可同步进行。</w:t>
            </w:r>
          </w:p>
          <w:p w:rsidR="00EB7F1C" w:rsidRDefault="00EB7F1C" w:rsidP="007E7357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综合楼、</w:t>
            </w:r>
            <w:proofErr w:type="gramStart"/>
            <w:r>
              <w:rPr>
                <w:rFonts w:ascii="宋体" w:hint="eastAsia"/>
                <w:sz w:val="24"/>
              </w:rPr>
              <w:t>中控楼施工</w:t>
            </w:r>
            <w:proofErr w:type="gramEnd"/>
            <w:r>
              <w:rPr>
                <w:rFonts w:ascii="宋体" w:hint="eastAsia"/>
                <w:sz w:val="24"/>
              </w:rPr>
              <w:t>要按照进度计划进行，确保工程按时完成。</w:t>
            </w:r>
          </w:p>
          <w:p w:rsidR="00EB7F1C" w:rsidRDefault="00EB7F1C" w:rsidP="007E7357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箱变基础施工要在本月底完成全部施工，给基础留下充足的养护时间。</w:t>
            </w:r>
          </w:p>
          <w:p w:rsidR="00107C02" w:rsidRDefault="00EB7F1C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二</w:t>
            </w:r>
            <w:r w:rsidR="00107C02">
              <w:rPr>
                <w:rFonts w:ascii="宋体" w:hint="eastAsia"/>
                <w:b/>
                <w:bCs/>
                <w:sz w:val="24"/>
              </w:rPr>
              <w:t>、正衡监理王立杰；</w:t>
            </w:r>
            <w:r w:rsidR="00107C02">
              <w:rPr>
                <w:rFonts w:ascii="宋体" w:hint="eastAsia"/>
                <w:bCs/>
                <w:sz w:val="24"/>
              </w:rPr>
              <w:t>主要以下几点：</w:t>
            </w:r>
          </w:p>
          <w:p w:rsidR="00107C02" w:rsidRDefault="00EB7F1C" w:rsidP="007E7357">
            <w:pPr>
              <w:pStyle w:val="a3"/>
              <w:numPr>
                <w:ilvl w:val="0"/>
                <w:numId w:val="4"/>
              </w:numPr>
              <w:spacing w:line="420" w:lineRule="exact"/>
              <w:ind w:firstLineChars="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目前地桩打孔施工已完成，不合格地桩需要施工单位自行进行整改，本周进行</w:t>
            </w:r>
            <w:r w:rsidR="009C4B14">
              <w:rPr>
                <w:rFonts w:ascii="宋体" w:hint="eastAsia"/>
                <w:bCs/>
                <w:sz w:val="24"/>
              </w:rPr>
              <w:t>地桩</w:t>
            </w:r>
            <w:r>
              <w:rPr>
                <w:rFonts w:ascii="宋体" w:hint="eastAsia"/>
                <w:bCs/>
                <w:sz w:val="24"/>
              </w:rPr>
              <w:t>拉拔力抽检试验。</w:t>
            </w:r>
          </w:p>
          <w:p w:rsidR="00EB7F1C" w:rsidRDefault="00EB7F1C" w:rsidP="007E7357">
            <w:pPr>
              <w:pStyle w:val="a3"/>
              <w:numPr>
                <w:ilvl w:val="0"/>
                <w:numId w:val="4"/>
              </w:numPr>
              <w:spacing w:line="420" w:lineRule="exact"/>
              <w:ind w:firstLineChars="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组件拆箱后要及时进行安装，不能及时安装的组件不得拆箱。确保拆一箱，安装一箱。</w:t>
            </w:r>
          </w:p>
          <w:p w:rsidR="00EB7F1C" w:rsidRDefault="00EB7F1C" w:rsidP="007E7357">
            <w:pPr>
              <w:pStyle w:val="a3"/>
              <w:numPr>
                <w:ilvl w:val="0"/>
                <w:numId w:val="4"/>
              </w:numPr>
              <w:spacing w:line="420" w:lineRule="exact"/>
              <w:ind w:firstLineChars="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组件安装到支架上之后，要在第一时间进行紧固，确保组件安全。</w:t>
            </w:r>
          </w:p>
          <w:p w:rsidR="00EB7F1C" w:rsidRDefault="00EB7F1C" w:rsidP="007E7357">
            <w:pPr>
              <w:pStyle w:val="a3"/>
              <w:numPr>
                <w:ilvl w:val="0"/>
                <w:numId w:val="4"/>
              </w:numPr>
              <w:spacing w:line="420" w:lineRule="exact"/>
              <w:ind w:firstLineChars="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现场拆箱发现的破损组件、不规范施工造成的组件破损，要在第一时间告知业主、监理，对组件破损责任进行分析、判定。</w:t>
            </w:r>
          </w:p>
          <w:p w:rsidR="00EB7F1C" w:rsidRDefault="00045D01" w:rsidP="007E7357">
            <w:pPr>
              <w:pStyle w:val="a3"/>
              <w:numPr>
                <w:ilvl w:val="0"/>
                <w:numId w:val="4"/>
              </w:numPr>
              <w:spacing w:line="420" w:lineRule="exact"/>
              <w:ind w:firstLineChars="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各种</w:t>
            </w:r>
            <w:bookmarkStart w:id="0" w:name="_GoBack"/>
            <w:bookmarkEnd w:id="0"/>
            <w:r>
              <w:rPr>
                <w:rFonts w:ascii="宋体" w:hint="eastAsia"/>
                <w:bCs/>
                <w:sz w:val="24"/>
              </w:rPr>
              <w:t>施工材料的出厂合格证书、质检报告要保存好，</w:t>
            </w:r>
            <w:r w:rsidR="00EB7F1C">
              <w:rPr>
                <w:rFonts w:ascii="宋体" w:hint="eastAsia"/>
                <w:bCs/>
                <w:sz w:val="24"/>
              </w:rPr>
              <w:t>及时做好材料报审报验。</w:t>
            </w:r>
          </w:p>
          <w:p w:rsidR="00EB7F1C" w:rsidRDefault="00EB7F1C" w:rsidP="007E7357">
            <w:pPr>
              <w:pStyle w:val="a3"/>
              <w:numPr>
                <w:ilvl w:val="0"/>
                <w:numId w:val="4"/>
              </w:numPr>
              <w:spacing w:line="420" w:lineRule="exact"/>
              <w:ind w:firstLineChars="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>开工报告未完善的资料，请尽快完成报审。</w:t>
            </w:r>
          </w:p>
          <w:p w:rsidR="00EB7F1C" w:rsidRDefault="00EB7F1C" w:rsidP="007E7357">
            <w:pPr>
              <w:pStyle w:val="a3"/>
              <w:numPr>
                <w:ilvl w:val="0"/>
                <w:numId w:val="4"/>
              </w:numPr>
              <w:spacing w:line="420" w:lineRule="exact"/>
              <w:ind w:firstLineChars="0"/>
              <w:rPr>
                <w:rFonts w:ascii="宋体" w:hint="eastAsia"/>
                <w:bCs/>
                <w:sz w:val="24"/>
              </w:rPr>
            </w:pPr>
            <w:proofErr w:type="gramStart"/>
            <w:r>
              <w:rPr>
                <w:rFonts w:ascii="宋体" w:hint="eastAsia"/>
                <w:bCs/>
                <w:sz w:val="24"/>
              </w:rPr>
              <w:t>中控楼施工</w:t>
            </w:r>
            <w:proofErr w:type="gramEnd"/>
            <w:r>
              <w:rPr>
                <w:rFonts w:ascii="宋体" w:hint="eastAsia"/>
                <w:bCs/>
                <w:sz w:val="24"/>
              </w:rPr>
              <w:t>人员，请穿着劳保用品。模板制作完毕后告知业主、监理进行验收。</w:t>
            </w:r>
          </w:p>
          <w:p w:rsidR="00EA174A" w:rsidRDefault="00EB7F1C" w:rsidP="00EA174A">
            <w:pPr>
              <w:pStyle w:val="a3"/>
              <w:numPr>
                <w:ilvl w:val="0"/>
                <w:numId w:val="4"/>
              </w:numPr>
              <w:spacing w:line="420" w:lineRule="exact"/>
              <w:ind w:firstLineChars="0"/>
              <w:rPr>
                <w:rFonts w:ascii="宋体" w:hint="eastAsia"/>
                <w:bCs/>
                <w:sz w:val="24"/>
              </w:rPr>
            </w:pPr>
            <w:r w:rsidRPr="00EA174A">
              <w:rPr>
                <w:rFonts w:ascii="宋体" w:hint="eastAsia"/>
                <w:bCs/>
                <w:sz w:val="24"/>
              </w:rPr>
              <w:t>箱变基础接地施工要及时，焊接后要进行防腐防锈处理。</w:t>
            </w:r>
          </w:p>
          <w:p w:rsidR="00EA174A" w:rsidRDefault="00EA174A" w:rsidP="00EA174A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三、</w:t>
            </w:r>
            <w:r>
              <w:rPr>
                <w:rFonts w:ascii="宋体" w:hint="eastAsia"/>
                <w:b/>
                <w:bCs/>
                <w:sz w:val="24"/>
              </w:rPr>
              <w:t>正衡监理</w:t>
            </w:r>
            <w:r>
              <w:rPr>
                <w:rFonts w:ascii="宋体" w:hint="eastAsia"/>
                <w:b/>
                <w:bCs/>
                <w:sz w:val="24"/>
              </w:rPr>
              <w:t>徐卫国</w:t>
            </w:r>
            <w:r>
              <w:rPr>
                <w:rFonts w:ascii="宋体" w:hint="eastAsia"/>
                <w:b/>
                <w:bCs/>
                <w:sz w:val="24"/>
              </w:rPr>
              <w:t>；</w:t>
            </w:r>
            <w:r w:rsidRPr="00EA174A">
              <w:rPr>
                <w:rFonts w:ascii="宋体" w:hint="eastAsia"/>
                <w:bCs/>
                <w:sz w:val="24"/>
              </w:rPr>
              <w:t>主要以下几点：</w:t>
            </w:r>
          </w:p>
          <w:p w:rsidR="00EA174A" w:rsidRDefault="00EA174A" w:rsidP="00EA174A">
            <w:pPr>
              <w:spacing w:line="420" w:lineRule="exact"/>
              <w:ind w:firstLineChars="200" w:firstLine="48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1、组件开箱破损要第一时间告知业主、监理。</w:t>
            </w:r>
          </w:p>
          <w:p w:rsidR="00EA174A" w:rsidRPr="00EA174A" w:rsidRDefault="00EA174A" w:rsidP="00EA174A">
            <w:pPr>
              <w:spacing w:line="420" w:lineRule="exact"/>
              <w:ind w:firstLineChars="200" w:firstLine="48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2、</w:t>
            </w:r>
            <w:proofErr w:type="gramStart"/>
            <w:r>
              <w:rPr>
                <w:rFonts w:ascii="宋体" w:hint="eastAsia"/>
                <w:bCs/>
                <w:sz w:val="24"/>
              </w:rPr>
              <w:t>组串电缆</w:t>
            </w:r>
            <w:proofErr w:type="gramEnd"/>
            <w:r>
              <w:rPr>
                <w:rFonts w:ascii="宋体" w:hint="eastAsia"/>
                <w:bCs/>
                <w:sz w:val="24"/>
              </w:rPr>
              <w:t>放线要适当控制裕量，避免材料浪费。</w:t>
            </w:r>
          </w:p>
          <w:p w:rsidR="00107C02" w:rsidRPr="00EA174A" w:rsidRDefault="00107C02" w:rsidP="00EA174A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 w:rsidRPr="00EA174A">
              <w:rPr>
                <w:rFonts w:ascii="宋体" w:hint="eastAsia"/>
                <w:b/>
                <w:bCs/>
                <w:sz w:val="24"/>
              </w:rPr>
              <w:t>四、中</w:t>
            </w:r>
            <w:proofErr w:type="gramStart"/>
            <w:r w:rsidRPr="00EA174A">
              <w:rPr>
                <w:rFonts w:ascii="宋体" w:hint="eastAsia"/>
                <w:b/>
                <w:bCs/>
                <w:sz w:val="24"/>
              </w:rPr>
              <w:t>利腾晖王廷璋</w:t>
            </w:r>
            <w:proofErr w:type="gramEnd"/>
            <w:r w:rsidRPr="00EA174A">
              <w:rPr>
                <w:rFonts w:ascii="宋体" w:hint="eastAsia"/>
                <w:b/>
                <w:bCs/>
                <w:sz w:val="24"/>
              </w:rPr>
              <w:t>；</w:t>
            </w:r>
            <w:r w:rsidRPr="00EA174A">
              <w:rPr>
                <w:rFonts w:ascii="宋体" w:hint="eastAsia"/>
                <w:bCs/>
                <w:sz w:val="24"/>
              </w:rPr>
              <w:t>主要以下几点：</w:t>
            </w:r>
          </w:p>
          <w:p w:rsidR="00107C02" w:rsidRDefault="00107C02" w:rsidP="00EA174A">
            <w:pPr>
              <w:spacing w:line="420" w:lineRule="exact"/>
              <w:ind w:firstLineChars="200" w:firstLine="48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1、</w:t>
            </w:r>
            <w:r w:rsidR="00EA174A">
              <w:rPr>
                <w:rFonts w:ascii="宋体" w:hint="eastAsia"/>
                <w:bCs/>
                <w:sz w:val="24"/>
              </w:rPr>
              <w:t>4mm</w:t>
            </w:r>
            <w:r w:rsidR="00EA174A" w:rsidRPr="00EA174A">
              <w:rPr>
                <w:rFonts w:ascii="宋体" w:hint="eastAsia"/>
                <w:bCs/>
                <w:sz w:val="24"/>
                <w:vertAlign w:val="superscript"/>
              </w:rPr>
              <w:t>2</w:t>
            </w:r>
            <w:r w:rsidR="00EA174A">
              <w:rPr>
                <w:rFonts w:ascii="宋体" w:hint="eastAsia"/>
                <w:bCs/>
                <w:sz w:val="24"/>
              </w:rPr>
              <w:t>电缆放线过长，材料损耗大，需要施工单位进行控制。</w:t>
            </w:r>
          </w:p>
          <w:p w:rsidR="00EA174A" w:rsidRDefault="00EA174A" w:rsidP="00EA174A">
            <w:pPr>
              <w:spacing w:line="420" w:lineRule="exact"/>
              <w:ind w:firstLineChars="200" w:firstLine="48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2、逆变器施工要找好水平，确保箱体水准度。</w:t>
            </w:r>
          </w:p>
          <w:p w:rsidR="00EA174A" w:rsidRDefault="00EA174A" w:rsidP="00EA174A">
            <w:pPr>
              <w:spacing w:line="420" w:lineRule="exact"/>
              <w:ind w:firstLineChars="200" w:firstLine="48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3、破损组件的条码要做好记录，</w:t>
            </w:r>
            <w:proofErr w:type="gramStart"/>
            <w:r>
              <w:rPr>
                <w:rFonts w:ascii="宋体" w:hint="eastAsia"/>
                <w:bCs/>
                <w:sz w:val="24"/>
              </w:rPr>
              <w:t>并第一时间</w:t>
            </w:r>
            <w:proofErr w:type="gramEnd"/>
            <w:r>
              <w:rPr>
                <w:rFonts w:ascii="宋体" w:hint="eastAsia"/>
                <w:bCs/>
                <w:sz w:val="24"/>
              </w:rPr>
              <w:t>抄送业主。</w:t>
            </w:r>
          </w:p>
          <w:p w:rsidR="00EA174A" w:rsidRDefault="00EA174A" w:rsidP="00EA174A">
            <w:pPr>
              <w:spacing w:line="420" w:lineRule="exact"/>
              <w:ind w:firstLineChars="200" w:firstLine="48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4、</w:t>
            </w:r>
            <w:proofErr w:type="gramStart"/>
            <w:r>
              <w:rPr>
                <w:rFonts w:ascii="宋体" w:hint="eastAsia"/>
                <w:bCs/>
                <w:sz w:val="24"/>
              </w:rPr>
              <w:t>子阵之间</w:t>
            </w:r>
            <w:proofErr w:type="gramEnd"/>
            <w:r>
              <w:rPr>
                <w:rFonts w:ascii="宋体" w:hint="eastAsia"/>
                <w:bCs/>
                <w:sz w:val="24"/>
              </w:rPr>
              <w:t>接地扁钢要做好防腐防锈处理之后，再行掩埋。</w:t>
            </w:r>
          </w:p>
          <w:p w:rsidR="00EA174A" w:rsidRPr="00EA174A" w:rsidRDefault="00EA174A" w:rsidP="00EA174A">
            <w:pPr>
              <w:spacing w:line="420" w:lineRule="exact"/>
              <w:ind w:firstLineChars="200" w:firstLine="48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5、图纸与现场施工不匹配的，需要先进行反馈，不得擅自更改图纸设计要求。</w:t>
            </w:r>
          </w:p>
          <w:p w:rsidR="00107C02" w:rsidRDefault="00107C02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五、无锡</w:t>
            </w:r>
            <w:proofErr w:type="gramStart"/>
            <w:r>
              <w:rPr>
                <w:rFonts w:ascii="宋体" w:hint="eastAsia"/>
                <w:b/>
                <w:bCs/>
                <w:sz w:val="24"/>
              </w:rPr>
              <w:t>锡</w:t>
            </w:r>
            <w:proofErr w:type="gramEnd"/>
            <w:r>
              <w:rPr>
                <w:rFonts w:ascii="宋体" w:hint="eastAsia"/>
                <w:b/>
                <w:bCs/>
                <w:sz w:val="24"/>
              </w:rPr>
              <w:t>安王丙军</w:t>
            </w:r>
            <w:r>
              <w:rPr>
                <w:rFonts w:ascii="宋体" w:hint="eastAsia"/>
                <w:bCs/>
                <w:sz w:val="24"/>
              </w:rPr>
              <w:t>；主要以下几点：</w:t>
            </w:r>
          </w:p>
          <w:p w:rsidR="00107C02" w:rsidRPr="00EA174A" w:rsidRDefault="00EA174A" w:rsidP="007E7357">
            <w:pPr>
              <w:pStyle w:val="a3"/>
              <w:numPr>
                <w:ilvl w:val="0"/>
                <w:numId w:val="5"/>
              </w:numPr>
              <w:spacing w:line="420" w:lineRule="exact"/>
              <w:ind w:left="0" w:firstLineChars="0" w:firstLine="42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本周进行</w:t>
            </w:r>
            <w:r>
              <w:rPr>
                <w:rFonts w:ascii="宋体" w:hint="eastAsia"/>
                <w:bCs/>
                <w:sz w:val="24"/>
              </w:rPr>
              <w:t>4mm</w:t>
            </w:r>
            <w:r w:rsidRPr="00EA174A">
              <w:rPr>
                <w:rFonts w:ascii="宋体" w:hint="eastAsia"/>
                <w:bCs/>
                <w:sz w:val="24"/>
                <w:vertAlign w:val="superscript"/>
              </w:rPr>
              <w:t>2</w:t>
            </w:r>
            <w:r>
              <w:rPr>
                <w:rFonts w:ascii="宋体" w:hint="eastAsia"/>
                <w:bCs/>
                <w:sz w:val="24"/>
              </w:rPr>
              <w:t>电缆放线</w:t>
            </w:r>
            <w:r>
              <w:rPr>
                <w:rFonts w:ascii="宋体" w:hint="eastAsia"/>
                <w:bCs/>
                <w:sz w:val="24"/>
              </w:rPr>
              <w:t>，目前已完成1个区域的放线，具体怎样接入逆变器，还需要业主、监理现场确认。</w:t>
            </w:r>
          </w:p>
          <w:p w:rsidR="00EA174A" w:rsidRDefault="00EA174A" w:rsidP="007E7357">
            <w:pPr>
              <w:pStyle w:val="a3"/>
              <w:numPr>
                <w:ilvl w:val="0"/>
                <w:numId w:val="5"/>
              </w:numPr>
              <w:spacing w:line="420" w:lineRule="exact"/>
              <w:ind w:left="0" w:firstLineChars="0" w:firstLine="42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本周安排人手，确保工期不延误。</w:t>
            </w:r>
          </w:p>
          <w:p w:rsidR="00107C02" w:rsidRDefault="00107C02">
            <w:pPr>
              <w:spacing w:line="4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六、安庆环城</w:t>
            </w:r>
            <w:r w:rsidR="00EA174A">
              <w:rPr>
                <w:rFonts w:ascii="宋体" w:hint="eastAsia"/>
                <w:b/>
                <w:sz w:val="24"/>
              </w:rPr>
              <w:t>胡超</w:t>
            </w:r>
            <w:r>
              <w:rPr>
                <w:rFonts w:ascii="宋体" w:hint="eastAsia"/>
                <w:sz w:val="24"/>
              </w:rPr>
              <w:t>；主要以下几点：</w:t>
            </w:r>
          </w:p>
          <w:p w:rsidR="00107C02" w:rsidRDefault="00107C02" w:rsidP="00EA174A">
            <w:pPr>
              <w:spacing w:line="420" w:lineRule="exact"/>
              <w:ind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EA174A">
              <w:rPr>
                <w:rFonts w:ascii="宋体" w:hint="eastAsia"/>
                <w:sz w:val="24"/>
              </w:rPr>
              <w:t>目前已完成6台箱变基础施工，剩余</w:t>
            </w:r>
            <w:r w:rsidR="00EA174A">
              <w:rPr>
                <w:rFonts w:ascii="宋体" w:hint="eastAsia"/>
                <w:sz w:val="24"/>
              </w:rPr>
              <w:t>箱变基础争取本月</w:t>
            </w:r>
            <w:r w:rsidR="00EA174A">
              <w:rPr>
                <w:rFonts w:ascii="宋体" w:hint="eastAsia"/>
                <w:sz w:val="24"/>
              </w:rPr>
              <w:t>底完成全部施工。</w:t>
            </w:r>
          </w:p>
          <w:p w:rsidR="00EA174A" w:rsidRPr="00EA174A" w:rsidRDefault="00EA174A" w:rsidP="00EA174A">
            <w:pPr>
              <w:spacing w:line="420" w:lineRule="exact"/>
              <w:ind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2、箱变基础最好分成2批次到场，这样可以使基础有充足的养护时间。</w:t>
            </w:r>
          </w:p>
          <w:p w:rsidR="00500A23" w:rsidRDefault="00107C02">
            <w:pPr>
              <w:spacing w:line="4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</w:t>
            </w:r>
          </w:p>
          <w:p w:rsidR="00500A23" w:rsidRDefault="00500A23">
            <w:pPr>
              <w:spacing w:line="420" w:lineRule="exact"/>
              <w:rPr>
                <w:rFonts w:ascii="宋体" w:hint="eastAsia"/>
                <w:sz w:val="24"/>
              </w:rPr>
            </w:pPr>
          </w:p>
          <w:p w:rsidR="00500A23" w:rsidRDefault="00500A23">
            <w:pPr>
              <w:spacing w:line="420" w:lineRule="exact"/>
              <w:rPr>
                <w:rFonts w:ascii="宋体" w:hint="eastAsia"/>
                <w:sz w:val="24"/>
              </w:rPr>
            </w:pPr>
          </w:p>
          <w:p w:rsidR="00107C02" w:rsidRDefault="00107C02" w:rsidP="00500A23">
            <w:pPr>
              <w:spacing w:line="420" w:lineRule="exact"/>
              <w:ind w:firstLineChars="2950" w:firstLine="70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  </w:t>
            </w:r>
          </w:p>
          <w:p w:rsidR="00107C02" w:rsidRDefault="00107C02">
            <w:pPr>
              <w:spacing w:line="420" w:lineRule="exact"/>
              <w:rPr>
                <w:rFonts w:ascii="宋体" w:hint="eastAsia"/>
                <w:sz w:val="24"/>
              </w:rPr>
            </w:pPr>
          </w:p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:rsidR="00107C02" w:rsidRDefault="00107C02" w:rsidP="00107C02">
      <w:pPr>
        <w:jc w:val="left"/>
        <w:rPr>
          <w:rFonts w:hint="eastAsia"/>
        </w:rPr>
      </w:pPr>
    </w:p>
    <w:p w:rsidR="00B57975" w:rsidRDefault="00B57975"/>
    <w:sectPr w:rsidR="00B5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3">
    <w:nsid w:val="43893425"/>
    <w:multiLevelType w:val="hybridMultilevel"/>
    <w:tmpl w:val="51B2B26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45D01"/>
    <w:rsid w:val="00107C02"/>
    <w:rsid w:val="001170FD"/>
    <w:rsid w:val="00500A23"/>
    <w:rsid w:val="009C4B14"/>
    <w:rsid w:val="00B57975"/>
    <w:rsid w:val="00EA174A"/>
    <w:rsid w:val="00E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4</cp:revision>
  <dcterms:created xsi:type="dcterms:W3CDTF">2014-07-28T03:16:00Z</dcterms:created>
  <dcterms:modified xsi:type="dcterms:W3CDTF">2014-07-28T04:11:00Z</dcterms:modified>
</cp:coreProperties>
</file>