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现场检查会议纪要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时间：2015-6-7；    地点：隆化县步古沟镇20兆瓦光伏发电项目部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参加人员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甲方：张大伟、张金辉、杨帆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监理：郝志刚、黄泽桐、赵毅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北控：尹经理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施工方：陈世民、陈士柱、刘森林、徐辉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会议内容：</w:t>
      </w:r>
    </w:p>
    <w:p>
      <w:pPr>
        <w:spacing w:line="440" w:lineRule="exact"/>
        <w:rPr>
          <w:rFonts w:ascii="宋体" w:hAnsi="宋体"/>
        </w:rPr>
      </w:pPr>
      <w:r>
        <w:rPr>
          <w:rFonts w:hint="eastAsia" w:ascii="宋体" w:hAnsi="宋体"/>
        </w:rPr>
        <w:t>北控尹经理对过程管理中发现问题提出如下整改意见；</w:t>
      </w:r>
    </w:p>
    <w:p>
      <w:pPr>
        <w:spacing w:line="440" w:lineRule="exact"/>
        <w:rPr>
          <w:rFonts w:ascii="宋体" w:hAnsi="宋体"/>
        </w:rPr>
      </w:pPr>
      <w:r>
        <w:rPr>
          <w:rFonts w:hint="eastAsia" w:ascii="宋体" w:hAnsi="宋体"/>
        </w:rPr>
        <w:t>一、土建方面；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>
        <w:rPr>
          <w:rFonts w:hint="eastAsia" w:ascii="宋体" w:hAnsi="宋体"/>
        </w:rPr>
        <w:t>各种记录、表格、图纸会审、洽商没有采用统一的制表格式，需要重新进行整理，土建资料编写根据河北省DB13(J)T145-2012资料管理软件进行编写组卷；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>
        <w:rPr>
          <w:rFonts w:hint="eastAsia" w:ascii="宋体" w:hAnsi="宋体"/>
        </w:rPr>
        <w:t>分部分项工程的验收滞后；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>
        <w:rPr>
          <w:rFonts w:hint="eastAsia" w:ascii="宋体" w:hAnsi="宋体"/>
        </w:rPr>
        <w:t>技术交底资料中涉及到安全方面的交底签字不完善；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>
        <w:rPr>
          <w:rFonts w:hint="eastAsia" w:ascii="宋体" w:hAnsi="宋体"/>
        </w:rPr>
        <w:t>验槽记录中的图片和说明不完善，签章不完善；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>
        <w:rPr>
          <w:rFonts w:hint="eastAsia" w:ascii="宋体" w:hAnsi="宋体"/>
        </w:rPr>
        <w:t>隐检中的检验报告不符合要求，没有提供检测所的资质，检测报告格式样式不对，隐检部位填写简单无针对性，这需要我们去与当地检查所沟通；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>
        <w:rPr>
          <w:rFonts w:hint="eastAsia" w:ascii="宋体" w:hAnsi="宋体"/>
        </w:rPr>
        <w:t>图纸会审中签章滞后，过程中的设计变更、洽商不完善；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>
        <w:rPr>
          <w:rFonts w:hint="eastAsia" w:ascii="宋体" w:hAnsi="宋体"/>
        </w:rPr>
        <w:t>项目评定范围评定表的内容缺项，需要细化；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>
        <w:rPr>
          <w:rFonts w:hint="eastAsia" w:ascii="宋体" w:hAnsi="宋体"/>
        </w:rPr>
        <w:t>现场中的配电箱存在安全隐患，没有做到漏电保护和零线接地，同时没有安全防护措施；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bookmarkStart w:id="0" w:name="_GoBack"/>
      <w:bookmarkEnd w:id="0"/>
      <w:r>
        <w:rPr>
          <w:rFonts w:hint="eastAsia" w:ascii="宋体" w:hAnsi="宋体"/>
        </w:rPr>
        <w:t>材料堆放场地中没有设置防火分区和出入通道，设备、材料堆放凌乱，没有消防保护措施；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>
        <w:rPr>
          <w:rFonts w:hint="eastAsia" w:ascii="宋体" w:hAnsi="宋体"/>
        </w:rPr>
        <w:t>逆变器、直流柜和土建中已完工程应加强成品保护；</w:t>
      </w:r>
    </w:p>
    <w:p>
      <w:pPr>
        <w:pStyle w:val="6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>
        <w:rPr>
          <w:rFonts w:hint="eastAsia" w:ascii="宋体" w:hAnsi="宋体"/>
        </w:rPr>
        <w:t>现场与图纸不符的地方应尽快完善洽商手续。</w:t>
      </w:r>
    </w:p>
    <w:p>
      <w:pPr>
        <w:pStyle w:val="6"/>
        <w:spacing w:line="440" w:lineRule="exact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二、监理方面；</w:t>
      </w:r>
    </w:p>
    <w:p>
      <w:pPr>
        <w:pStyle w:val="7"/>
        <w:ind w:left="360" w:firstLine="0" w:firstLineChars="0"/>
        <w:rPr>
          <w:szCs w:val="21"/>
        </w:rPr>
      </w:pPr>
      <w:r>
        <w:rPr>
          <w:rFonts w:hint="eastAsia"/>
          <w:szCs w:val="21"/>
        </w:rPr>
        <w:t>对监理单位要求；</w:t>
      </w:r>
    </w:p>
    <w:p>
      <w:pPr>
        <w:pStyle w:val="7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监理公司专监资质要提供与授权书不符。</w:t>
      </w:r>
    </w:p>
    <w:p>
      <w:pPr>
        <w:pStyle w:val="7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会议内容要显示上周完成项和未完成项要在本周纪要上显示出来。</w:t>
      </w:r>
    </w:p>
    <w:p>
      <w:pPr>
        <w:pStyle w:val="7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强条计划表内缺少土建检查内容。</w:t>
      </w:r>
    </w:p>
    <w:p>
      <w:pPr>
        <w:pStyle w:val="7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归档要求，所有资料字体大小要统一。</w:t>
      </w:r>
    </w:p>
    <w:p>
      <w:pPr>
        <w:pStyle w:val="7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版本的选用要最新版本。</w:t>
      </w:r>
    </w:p>
    <w:p>
      <w:pPr>
        <w:pStyle w:val="7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规划封面，签字不规范，也没有盖单位公章。</w:t>
      </w:r>
    </w:p>
    <w:p>
      <w:pPr>
        <w:pStyle w:val="7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旁站记录内容不全，例如晚上无照明准备，浇筑无试块取样。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Cs w:val="21"/>
        </w:rPr>
        <w:t>监理工程师通知单无说服力，没有附相关照片。</w:t>
      </w:r>
    </w:p>
    <w:p>
      <w:pPr>
        <w:pStyle w:val="7"/>
        <w:ind w:left="360" w:firstLine="0" w:firstLineChars="0"/>
        <w:rPr>
          <w:szCs w:val="21"/>
        </w:rPr>
      </w:pPr>
      <w:r>
        <w:rPr>
          <w:rFonts w:hint="eastAsia"/>
          <w:szCs w:val="21"/>
        </w:rPr>
        <w:t>三、业主张总</w:t>
      </w:r>
    </w:p>
    <w:p>
      <w:pPr>
        <w:pStyle w:val="7"/>
        <w:ind w:left="359" w:leftChars="171" w:firstLine="315" w:firstLineChars="150"/>
        <w:rPr>
          <w:szCs w:val="21"/>
        </w:rPr>
      </w:pPr>
      <w:r>
        <w:rPr>
          <w:rFonts w:hint="eastAsia"/>
          <w:szCs w:val="21"/>
        </w:rPr>
        <w:t>要求总包、监理要按照尹总的要求及时整改，同步进行。</w:t>
      </w:r>
    </w:p>
    <w:p>
      <w:pPr>
        <w:pStyle w:val="7"/>
        <w:ind w:left="359" w:leftChars="171" w:firstLine="315" w:firstLineChars="150"/>
        <w:rPr>
          <w:sz w:val="24"/>
          <w:szCs w:val="24"/>
        </w:rPr>
      </w:pPr>
      <w:r>
        <w:rPr>
          <w:rFonts w:hint="eastAsia"/>
          <w:szCs w:val="21"/>
        </w:rPr>
        <w:t>要求总包仍按6月30日完成现场施工。</w:t>
      </w:r>
      <w:r>
        <w:rPr>
          <w:rFonts w:hint="eastAsia" w:ascii="宋体" w:hAnsi="宋体"/>
        </w:rPr>
        <w:t>高压柜设备6月20日到，铁塔材料15日前到，土建基础没有问题不影响施工，电气安装人员</w:t>
      </w:r>
      <w:r>
        <w:rPr>
          <w:rFonts w:hint="eastAsia" w:ascii="宋体" w:hAnsi="宋体"/>
          <w:lang w:eastAsia="zh-CN"/>
        </w:rPr>
        <w:t>随</w:t>
      </w:r>
      <w:r>
        <w:rPr>
          <w:rFonts w:hint="eastAsia" w:ascii="宋体" w:hAnsi="宋体"/>
        </w:rPr>
        <w:t>设备进场。电力改造在6月30日前完成。铁塔二天内完成，逆变室在下周内12号前完成，场内的接地排、电缆的敷设，同时量大人要多。要求施工人员在200人以上。安全方面；站房要防雨，电气按装的资质、人员资质尽快在上报。</w:t>
      </w:r>
    </w:p>
    <w:p>
      <w:pPr>
        <w:spacing w:line="440" w:lineRule="exact"/>
        <w:ind w:firstLine="420" w:firstLineChars="200"/>
        <w:rPr>
          <w:rFonts w:ascii="宋体" w:hAnsi="宋体"/>
        </w:rPr>
      </w:pPr>
    </w:p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建设单位： 中能和信隆化太阳能发电有限公司                  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监理单位：常州正衡电力工程监理有限公司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>施工单位：中康建设管理股份有限公司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45686217">
    <w:nsid w:val="2C7244C9"/>
    <w:multiLevelType w:val="multilevel"/>
    <w:tmpl w:val="2C7244C9"/>
    <w:lvl w:ilvl="0" w:tentative="1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75619150">
    <w:nsid w:val="51FE484E"/>
    <w:multiLevelType w:val="multilevel"/>
    <w:tmpl w:val="51FE484E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75619150"/>
  </w:num>
  <w:num w:numId="2">
    <w:abstractNumId w:val="745686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246A3"/>
    <w:rsid w:val="0002575A"/>
    <w:rsid w:val="000732C9"/>
    <w:rsid w:val="00081EBD"/>
    <w:rsid w:val="00081EE9"/>
    <w:rsid w:val="000C42F1"/>
    <w:rsid w:val="00106606"/>
    <w:rsid w:val="001148C3"/>
    <w:rsid w:val="001326BA"/>
    <w:rsid w:val="00153153"/>
    <w:rsid w:val="00177DDA"/>
    <w:rsid w:val="00250575"/>
    <w:rsid w:val="002916E6"/>
    <w:rsid w:val="002919BE"/>
    <w:rsid w:val="002C50D7"/>
    <w:rsid w:val="002E2DEA"/>
    <w:rsid w:val="00323A7D"/>
    <w:rsid w:val="00350225"/>
    <w:rsid w:val="003F40BF"/>
    <w:rsid w:val="00401239"/>
    <w:rsid w:val="00420091"/>
    <w:rsid w:val="0043295C"/>
    <w:rsid w:val="0045056F"/>
    <w:rsid w:val="004C46A9"/>
    <w:rsid w:val="004C7437"/>
    <w:rsid w:val="004D1134"/>
    <w:rsid w:val="005034C6"/>
    <w:rsid w:val="005843F1"/>
    <w:rsid w:val="005901EB"/>
    <w:rsid w:val="005B13F1"/>
    <w:rsid w:val="005E1FD9"/>
    <w:rsid w:val="00607B58"/>
    <w:rsid w:val="00625BFC"/>
    <w:rsid w:val="006330BE"/>
    <w:rsid w:val="00640438"/>
    <w:rsid w:val="00671E43"/>
    <w:rsid w:val="00672F61"/>
    <w:rsid w:val="006874D8"/>
    <w:rsid w:val="006B5CFF"/>
    <w:rsid w:val="007523C4"/>
    <w:rsid w:val="00775050"/>
    <w:rsid w:val="007A1597"/>
    <w:rsid w:val="007E2C07"/>
    <w:rsid w:val="007E3056"/>
    <w:rsid w:val="008940DA"/>
    <w:rsid w:val="008956CF"/>
    <w:rsid w:val="008F4167"/>
    <w:rsid w:val="00900CD4"/>
    <w:rsid w:val="009136DD"/>
    <w:rsid w:val="00922631"/>
    <w:rsid w:val="00925ECC"/>
    <w:rsid w:val="00935268"/>
    <w:rsid w:val="009713D7"/>
    <w:rsid w:val="00977C41"/>
    <w:rsid w:val="009B3CE2"/>
    <w:rsid w:val="009C2361"/>
    <w:rsid w:val="009C58B8"/>
    <w:rsid w:val="00A220BB"/>
    <w:rsid w:val="00A31ECC"/>
    <w:rsid w:val="00A54FD0"/>
    <w:rsid w:val="00A76499"/>
    <w:rsid w:val="00A86C55"/>
    <w:rsid w:val="00AC7DBB"/>
    <w:rsid w:val="00AE1913"/>
    <w:rsid w:val="00AF5393"/>
    <w:rsid w:val="00B53B5A"/>
    <w:rsid w:val="00BF22F6"/>
    <w:rsid w:val="00BF2BCC"/>
    <w:rsid w:val="00C246A3"/>
    <w:rsid w:val="00C25E65"/>
    <w:rsid w:val="00C63660"/>
    <w:rsid w:val="00CB219F"/>
    <w:rsid w:val="00CB4497"/>
    <w:rsid w:val="00CB7844"/>
    <w:rsid w:val="00CE16A9"/>
    <w:rsid w:val="00CF046E"/>
    <w:rsid w:val="00D60566"/>
    <w:rsid w:val="00D6577D"/>
    <w:rsid w:val="00DA5C0B"/>
    <w:rsid w:val="00DB6FAC"/>
    <w:rsid w:val="00E210DE"/>
    <w:rsid w:val="00E26491"/>
    <w:rsid w:val="00E8232B"/>
    <w:rsid w:val="00E861DE"/>
    <w:rsid w:val="00EA5168"/>
    <w:rsid w:val="00EB65DF"/>
    <w:rsid w:val="00EC7BCF"/>
    <w:rsid w:val="00ED49F4"/>
    <w:rsid w:val="00EF6E99"/>
    <w:rsid w:val="00F71EAD"/>
    <w:rsid w:val="00FB0CE6"/>
    <w:rsid w:val="00FB2C31"/>
    <w:rsid w:val="00FC470F"/>
    <w:rsid w:val="00FC5B12"/>
    <w:rsid w:val="00FD21DF"/>
    <w:rsid w:val="00FF5C80"/>
    <w:rsid w:val="0D213A51"/>
    <w:rsid w:val="5541299A"/>
    <w:rsid w:val="5BCB466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153</Words>
  <Characters>876</Characters>
  <Lines>7</Lines>
  <Paragraphs>2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2014-05-26T08:29:00Z</dcterms:created>
  <dc:creator>番茄花园</dc:creator>
  <cp:lastModifiedBy>Administrator</cp:lastModifiedBy>
  <cp:lastPrinted>2015-06-07T07:33:00Z</cp:lastPrinted>
  <dcterms:modified xsi:type="dcterms:W3CDTF">2015-06-10T00:53:15Z</dcterms:modified>
  <dc:title>现场检查会议纪要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