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D9" w:rsidRDefault="000A165B">
      <w:pPr>
        <w:spacing w:after="120" w:line="240" w:lineRule="atLeast"/>
        <w:ind w:rightChars="-94" w:right="-197" w:firstLineChars="200" w:firstLine="883"/>
        <w:rPr>
          <w:rFonts w:ascii="宋体" w:hAnsi="宋体" w:cs="宋体-18030"/>
          <w:sz w:val="24"/>
        </w:rPr>
      </w:pPr>
      <w:r>
        <w:rPr>
          <w:rFonts w:ascii="黑体" w:eastAsia="黑体" w:hint="eastAsia"/>
          <w:b/>
          <w:shadow/>
          <w:sz w:val="44"/>
        </w:rPr>
        <w:t>第  八  周工地例会会议纪要</w:t>
      </w:r>
    </w:p>
    <w:p w:rsidR="00B654D9" w:rsidRDefault="000A165B">
      <w:pPr>
        <w:ind w:leftChars="-337" w:hangingChars="295" w:hanging="708"/>
        <w:rPr>
          <w:rFonts w:ascii="宋体"/>
          <w:sz w:val="24"/>
        </w:rPr>
      </w:pPr>
      <w:r>
        <w:rPr>
          <w:rFonts w:ascii="宋体" w:hint="eastAsia"/>
          <w:sz w:val="24"/>
        </w:rPr>
        <w:t>工程名称：正信定边30兆瓦电站项目</w:t>
      </w:r>
      <w:r>
        <w:rPr>
          <w:rFonts w:ascii="宋体" w:hAnsi="宋体" w:hint="eastAsia"/>
          <w:bCs/>
          <w:sz w:val="24"/>
          <w:szCs w:val="24"/>
        </w:rPr>
        <w:t xml:space="preserve">            </w:t>
      </w:r>
      <w:r>
        <w:rPr>
          <w:rFonts w:hAnsi="宋体" w:hint="eastAsia"/>
          <w:bCs/>
        </w:rPr>
        <w:t xml:space="preserve">            </w:t>
      </w:r>
      <w:r>
        <w:rPr>
          <w:rFonts w:ascii="宋体" w:hint="eastAsia"/>
          <w:sz w:val="24"/>
        </w:rPr>
        <w:t>编号：CZZH-08</w:t>
      </w:r>
    </w:p>
    <w:tbl>
      <w:tblPr>
        <w:tblW w:w="9498" w:type="dxa"/>
        <w:tblInd w:w="-601" w:type="dxa"/>
        <w:tblLayout w:type="fixed"/>
        <w:tblLook w:val="04A0"/>
      </w:tblPr>
      <w:tblGrid>
        <w:gridCol w:w="1985"/>
        <w:gridCol w:w="3224"/>
        <w:gridCol w:w="1440"/>
        <w:gridCol w:w="2849"/>
      </w:tblGrid>
      <w:tr w:rsidR="00B654D9">
        <w:trPr>
          <w:trHeight w:val="761"/>
        </w:trPr>
        <w:tc>
          <w:tcPr>
            <w:tcW w:w="1985" w:type="dxa"/>
            <w:tcBorders>
              <w:top w:val="single" w:sz="8" w:space="0" w:color="auto"/>
              <w:left w:val="single" w:sz="8" w:space="0" w:color="auto"/>
              <w:bottom w:val="single" w:sz="8" w:space="0" w:color="auto"/>
              <w:right w:val="single" w:sz="8" w:space="0" w:color="auto"/>
            </w:tcBorders>
            <w:vAlign w:val="center"/>
          </w:tcPr>
          <w:p w:rsidR="00B654D9" w:rsidRDefault="000A165B">
            <w:pPr>
              <w:rPr>
                <w:rFonts w:ascii="宋体"/>
                <w:sz w:val="24"/>
              </w:rPr>
            </w:pPr>
            <w:r>
              <w:rPr>
                <w:rFonts w:ascii="宋体" w:hint="eastAsia"/>
                <w:sz w:val="24"/>
              </w:rPr>
              <w:t>会议地点</w:t>
            </w:r>
          </w:p>
        </w:tc>
        <w:tc>
          <w:tcPr>
            <w:tcW w:w="3224" w:type="dxa"/>
            <w:tcBorders>
              <w:top w:val="single" w:sz="8" w:space="0" w:color="auto"/>
              <w:left w:val="nil"/>
              <w:bottom w:val="single" w:sz="8" w:space="0" w:color="auto"/>
              <w:right w:val="single" w:sz="8" w:space="0" w:color="auto"/>
            </w:tcBorders>
            <w:vAlign w:val="center"/>
          </w:tcPr>
          <w:p w:rsidR="00B654D9" w:rsidRDefault="000A165B">
            <w:pPr>
              <w:rPr>
                <w:rFonts w:ascii="仿宋_GB2312" w:eastAsia="仿宋_GB2312"/>
                <w:sz w:val="28"/>
                <w:szCs w:val="28"/>
              </w:rPr>
            </w:pPr>
            <w:r>
              <w:rPr>
                <w:rFonts w:ascii="仿宋_GB2312" w:eastAsia="仿宋_GB2312" w:hint="eastAsia"/>
                <w:sz w:val="28"/>
                <w:szCs w:val="28"/>
              </w:rPr>
              <w:t>项目部会议室</w:t>
            </w:r>
          </w:p>
        </w:tc>
        <w:tc>
          <w:tcPr>
            <w:tcW w:w="1440" w:type="dxa"/>
            <w:tcBorders>
              <w:top w:val="single" w:sz="8" w:space="0" w:color="auto"/>
              <w:left w:val="nil"/>
              <w:bottom w:val="single" w:sz="8" w:space="0" w:color="auto"/>
              <w:right w:val="single" w:sz="8" w:space="0" w:color="auto"/>
            </w:tcBorders>
            <w:vAlign w:val="center"/>
          </w:tcPr>
          <w:p w:rsidR="00B654D9" w:rsidRDefault="000A165B">
            <w:pPr>
              <w:rPr>
                <w:rFonts w:ascii="宋体"/>
                <w:sz w:val="24"/>
              </w:rPr>
            </w:pPr>
            <w:r>
              <w:rPr>
                <w:rFonts w:ascii="宋体" w:hint="eastAsia"/>
                <w:sz w:val="24"/>
              </w:rPr>
              <w:t>会议时间</w:t>
            </w:r>
          </w:p>
        </w:tc>
        <w:tc>
          <w:tcPr>
            <w:tcW w:w="2849" w:type="dxa"/>
            <w:tcBorders>
              <w:top w:val="single" w:sz="8" w:space="0" w:color="auto"/>
              <w:left w:val="nil"/>
              <w:bottom w:val="single" w:sz="8" w:space="0" w:color="auto"/>
              <w:right w:val="single" w:sz="8" w:space="0" w:color="auto"/>
            </w:tcBorders>
            <w:vAlign w:val="center"/>
          </w:tcPr>
          <w:p w:rsidR="00B654D9" w:rsidRDefault="000A165B">
            <w:pPr>
              <w:rPr>
                <w:rFonts w:ascii="宋体"/>
                <w:sz w:val="24"/>
              </w:rPr>
            </w:pPr>
            <w:r>
              <w:rPr>
                <w:rFonts w:ascii="宋体" w:hint="eastAsia"/>
                <w:sz w:val="24"/>
              </w:rPr>
              <w:t>2015年11月19日15:00</w:t>
            </w:r>
          </w:p>
        </w:tc>
      </w:tr>
      <w:tr w:rsidR="00B654D9">
        <w:trPr>
          <w:trHeight w:val="597"/>
        </w:trPr>
        <w:tc>
          <w:tcPr>
            <w:tcW w:w="1985" w:type="dxa"/>
            <w:tcBorders>
              <w:top w:val="nil"/>
              <w:left w:val="single" w:sz="8" w:space="0" w:color="auto"/>
              <w:bottom w:val="single" w:sz="8" w:space="0" w:color="auto"/>
              <w:right w:val="single" w:sz="8" w:space="0" w:color="auto"/>
            </w:tcBorders>
            <w:vAlign w:val="center"/>
          </w:tcPr>
          <w:p w:rsidR="00B654D9" w:rsidRDefault="000A165B">
            <w:pPr>
              <w:rPr>
                <w:rFonts w:ascii="宋体"/>
                <w:sz w:val="24"/>
              </w:rPr>
            </w:pPr>
            <w:r>
              <w:rPr>
                <w:rFonts w:ascii="宋体" w:hint="eastAsia"/>
                <w:sz w:val="24"/>
              </w:rPr>
              <w:t>组织单位</w:t>
            </w:r>
          </w:p>
        </w:tc>
        <w:tc>
          <w:tcPr>
            <w:tcW w:w="3224" w:type="dxa"/>
            <w:tcBorders>
              <w:top w:val="nil"/>
              <w:left w:val="nil"/>
              <w:bottom w:val="single" w:sz="8" w:space="0" w:color="auto"/>
              <w:right w:val="single" w:sz="8" w:space="0" w:color="auto"/>
            </w:tcBorders>
            <w:vAlign w:val="center"/>
          </w:tcPr>
          <w:p w:rsidR="00B654D9" w:rsidRDefault="000A165B">
            <w:pPr>
              <w:rPr>
                <w:rFonts w:ascii="宋体"/>
                <w:sz w:val="24"/>
              </w:rPr>
            </w:pPr>
            <w:r>
              <w:rPr>
                <w:rFonts w:ascii="宋体" w:hint="eastAsia"/>
                <w:sz w:val="24"/>
              </w:rPr>
              <w:t>常州正衡监理</w:t>
            </w:r>
          </w:p>
        </w:tc>
        <w:tc>
          <w:tcPr>
            <w:tcW w:w="1440" w:type="dxa"/>
            <w:tcBorders>
              <w:top w:val="nil"/>
              <w:left w:val="nil"/>
              <w:bottom w:val="single" w:sz="8" w:space="0" w:color="auto"/>
              <w:right w:val="single" w:sz="8" w:space="0" w:color="auto"/>
            </w:tcBorders>
            <w:vAlign w:val="center"/>
          </w:tcPr>
          <w:p w:rsidR="00B654D9" w:rsidRDefault="000A165B">
            <w:pPr>
              <w:rPr>
                <w:rFonts w:ascii="宋体"/>
                <w:sz w:val="24"/>
              </w:rPr>
            </w:pPr>
            <w:r>
              <w:rPr>
                <w:rFonts w:ascii="宋体" w:hint="eastAsia"/>
                <w:sz w:val="24"/>
              </w:rPr>
              <w:t>主持人</w:t>
            </w:r>
          </w:p>
        </w:tc>
        <w:tc>
          <w:tcPr>
            <w:tcW w:w="2849" w:type="dxa"/>
            <w:tcBorders>
              <w:top w:val="nil"/>
              <w:left w:val="nil"/>
              <w:bottom w:val="single" w:sz="8" w:space="0" w:color="auto"/>
              <w:right w:val="single" w:sz="8" w:space="0" w:color="auto"/>
            </w:tcBorders>
            <w:vAlign w:val="center"/>
          </w:tcPr>
          <w:p w:rsidR="00B654D9" w:rsidRDefault="000A165B">
            <w:pPr>
              <w:ind w:firstLineChars="250" w:firstLine="600"/>
              <w:rPr>
                <w:rFonts w:ascii="宋体"/>
                <w:sz w:val="24"/>
              </w:rPr>
            </w:pPr>
            <w:r>
              <w:rPr>
                <w:rFonts w:ascii="宋体" w:hint="eastAsia"/>
                <w:sz w:val="24"/>
              </w:rPr>
              <w:t>唐萌</w:t>
            </w:r>
          </w:p>
        </w:tc>
      </w:tr>
      <w:tr w:rsidR="00B654D9">
        <w:trPr>
          <w:trHeight w:val="800"/>
        </w:trPr>
        <w:tc>
          <w:tcPr>
            <w:tcW w:w="1985" w:type="dxa"/>
            <w:tcBorders>
              <w:top w:val="nil"/>
              <w:left w:val="single" w:sz="8" w:space="0" w:color="auto"/>
              <w:bottom w:val="single" w:sz="4" w:space="0" w:color="auto"/>
              <w:right w:val="single" w:sz="8" w:space="0" w:color="auto"/>
            </w:tcBorders>
            <w:vAlign w:val="center"/>
          </w:tcPr>
          <w:p w:rsidR="00B654D9" w:rsidRDefault="000A165B">
            <w:pPr>
              <w:rPr>
                <w:rFonts w:ascii="宋体"/>
                <w:sz w:val="24"/>
              </w:rPr>
            </w:pPr>
            <w:r>
              <w:rPr>
                <w:rFonts w:ascii="宋体" w:hint="eastAsia"/>
                <w:sz w:val="24"/>
              </w:rPr>
              <w:t>会议议题</w:t>
            </w:r>
          </w:p>
        </w:tc>
        <w:tc>
          <w:tcPr>
            <w:tcW w:w="7513" w:type="dxa"/>
            <w:gridSpan w:val="3"/>
            <w:tcBorders>
              <w:top w:val="single" w:sz="8" w:space="0" w:color="auto"/>
              <w:left w:val="single" w:sz="8" w:space="0" w:color="auto"/>
              <w:bottom w:val="single" w:sz="4" w:space="0" w:color="auto"/>
              <w:right w:val="single" w:sz="8" w:space="0" w:color="000000"/>
            </w:tcBorders>
            <w:vAlign w:val="center"/>
          </w:tcPr>
          <w:p w:rsidR="00B654D9" w:rsidRDefault="000A165B">
            <w:pPr>
              <w:rPr>
                <w:rFonts w:ascii="宋体"/>
                <w:sz w:val="24"/>
              </w:rPr>
            </w:pPr>
            <w:r>
              <w:rPr>
                <w:rFonts w:ascii="宋体" w:hint="eastAsia"/>
                <w:sz w:val="24"/>
              </w:rPr>
              <w:t>工程进度汇报，影响工程进度、质量的原因及发现问题的总结</w:t>
            </w:r>
          </w:p>
        </w:tc>
      </w:tr>
      <w:tr w:rsidR="00B65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8"/>
        </w:trPr>
        <w:tc>
          <w:tcPr>
            <w:tcW w:w="9498" w:type="dxa"/>
            <w:gridSpan w:val="4"/>
          </w:tcPr>
          <w:p w:rsidR="00B654D9" w:rsidRDefault="000A165B">
            <w:pPr>
              <w:spacing w:line="420" w:lineRule="exact"/>
              <w:rPr>
                <w:rFonts w:ascii="宋体"/>
                <w:sz w:val="24"/>
              </w:rPr>
            </w:pPr>
            <w:r>
              <w:rPr>
                <w:rFonts w:ascii="宋体" w:hint="eastAsia"/>
                <w:sz w:val="24"/>
              </w:rPr>
              <w:t>会议内容：关于上周的工作进度和问题，以及下周各工作开展的重点情况</w:t>
            </w:r>
          </w:p>
          <w:p w:rsidR="00B654D9" w:rsidRDefault="000A165B">
            <w:pPr>
              <w:spacing w:line="420" w:lineRule="exact"/>
              <w:rPr>
                <w:rFonts w:ascii="宋体"/>
                <w:sz w:val="24"/>
              </w:rPr>
            </w:pPr>
            <w:r>
              <w:rPr>
                <w:rFonts w:ascii="宋体" w:hint="eastAsia"/>
                <w:sz w:val="24"/>
              </w:rPr>
              <w:t>首先由PC单位对项目进度进行汇报及现场发现问题进行阐述：</w:t>
            </w:r>
          </w:p>
          <w:p w:rsidR="00B654D9" w:rsidRDefault="000A165B">
            <w:pPr>
              <w:numPr>
                <w:ilvl w:val="0"/>
                <w:numId w:val="1"/>
              </w:numPr>
              <w:spacing w:line="420" w:lineRule="exact"/>
              <w:rPr>
                <w:rFonts w:ascii="宋体"/>
                <w:b/>
                <w:sz w:val="24"/>
              </w:rPr>
            </w:pPr>
            <w:r>
              <w:rPr>
                <w:rFonts w:ascii="宋体" w:hint="eastAsia"/>
                <w:b/>
                <w:sz w:val="24"/>
              </w:rPr>
              <w:t>施工单位：（江苏宏大）</w:t>
            </w:r>
          </w:p>
          <w:p w:rsidR="00B654D9" w:rsidRDefault="000A165B">
            <w:pPr>
              <w:pStyle w:val="1"/>
              <w:numPr>
                <w:ilvl w:val="0"/>
                <w:numId w:val="2"/>
              </w:numPr>
              <w:ind w:firstLineChars="0"/>
            </w:pPr>
            <w:r>
              <w:rPr>
                <w:rFonts w:hint="eastAsia"/>
              </w:rPr>
              <w:t>综合楼二层砌体完成；</w:t>
            </w:r>
          </w:p>
          <w:p w:rsidR="00B654D9" w:rsidRDefault="000A165B">
            <w:pPr>
              <w:ind w:left="360"/>
              <w:rPr>
                <w:sz w:val="24"/>
                <w:szCs w:val="24"/>
              </w:rPr>
            </w:pPr>
            <w:r>
              <w:rPr>
                <w:rFonts w:hint="eastAsia"/>
                <w:sz w:val="24"/>
                <w:szCs w:val="24"/>
              </w:rPr>
              <w:t>2</w:t>
            </w:r>
            <w:r>
              <w:rPr>
                <w:rFonts w:hint="eastAsia"/>
                <w:sz w:val="24"/>
                <w:szCs w:val="24"/>
              </w:rPr>
              <w:t>、综合楼二层构造柱圈梁钢筋绑扎完成</w:t>
            </w:r>
            <w:r>
              <w:rPr>
                <w:rFonts w:hint="eastAsia"/>
                <w:sz w:val="24"/>
                <w:szCs w:val="24"/>
              </w:rPr>
              <w:t>70</w:t>
            </w:r>
            <w:r>
              <w:t xml:space="preserve"> </w:t>
            </w:r>
            <w:r>
              <w:rPr>
                <w:sz w:val="24"/>
                <w:szCs w:val="24"/>
              </w:rPr>
              <w:t>%</w:t>
            </w:r>
            <w:r>
              <w:t xml:space="preserve"> </w:t>
            </w:r>
            <w:r>
              <w:rPr>
                <w:rFonts w:hint="eastAsia"/>
                <w:sz w:val="24"/>
                <w:szCs w:val="24"/>
              </w:rPr>
              <w:t>；</w:t>
            </w:r>
          </w:p>
          <w:p w:rsidR="00B654D9" w:rsidRDefault="000A165B">
            <w:pPr>
              <w:rPr>
                <w:sz w:val="24"/>
                <w:szCs w:val="24"/>
              </w:rPr>
            </w:pPr>
            <w:r>
              <w:rPr>
                <w:rFonts w:hint="eastAsia"/>
                <w:sz w:val="24"/>
                <w:szCs w:val="24"/>
              </w:rPr>
              <w:t xml:space="preserve">   3</w:t>
            </w:r>
            <w:r>
              <w:rPr>
                <w:rFonts w:hint="eastAsia"/>
                <w:sz w:val="24"/>
                <w:szCs w:val="24"/>
              </w:rPr>
              <w:t>、综合楼二层构造柱圈梁支模完成；</w:t>
            </w:r>
          </w:p>
          <w:p w:rsidR="00B654D9" w:rsidRDefault="000A165B">
            <w:pPr>
              <w:rPr>
                <w:sz w:val="24"/>
                <w:szCs w:val="24"/>
              </w:rPr>
            </w:pPr>
            <w:r>
              <w:rPr>
                <w:rFonts w:hint="eastAsia"/>
                <w:sz w:val="24"/>
                <w:szCs w:val="24"/>
              </w:rPr>
              <w:t xml:space="preserve">   4</w:t>
            </w:r>
            <w:r>
              <w:rPr>
                <w:rFonts w:hint="eastAsia"/>
                <w:sz w:val="24"/>
                <w:szCs w:val="24"/>
              </w:rPr>
              <w:t>、综合楼二层柱、梁、屋面板砼浇筑完成；</w:t>
            </w:r>
          </w:p>
          <w:p w:rsidR="00B654D9" w:rsidRDefault="000A165B">
            <w:pPr>
              <w:rPr>
                <w:sz w:val="24"/>
                <w:szCs w:val="24"/>
              </w:rPr>
            </w:pPr>
            <w:r>
              <w:rPr>
                <w:rFonts w:hint="eastAsia"/>
                <w:sz w:val="24"/>
                <w:szCs w:val="24"/>
              </w:rPr>
              <w:t xml:space="preserve">   5</w:t>
            </w:r>
            <w:r>
              <w:rPr>
                <w:rFonts w:hint="eastAsia"/>
                <w:sz w:val="24"/>
                <w:szCs w:val="24"/>
              </w:rPr>
              <w:t>、电气楼基础砌筑完成；</w:t>
            </w:r>
          </w:p>
          <w:p w:rsidR="00B654D9" w:rsidRDefault="000A165B">
            <w:pPr>
              <w:rPr>
                <w:sz w:val="24"/>
                <w:szCs w:val="24"/>
              </w:rPr>
            </w:pPr>
            <w:r>
              <w:rPr>
                <w:rFonts w:hint="eastAsia"/>
                <w:sz w:val="24"/>
                <w:szCs w:val="24"/>
              </w:rPr>
              <w:t xml:space="preserve">   6</w:t>
            </w:r>
            <w:r>
              <w:rPr>
                <w:rFonts w:hint="eastAsia"/>
                <w:sz w:val="24"/>
                <w:szCs w:val="24"/>
              </w:rPr>
              <w:t>、防火墙施工完成；</w:t>
            </w:r>
          </w:p>
          <w:p w:rsidR="00B654D9" w:rsidRDefault="000A165B">
            <w:pPr>
              <w:rPr>
                <w:sz w:val="24"/>
                <w:szCs w:val="24"/>
              </w:rPr>
            </w:pPr>
            <w:r>
              <w:rPr>
                <w:rFonts w:hint="eastAsia"/>
                <w:sz w:val="24"/>
                <w:szCs w:val="24"/>
              </w:rPr>
              <w:t xml:space="preserve">   7</w:t>
            </w:r>
            <w:r>
              <w:rPr>
                <w:rFonts w:hint="eastAsia"/>
                <w:sz w:val="24"/>
                <w:szCs w:val="24"/>
              </w:rPr>
              <w:t>、光伏场区钻孔、浇筑砼（</w:t>
            </w:r>
            <w:r>
              <w:rPr>
                <w:rFonts w:hint="eastAsia"/>
                <w:sz w:val="24"/>
                <w:szCs w:val="24"/>
              </w:rPr>
              <w:t>43419</w:t>
            </w:r>
            <w:r>
              <w:rPr>
                <w:rFonts w:hint="eastAsia"/>
                <w:sz w:val="24"/>
                <w:szCs w:val="24"/>
              </w:rPr>
              <w:t>）个；</w:t>
            </w:r>
          </w:p>
          <w:p w:rsidR="00B654D9" w:rsidRDefault="000A165B">
            <w:pPr>
              <w:rPr>
                <w:sz w:val="24"/>
                <w:szCs w:val="24"/>
              </w:rPr>
            </w:pPr>
            <w:r>
              <w:rPr>
                <w:rFonts w:hint="eastAsia"/>
                <w:sz w:val="24"/>
                <w:szCs w:val="24"/>
              </w:rPr>
              <w:t xml:space="preserve">   8</w:t>
            </w:r>
            <w:r>
              <w:rPr>
                <w:rFonts w:hint="eastAsia"/>
                <w:sz w:val="24"/>
                <w:szCs w:val="24"/>
              </w:rPr>
              <w:t>、光伏场区支架安装开始施工；</w:t>
            </w:r>
          </w:p>
          <w:p w:rsidR="00B654D9" w:rsidRDefault="000A165B">
            <w:pPr>
              <w:rPr>
                <w:sz w:val="24"/>
                <w:szCs w:val="24"/>
              </w:rPr>
            </w:pPr>
            <w:r>
              <w:rPr>
                <w:rFonts w:hint="eastAsia"/>
                <w:sz w:val="24"/>
                <w:szCs w:val="24"/>
              </w:rPr>
              <w:t xml:space="preserve">   9</w:t>
            </w:r>
            <w:r>
              <w:rPr>
                <w:rFonts w:hint="eastAsia"/>
                <w:sz w:val="24"/>
                <w:szCs w:val="24"/>
              </w:rPr>
              <w:t>、关于上周所报工作进度已完成</w:t>
            </w:r>
            <w:r>
              <w:rPr>
                <w:rFonts w:hint="eastAsia"/>
                <w:sz w:val="24"/>
                <w:szCs w:val="24"/>
              </w:rPr>
              <w:t>95</w:t>
            </w:r>
            <w:r>
              <w:t xml:space="preserve"> </w:t>
            </w:r>
            <w:r>
              <w:rPr>
                <w:sz w:val="24"/>
                <w:szCs w:val="24"/>
              </w:rPr>
              <w:t>%</w:t>
            </w:r>
            <w:r>
              <w:rPr>
                <w:rFonts w:hint="eastAsia"/>
                <w:sz w:val="24"/>
                <w:szCs w:val="24"/>
              </w:rPr>
              <w:t>，支架安装施工处停止状态；</w:t>
            </w:r>
          </w:p>
          <w:p w:rsidR="00B654D9" w:rsidRDefault="000A165B">
            <w:pPr>
              <w:rPr>
                <w:sz w:val="24"/>
                <w:szCs w:val="24"/>
              </w:rPr>
            </w:pPr>
            <w:r>
              <w:rPr>
                <w:rFonts w:hint="eastAsia"/>
                <w:sz w:val="24"/>
                <w:szCs w:val="24"/>
              </w:rPr>
              <w:t xml:space="preserve">   10</w:t>
            </w:r>
            <w:r>
              <w:rPr>
                <w:rFonts w:hint="eastAsia"/>
                <w:sz w:val="24"/>
                <w:szCs w:val="24"/>
              </w:rPr>
              <w:t>、关于中科恒源材料到货情况，组件已基本全部到货但是现场支架到货不足且支架配套不齐，支架安装</w:t>
            </w:r>
            <w:r>
              <w:rPr>
                <w:rFonts w:hint="eastAsia"/>
                <w:sz w:val="24"/>
                <w:szCs w:val="24"/>
              </w:rPr>
              <w:t>76</w:t>
            </w:r>
            <w:r>
              <w:rPr>
                <w:rFonts w:hint="eastAsia"/>
                <w:sz w:val="24"/>
                <w:szCs w:val="24"/>
              </w:rPr>
              <w:t>组，但现场到货材料只能安装</w:t>
            </w:r>
            <w:r>
              <w:rPr>
                <w:rFonts w:hint="eastAsia"/>
                <w:sz w:val="24"/>
                <w:szCs w:val="24"/>
              </w:rPr>
              <w:t>24</w:t>
            </w:r>
            <w:r>
              <w:rPr>
                <w:rFonts w:hint="eastAsia"/>
                <w:sz w:val="24"/>
                <w:szCs w:val="24"/>
              </w:rPr>
              <w:t>组此外安装的（</w:t>
            </w:r>
            <w:r>
              <w:rPr>
                <w:rFonts w:hint="eastAsia"/>
                <w:sz w:val="24"/>
                <w:szCs w:val="24"/>
              </w:rPr>
              <w:t>M10</w:t>
            </w:r>
            <w:r>
              <w:rPr>
                <w:rFonts w:hint="eastAsia"/>
                <w:sz w:val="24"/>
                <w:szCs w:val="24"/>
              </w:rPr>
              <w:t>、</w:t>
            </w:r>
            <w:r>
              <w:rPr>
                <w:rFonts w:hint="eastAsia"/>
                <w:sz w:val="24"/>
                <w:szCs w:val="24"/>
              </w:rPr>
              <w:t>M16</w:t>
            </w:r>
            <w:r>
              <w:rPr>
                <w:rFonts w:hint="eastAsia"/>
                <w:sz w:val="24"/>
                <w:szCs w:val="24"/>
              </w:rPr>
              <w:t>）型号的螺栓是我方自行采购的；</w:t>
            </w:r>
          </w:p>
          <w:p w:rsidR="00B654D9" w:rsidRDefault="000A165B">
            <w:pPr>
              <w:rPr>
                <w:sz w:val="24"/>
                <w:szCs w:val="24"/>
              </w:rPr>
            </w:pPr>
            <w:r>
              <w:rPr>
                <w:rFonts w:hint="eastAsia"/>
                <w:sz w:val="24"/>
                <w:szCs w:val="24"/>
              </w:rPr>
              <w:t xml:space="preserve">   11</w:t>
            </w:r>
            <w:r>
              <w:rPr>
                <w:rFonts w:hint="eastAsia"/>
                <w:sz w:val="24"/>
                <w:szCs w:val="24"/>
              </w:rPr>
              <w:t>、我部会专门组织召开关于现场浇筑质量的专题会议；</w:t>
            </w:r>
          </w:p>
          <w:p w:rsidR="00B654D9" w:rsidRDefault="000A165B">
            <w:pPr>
              <w:rPr>
                <w:rFonts w:hint="eastAsia"/>
                <w:sz w:val="24"/>
                <w:szCs w:val="24"/>
              </w:rPr>
            </w:pPr>
            <w:r>
              <w:rPr>
                <w:rFonts w:hint="eastAsia"/>
                <w:sz w:val="24"/>
                <w:szCs w:val="24"/>
              </w:rPr>
              <w:t xml:space="preserve">   12</w:t>
            </w:r>
            <w:r>
              <w:rPr>
                <w:rFonts w:hint="eastAsia"/>
                <w:sz w:val="24"/>
                <w:szCs w:val="24"/>
              </w:rPr>
              <w:t>、从明天起我部专门调一台小挖机对于业主、监理提出有问题的桩基础进行排查处理；</w:t>
            </w:r>
          </w:p>
          <w:p w:rsidR="00197719" w:rsidRDefault="00197719">
            <w:pPr>
              <w:rPr>
                <w:sz w:val="24"/>
                <w:szCs w:val="24"/>
              </w:rPr>
            </w:pPr>
            <w:r>
              <w:rPr>
                <w:rFonts w:hint="eastAsia"/>
                <w:sz w:val="24"/>
                <w:szCs w:val="24"/>
              </w:rPr>
              <w:t xml:space="preserve">   13</w:t>
            </w:r>
            <w:r>
              <w:rPr>
                <w:rFonts w:hint="eastAsia"/>
                <w:sz w:val="24"/>
                <w:szCs w:val="24"/>
              </w:rPr>
              <w:t>、中科恒源关于施工图纸的问题，请中科恒源尽快出蓝图；</w:t>
            </w:r>
          </w:p>
          <w:p w:rsidR="00B654D9" w:rsidRDefault="000A165B">
            <w:pPr>
              <w:spacing w:line="420" w:lineRule="exact"/>
              <w:rPr>
                <w:rFonts w:ascii="宋体"/>
                <w:b/>
                <w:bCs/>
                <w:sz w:val="24"/>
              </w:rPr>
            </w:pPr>
            <w:r>
              <w:rPr>
                <w:rFonts w:ascii="宋体" w:hint="eastAsia"/>
                <w:b/>
                <w:sz w:val="24"/>
              </w:rPr>
              <w:t>二、</w:t>
            </w:r>
            <w:r>
              <w:rPr>
                <w:rFonts w:ascii="宋体" w:hint="eastAsia"/>
                <w:b/>
                <w:bCs/>
                <w:sz w:val="24"/>
              </w:rPr>
              <w:t>监理单位：（常州正衡）</w:t>
            </w:r>
          </w:p>
          <w:p w:rsidR="00B654D9" w:rsidRDefault="000A165B">
            <w:pPr>
              <w:spacing w:line="420" w:lineRule="exact"/>
              <w:rPr>
                <w:rFonts w:ascii="宋体"/>
                <w:bCs/>
                <w:sz w:val="24"/>
              </w:rPr>
            </w:pPr>
            <w:r>
              <w:rPr>
                <w:rFonts w:ascii="宋体" w:hint="eastAsia"/>
                <w:b/>
                <w:bCs/>
                <w:sz w:val="24"/>
              </w:rPr>
              <w:t xml:space="preserve">  </w:t>
            </w:r>
            <w:r>
              <w:rPr>
                <w:rFonts w:ascii="宋体" w:hint="eastAsia"/>
                <w:bCs/>
                <w:sz w:val="24"/>
              </w:rPr>
              <w:t xml:space="preserve"> 1、我部上周所提出的现场施工存在的安全隐患你部还未落实处理（卷扬机问题），请你部立即处理该问题；</w:t>
            </w:r>
          </w:p>
          <w:p w:rsidR="00B654D9" w:rsidRDefault="000A165B">
            <w:pPr>
              <w:spacing w:line="420" w:lineRule="exact"/>
              <w:rPr>
                <w:rFonts w:ascii="宋体"/>
                <w:bCs/>
                <w:sz w:val="24"/>
              </w:rPr>
            </w:pPr>
            <w:r>
              <w:rPr>
                <w:rFonts w:ascii="宋体" w:hint="eastAsia"/>
                <w:bCs/>
                <w:sz w:val="24"/>
              </w:rPr>
              <w:t xml:space="preserve">   2、关于你部现在还未正式开始安装支架，试装支架的时候所提出的问题要重视并且提前做好质量问题的防御措施；</w:t>
            </w:r>
          </w:p>
          <w:p w:rsidR="00B654D9" w:rsidRDefault="000A165B">
            <w:pPr>
              <w:spacing w:line="420" w:lineRule="exact"/>
              <w:rPr>
                <w:rFonts w:ascii="宋体"/>
                <w:bCs/>
                <w:sz w:val="24"/>
              </w:rPr>
            </w:pPr>
            <w:r>
              <w:rPr>
                <w:rFonts w:ascii="宋体" w:hint="eastAsia"/>
                <w:bCs/>
                <w:sz w:val="24"/>
              </w:rPr>
              <w:t xml:space="preserve">   3、你部所应提供的分部分项资料要尽快</w:t>
            </w:r>
            <w:bookmarkStart w:id="0" w:name="_GoBack"/>
            <w:bookmarkEnd w:id="0"/>
            <w:r>
              <w:rPr>
                <w:rFonts w:ascii="宋体" w:hint="eastAsia"/>
                <w:bCs/>
                <w:sz w:val="24"/>
              </w:rPr>
              <w:t>落实；</w:t>
            </w:r>
          </w:p>
          <w:p w:rsidR="00B654D9" w:rsidRDefault="000A165B">
            <w:pPr>
              <w:spacing w:line="420" w:lineRule="exact"/>
              <w:rPr>
                <w:rFonts w:ascii="宋体"/>
                <w:bCs/>
                <w:sz w:val="24"/>
              </w:rPr>
            </w:pPr>
            <w:r>
              <w:rPr>
                <w:rFonts w:ascii="宋体" w:hint="eastAsia"/>
                <w:bCs/>
                <w:sz w:val="24"/>
              </w:rPr>
              <w:t xml:space="preserve">   4、你部现在开始试装支架，关于你部二次灌浆的做法不符合要求，要求你部立即停止施工；</w:t>
            </w:r>
          </w:p>
          <w:p w:rsidR="00B654D9" w:rsidRDefault="000A165B">
            <w:pPr>
              <w:spacing w:line="420" w:lineRule="exact"/>
              <w:rPr>
                <w:rFonts w:ascii="宋体" w:hint="eastAsia"/>
                <w:bCs/>
                <w:sz w:val="24"/>
              </w:rPr>
            </w:pPr>
            <w:r>
              <w:rPr>
                <w:rFonts w:ascii="宋体" w:hint="eastAsia"/>
                <w:bCs/>
                <w:sz w:val="24"/>
              </w:rPr>
              <w:t xml:space="preserve">   5、现场进货材料各资料必须齐全，你部所使用的U型螺栓到现场资料还没到齐，请你部尽快落实该问题。</w:t>
            </w:r>
          </w:p>
          <w:p w:rsidR="00197719" w:rsidRDefault="00197719">
            <w:pPr>
              <w:spacing w:line="420" w:lineRule="exact"/>
              <w:rPr>
                <w:rFonts w:ascii="宋体"/>
                <w:bCs/>
                <w:sz w:val="24"/>
              </w:rPr>
            </w:pPr>
          </w:p>
          <w:p w:rsidR="00B654D9" w:rsidRDefault="000A165B">
            <w:pPr>
              <w:spacing w:line="420" w:lineRule="exact"/>
              <w:rPr>
                <w:rFonts w:ascii="宋体"/>
                <w:b/>
                <w:sz w:val="24"/>
              </w:rPr>
            </w:pPr>
            <w:r>
              <w:rPr>
                <w:rFonts w:ascii="宋体" w:hint="eastAsia"/>
                <w:b/>
                <w:sz w:val="24"/>
              </w:rPr>
              <w:t>三、业主单位:（中科恒源）</w:t>
            </w:r>
          </w:p>
          <w:p w:rsidR="00B654D9" w:rsidRDefault="000A165B">
            <w:pPr>
              <w:spacing w:line="420" w:lineRule="exact"/>
              <w:rPr>
                <w:rFonts w:ascii="宋体"/>
                <w:bCs/>
                <w:sz w:val="24"/>
              </w:rPr>
            </w:pPr>
            <w:r>
              <w:rPr>
                <w:rFonts w:ascii="宋体" w:hint="eastAsia"/>
                <w:bCs/>
                <w:sz w:val="24"/>
              </w:rPr>
              <w:t xml:space="preserve">   1、关于之前提出</w:t>
            </w:r>
            <w:r w:rsidR="00197719">
              <w:rPr>
                <w:rFonts w:ascii="宋体" w:hint="eastAsia"/>
                <w:bCs/>
                <w:sz w:val="24"/>
              </w:rPr>
              <w:t>你部灌注桩有质量问题的函件，你部到现在已满一个月未及时回复我部；</w:t>
            </w:r>
          </w:p>
          <w:p w:rsidR="00B654D9" w:rsidRDefault="000A165B">
            <w:pPr>
              <w:spacing w:line="420" w:lineRule="exact"/>
              <w:rPr>
                <w:rFonts w:ascii="宋体"/>
                <w:bCs/>
                <w:sz w:val="24"/>
              </w:rPr>
            </w:pPr>
            <w:r>
              <w:rPr>
                <w:rFonts w:ascii="宋体" w:hint="eastAsia"/>
                <w:bCs/>
                <w:sz w:val="24"/>
              </w:rPr>
              <w:t xml:space="preserve">   2、支架开始安装的时候角度必须要控制好，必须保证在36°，在现场测量发现支架的角度有个别误差存在（35°、37°、38°）；</w:t>
            </w:r>
          </w:p>
          <w:p w:rsidR="00B654D9" w:rsidRDefault="000A165B">
            <w:pPr>
              <w:spacing w:line="420" w:lineRule="exact"/>
              <w:rPr>
                <w:rFonts w:ascii="宋体"/>
                <w:bCs/>
                <w:sz w:val="24"/>
              </w:rPr>
            </w:pPr>
            <w:r>
              <w:rPr>
                <w:rFonts w:ascii="宋体" w:hint="eastAsia"/>
                <w:bCs/>
                <w:sz w:val="24"/>
              </w:rPr>
              <w:t xml:space="preserve">   3、支架安装的时候脚柱板东西向的水平一定要控制好，要做好水平以后，再拉通长线 </w:t>
            </w:r>
          </w:p>
          <w:p w:rsidR="00B654D9" w:rsidRDefault="000A165B">
            <w:pPr>
              <w:spacing w:line="420" w:lineRule="exact"/>
              <w:rPr>
                <w:rFonts w:ascii="宋体"/>
                <w:bCs/>
                <w:sz w:val="24"/>
              </w:rPr>
            </w:pPr>
            <w:r>
              <w:rPr>
                <w:rFonts w:ascii="宋体" w:hint="eastAsia"/>
                <w:bCs/>
                <w:sz w:val="24"/>
              </w:rPr>
              <w:t>控制一组之间的水平高差；</w:t>
            </w:r>
          </w:p>
          <w:p w:rsidR="00B654D9" w:rsidRDefault="000A165B">
            <w:pPr>
              <w:spacing w:line="420" w:lineRule="exact"/>
              <w:rPr>
                <w:rFonts w:ascii="宋体"/>
                <w:bCs/>
                <w:sz w:val="24"/>
              </w:rPr>
            </w:pPr>
            <w:r>
              <w:rPr>
                <w:rFonts w:ascii="宋体" w:hint="eastAsia"/>
                <w:bCs/>
                <w:sz w:val="24"/>
              </w:rPr>
              <w:t xml:space="preserve">   4、箱逆变基础所使用的角钢你部未做好防腐措施，箱逆变基础所使用的接地材料未到现场，要求你部重视并处理；</w:t>
            </w:r>
          </w:p>
          <w:p w:rsidR="00B654D9" w:rsidRDefault="000A165B">
            <w:pPr>
              <w:spacing w:line="420" w:lineRule="exact"/>
              <w:rPr>
                <w:rFonts w:ascii="宋体"/>
                <w:bCs/>
                <w:sz w:val="24"/>
              </w:rPr>
            </w:pPr>
            <w:r>
              <w:rPr>
                <w:rFonts w:ascii="宋体" w:hint="eastAsia"/>
                <w:bCs/>
                <w:sz w:val="24"/>
              </w:rPr>
              <w:t xml:space="preserve">   5、现场到货物质要求文明堆放，不能胡乱堆放；</w:t>
            </w:r>
          </w:p>
          <w:p w:rsidR="00B654D9" w:rsidRDefault="000A165B">
            <w:pPr>
              <w:spacing w:line="420" w:lineRule="exact"/>
              <w:rPr>
                <w:rFonts w:ascii="宋体"/>
                <w:bCs/>
                <w:sz w:val="24"/>
              </w:rPr>
            </w:pPr>
            <w:r>
              <w:rPr>
                <w:rFonts w:ascii="宋体" w:hint="eastAsia"/>
                <w:bCs/>
                <w:sz w:val="24"/>
              </w:rPr>
              <w:t xml:space="preserve">   6、110升压站施工质量</w:t>
            </w:r>
            <w:r w:rsidR="00197719">
              <w:rPr>
                <w:rFonts w:ascii="宋体" w:hint="eastAsia"/>
                <w:bCs/>
                <w:sz w:val="24"/>
              </w:rPr>
              <w:t>对于上周有所提高，每个工序施工之前必须对各班组组长进行技术交底；</w:t>
            </w:r>
          </w:p>
          <w:p w:rsidR="00B654D9" w:rsidRDefault="000A165B">
            <w:pPr>
              <w:spacing w:line="420" w:lineRule="exact"/>
              <w:rPr>
                <w:rFonts w:ascii="宋体"/>
                <w:bCs/>
                <w:sz w:val="24"/>
              </w:rPr>
            </w:pPr>
            <w:r>
              <w:rPr>
                <w:rFonts w:ascii="宋体" w:hint="eastAsia"/>
                <w:bCs/>
                <w:sz w:val="24"/>
              </w:rPr>
              <w:t xml:space="preserve">   7、对于江苏宏大所提出的支架供货问题，我司也相当重视，尽量保证供货及时；</w:t>
            </w:r>
          </w:p>
          <w:p w:rsidR="000A165B" w:rsidRDefault="000A165B">
            <w:pPr>
              <w:spacing w:line="420" w:lineRule="exact"/>
              <w:rPr>
                <w:rFonts w:ascii="宋体" w:hint="eastAsia"/>
                <w:bCs/>
                <w:sz w:val="24"/>
              </w:rPr>
            </w:pPr>
            <w:r>
              <w:rPr>
                <w:rFonts w:ascii="宋体" w:hint="eastAsia"/>
                <w:bCs/>
                <w:sz w:val="24"/>
              </w:rPr>
              <w:t xml:space="preserve">   8、关于支架到货情况出现的问题，不影响你部对箱逆变基础施工，要把箱逆变的进度提起来；</w:t>
            </w:r>
          </w:p>
          <w:p w:rsidR="00197719" w:rsidRDefault="00197719" w:rsidP="00197719">
            <w:pPr>
              <w:spacing w:line="420" w:lineRule="exact"/>
              <w:ind w:firstLineChars="150" w:firstLine="360"/>
              <w:rPr>
                <w:rFonts w:ascii="宋体" w:hint="eastAsia"/>
                <w:bCs/>
                <w:sz w:val="24"/>
              </w:rPr>
            </w:pPr>
            <w:r>
              <w:rPr>
                <w:rFonts w:ascii="宋体" w:hint="eastAsia"/>
                <w:bCs/>
                <w:sz w:val="24"/>
              </w:rPr>
              <w:t>9、你部现在开始试装支架，关于你部二次灌浆的做法不符合要求；</w:t>
            </w:r>
          </w:p>
          <w:p w:rsidR="00197719" w:rsidRDefault="00197719" w:rsidP="00197719">
            <w:pPr>
              <w:spacing w:line="420" w:lineRule="exact"/>
              <w:ind w:firstLineChars="150" w:firstLine="360"/>
              <w:rPr>
                <w:rFonts w:ascii="宋体" w:hint="eastAsia"/>
                <w:bCs/>
                <w:sz w:val="24"/>
              </w:rPr>
            </w:pPr>
            <w:r>
              <w:rPr>
                <w:rFonts w:ascii="宋体" w:hint="eastAsia"/>
                <w:bCs/>
                <w:sz w:val="24"/>
              </w:rPr>
              <w:t>10、你部进行二次结构施工的时候要先做好样板，样板合格后方能施工；</w:t>
            </w:r>
          </w:p>
          <w:p w:rsidR="00197719" w:rsidRDefault="00197719" w:rsidP="00197719">
            <w:pPr>
              <w:spacing w:line="420" w:lineRule="exact"/>
              <w:ind w:firstLineChars="150" w:firstLine="360"/>
              <w:rPr>
                <w:rFonts w:ascii="宋体"/>
                <w:bCs/>
                <w:sz w:val="24"/>
              </w:rPr>
            </w:pPr>
            <w:r>
              <w:rPr>
                <w:rFonts w:ascii="宋体" w:hint="eastAsia"/>
                <w:bCs/>
                <w:sz w:val="24"/>
              </w:rPr>
              <w:t>11、110升压站本周的施工质量相比上周做的要好，但本周也要控制好质量；</w:t>
            </w:r>
          </w:p>
          <w:p w:rsidR="00197719" w:rsidRDefault="00197719" w:rsidP="00197719">
            <w:pPr>
              <w:spacing w:line="420" w:lineRule="exact"/>
              <w:ind w:firstLineChars="100" w:firstLine="240"/>
              <w:rPr>
                <w:rFonts w:ascii="宋体"/>
                <w:bCs/>
                <w:sz w:val="24"/>
              </w:rPr>
            </w:pPr>
            <w:r>
              <w:rPr>
                <w:rFonts w:ascii="宋体" w:hint="eastAsia"/>
                <w:bCs/>
                <w:sz w:val="24"/>
              </w:rPr>
              <w:t xml:space="preserve"> 12、会上所提安全、质量、进度问题一定要引起重视。</w:t>
            </w:r>
          </w:p>
          <w:p w:rsidR="00B654D9" w:rsidRDefault="00B654D9">
            <w:pPr>
              <w:spacing w:line="420" w:lineRule="exact"/>
              <w:rPr>
                <w:rFonts w:ascii="宋体"/>
                <w:bCs/>
                <w:sz w:val="24"/>
              </w:rPr>
            </w:pPr>
          </w:p>
          <w:p w:rsidR="00B654D9" w:rsidRDefault="00B654D9">
            <w:pPr>
              <w:spacing w:line="420" w:lineRule="exact"/>
              <w:rPr>
                <w:rFonts w:ascii="宋体"/>
                <w:bCs/>
                <w:sz w:val="24"/>
              </w:rPr>
            </w:pPr>
          </w:p>
          <w:p w:rsidR="00B654D9" w:rsidRDefault="00B654D9">
            <w:pPr>
              <w:spacing w:line="420" w:lineRule="exact"/>
              <w:rPr>
                <w:rFonts w:ascii="宋体"/>
                <w:sz w:val="24"/>
              </w:rPr>
            </w:pPr>
          </w:p>
          <w:p w:rsidR="00B654D9" w:rsidRDefault="000A165B">
            <w:pPr>
              <w:spacing w:line="420" w:lineRule="exact"/>
              <w:ind w:leftChars="100" w:left="210" w:firstLineChars="2850" w:firstLine="6840"/>
              <w:rPr>
                <w:rFonts w:ascii="宋体"/>
                <w:sz w:val="24"/>
              </w:rPr>
            </w:pPr>
            <w:r>
              <w:rPr>
                <w:rFonts w:ascii="宋体" w:hint="eastAsia"/>
                <w:sz w:val="24"/>
              </w:rPr>
              <w:t xml:space="preserve"> 项目监理部整理</w:t>
            </w:r>
          </w:p>
          <w:p w:rsidR="00B654D9" w:rsidRDefault="000A165B">
            <w:pPr>
              <w:spacing w:line="420" w:lineRule="exact"/>
              <w:rPr>
                <w:rFonts w:ascii="宋体"/>
                <w:sz w:val="24"/>
              </w:rPr>
            </w:pPr>
            <w:r>
              <w:rPr>
                <w:rFonts w:ascii="宋体" w:hint="eastAsia"/>
                <w:sz w:val="24"/>
              </w:rPr>
              <w:t xml:space="preserve">                                                                2015-11-19</w:t>
            </w:r>
          </w:p>
        </w:tc>
      </w:tr>
    </w:tbl>
    <w:p w:rsidR="00B654D9" w:rsidRDefault="00B654D9"/>
    <w:sectPr w:rsidR="00B654D9" w:rsidSect="00B654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swiss"/>
    <w:pitch w:val="default"/>
    <w:sig w:usb0="00000000" w:usb1="00000000" w:usb2="000A005E" w:usb3="00000000" w:csb0="00040001" w:csb1="00000000"/>
  </w:font>
  <w:font w:name="仿宋_GB2312">
    <w:altName w:val="微软雅黑"/>
    <w:charset w:val="86"/>
    <w:family w:val="swiss"/>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1E69"/>
    <w:multiLevelType w:val="multilevel"/>
    <w:tmpl w:val="0E201E69"/>
    <w:lvl w:ilvl="0">
      <w:start w:val="1"/>
      <w:numFmt w:val="decimal"/>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
    <w:nsid w:val="7B734070"/>
    <w:multiLevelType w:val="singleLevel"/>
    <w:tmpl w:val="7B734070"/>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4508"/>
    <w:rsid w:val="0000657E"/>
    <w:rsid w:val="000A165B"/>
    <w:rsid w:val="001169F2"/>
    <w:rsid w:val="00197719"/>
    <w:rsid w:val="00333C4C"/>
    <w:rsid w:val="00467CBE"/>
    <w:rsid w:val="004932F1"/>
    <w:rsid w:val="004B6575"/>
    <w:rsid w:val="00676A95"/>
    <w:rsid w:val="00A05839"/>
    <w:rsid w:val="00A6357E"/>
    <w:rsid w:val="00AC66E0"/>
    <w:rsid w:val="00B654D9"/>
    <w:rsid w:val="00BF184A"/>
    <w:rsid w:val="00F628B8"/>
    <w:rsid w:val="00F94508"/>
    <w:rsid w:val="0ABC2F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D9"/>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B654D9"/>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18866-7F2F-4BE1-AD92-1D3DEC0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221</Words>
  <Characters>1260</Characters>
  <Application>Microsoft Office Word</Application>
  <DocSecurity>0</DocSecurity>
  <Lines>10</Lines>
  <Paragraphs>2</Paragraphs>
  <ScaleCrop>false</ScaleCrop>
  <Company>CHINA</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13</cp:revision>
  <dcterms:created xsi:type="dcterms:W3CDTF">2015-11-05T08:19:00Z</dcterms:created>
  <dcterms:modified xsi:type="dcterms:W3CDTF">2015-11-19T09:28:00Z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