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3D6" w:rsidRDefault="009001C0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2017</w:t>
      </w:r>
      <w:r>
        <w:rPr>
          <w:rFonts w:hint="eastAsia"/>
          <w:b/>
          <w:sz w:val="28"/>
          <w:szCs w:val="28"/>
        </w:rPr>
        <w:t>年度正</w:t>
      </w:r>
      <w:proofErr w:type="gramStart"/>
      <w:r>
        <w:rPr>
          <w:rFonts w:hint="eastAsia"/>
          <w:b/>
          <w:sz w:val="28"/>
          <w:szCs w:val="28"/>
        </w:rPr>
        <w:t>衡员工</w:t>
      </w:r>
      <w:proofErr w:type="gramEnd"/>
      <w:r>
        <w:rPr>
          <w:rFonts w:hint="eastAsia"/>
          <w:b/>
          <w:sz w:val="28"/>
          <w:szCs w:val="28"/>
        </w:rPr>
        <w:t>考评表</w:t>
      </w:r>
    </w:p>
    <w:tbl>
      <w:tblPr>
        <w:tblStyle w:val="a5"/>
        <w:tblW w:w="9174" w:type="dxa"/>
        <w:tblLayout w:type="fixed"/>
        <w:tblLook w:val="04A0" w:firstRow="1" w:lastRow="0" w:firstColumn="1" w:lastColumn="0" w:noHBand="0" w:noVBand="1"/>
      </w:tblPr>
      <w:tblGrid>
        <w:gridCol w:w="817"/>
        <w:gridCol w:w="1276"/>
        <w:gridCol w:w="283"/>
        <w:gridCol w:w="783"/>
        <w:gridCol w:w="1128"/>
        <w:gridCol w:w="480"/>
        <w:gridCol w:w="468"/>
        <w:gridCol w:w="1428"/>
        <w:gridCol w:w="816"/>
        <w:gridCol w:w="851"/>
        <w:gridCol w:w="844"/>
      </w:tblGrid>
      <w:tr w:rsidR="007913D6" w:rsidTr="005F6479">
        <w:trPr>
          <w:trHeight w:val="544"/>
        </w:trPr>
        <w:tc>
          <w:tcPr>
            <w:tcW w:w="817" w:type="dxa"/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276" w:type="dxa"/>
            <w:vAlign w:val="center"/>
          </w:tcPr>
          <w:p w:rsidR="007913D6" w:rsidRDefault="005F647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董军旗</w:t>
            </w:r>
          </w:p>
        </w:tc>
        <w:tc>
          <w:tcPr>
            <w:tcW w:w="1066" w:type="dxa"/>
            <w:gridSpan w:val="2"/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1128" w:type="dxa"/>
            <w:tcBorders>
              <w:right w:val="single" w:sz="4" w:space="0" w:color="auto"/>
            </w:tcBorders>
            <w:vAlign w:val="center"/>
          </w:tcPr>
          <w:p w:rsidR="007913D6" w:rsidRDefault="005F647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大专</w:t>
            </w:r>
          </w:p>
        </w:tc>
        <w:tc>
          <w:tcPr>
            <w:tcW w:w="948" w:type="dxa"/>
            <w:gridSpan w:val="2"/>
            <w:tcBorders>
              <w:left w:val="single" w:sz="4" w:space="0" w:color="auto"/>
            </w:tcBorders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年龄</w:t>
            </w:r>
          </w:p>
        </w:tc>
        <w:tc>
          <w:tcPr>
            <w:tcW w:w="1428" w:type="dxa"/>
            <w:vAlign w:val="center"/>
          </w:tcPr>
          <w:p w:rsidR="007913D6" w:rsidRDefault="005F647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47</w:t>
            </w:r>
          </w:p>
        </w:tc>
        <w:tc>
          <w:tcPr>
            <w:tcW w:w="816" w:type="dxa"/>
            <w:tcBorders>
              <w:right w:val="single" w:sz="4" w:space="0" w:color="auto"/>
            </w:tcBorders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695" w:type="dxa"/>
            <w:gridSpan w:val="2"/>
            <w:tcBorders>
              <w:left w:val="single" w:sz="4" w:space="0" w:color="auto"/>
            </w:tcBorders>
            <w:vAlign w:val="center"/>
          </w:tcPr>
          <w:p w:rsidR="005F6479" w:rsidRDefault="005F6479" w:rsidP="005F647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土木系（土建）</w:t>
            </w:r>
          </w:p>
        </w:tc>
      </w:tr>
      <w:tr w:rsidR="007913D6" w:rsidTr="005F6479">
        <w:trPr>
          <w:trHeight w:val="578"/>
        </w:trPr>
        <w:tc>
          <w:tcPr>
            <w:tcW w:w="817" w:type="dxa"/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岗位</w:t>
            </w:r>
          </w:p>
        </w:tc>
        <w:tc>
          <w:tcPr>
            <w:tcW w:w="1276" w:type="dxa"/>
            <w:vAlign w:val="center"/>
          </w:tcPr>
          <w:p w:rsidR="007913D6" w:rsidRDefault="005F6479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土建专监</w:t>
            </w:r>
            <w:proofErr w:type="gramEnd"/>
          </w:p>
        </w:tc>
        <w:tc>
          <w:tcPr>
            <w:tcW w:w="1066" w:type="dxa"/>
            <w:gridSpan w:val="2"/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入职日期</w:t>
            </w:r>
          </w:p>
        </w:tc>
        <w:tc>
          <w:tcPr>
            <w:tcW w:w="2076" w:type="dxa"/>
            <w:gridSpan w:val="3"/>
            <w:vAlign w:val="center"/>
          </w:tcPr>
          <w:p w:rsidR="007913D6" w:rsidRDefault="005F647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2017.2.27</w:t>
            </w:r>
          </w:p>
        </w:tc>
        <w:tc>
          <w:tcPr>
            <w:tcW w:w="1428" w:type="dxa"/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填报日期</w:t>
            </w:r>
          </w:p>
        </w:tc>
        <w:tc>
          <w:tcPr>
            <w:tcW w:w="2511" w:type="dxa"/>
            <w:gridSpan w:val="3"/>
            <w:vAlign w:val="center"/>
          </w:tcPr>
          <w:p w:rsidR="007913D6" w:rsidRDefault="005F647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2017.1.10</w:t>
            </w:r>
          </w:p>
        </w:tc>
      </w:tr>
      <w:tr w:rsidR="007913D6" w:rsidTr="00D20357">
        <w:trPr>
          <w:trHeight w:val="2283"/>
        </w:trPr>
        <w:tc>
          <w:tcPr>
            <w:tcW w:w="817" w:type="dxa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员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自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评</w:t>
            </w:r>
          </w:p>
        </w:tc>
        <w:tc>
          <w:tcPr>
            <w:tcW w:w="8357" w:type="dxa"/>
            <w:gridSpan w:val="10"/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经历项目：</w:t>
            </w:r>
            <w:r w:rsidR="005F6479">
              <w:rPr>
                <w:rFonts w:hint="eastAsia"/>
                <w:sz w:val="24"/>
                <w:szCs w:val="24"/>
              </w:rPr>
              <w:t>①：广州发展连平大湖农业光伏（</w:t>
            </w:r>
            <w:r w:rsidR="005F6479">
              <w:rPr>
                <w:rFonts w:hint="eastAsia"/>
                <w:sz w:val="24"/>
                <w:szCs w:val="24"/>
              </w:rPr>
              <w:t>2017.3.4</w:t>
            </w:r>
            <w:r w:rsidR="005F6479">
              <w:rPr>
                <w:rFonts w:hint="eastAsia"/>
                <w:sz w:val="24"/>
                <w:szCs w:val="24"/>
              </w:rPr>
              <w:t>）</w:t>
            </w:r>
          </w:p>
          <w:p w:rsidR="005F6479" w:rsidRDefault="005F647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</w:t>
            </w:r>
            <w:r w:rsidR="00024CDA">
              <w:rPr>
                <w:rFonts w:hint="eastAsia"/>
                <w:sz w:val="24"/>
                <w:szCs w:val="24"/>
              </w:rPr>
              <w:t>②：湖南耒</w:t>
            </w:r>
            <w:r>
              <w:rPr>
                <w:rFonts w:hint="eastAsia"/>
                <w:sz w:val="24"/>
                <w:szCs w:val="24"/>
              </w:rPr>
              <w:t>阳</w:t>
            </w:r>
            <w:r>
              <w:rPr>
                <w:rFonts w:hint="eastAsia"/>
                <w:sz w:val="24"/>
                <w:szCs w:val="24"/>
              </w:rPr>
              <w:t>39.6MW</w:t>
            </w:r>
            <w:r>
              <w:rPr>
                <w:rFonts w:hint="eastAsia"/>
                <w:sz w:val="24"/>
                <w:szCs w:val="24"/>
              </w:rPr>
              <w:t>发电项目（</w:t>
            </w:r>
            <w:r>
              <w:rPr>
                <w:rFonts w:hint="eastAsia"/>
                <w:sz w:val="24"/>
                <w:szCs w:val="24"/>
              </w:rPr>
              <w:t>2017.4.28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  <w:p w:rsidR="007913D6" w:rsidRDefault="005F647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</w:t>
            </w:r>
            <w:r>
              <w:rPr>
                <w:rFonts w:hint="eastAsia"/>
                <w:sz w:val="24"/>
                <w:szCs w:val="24"/>
              </w:rPr>
              <w:t>③：益阳大通湖</w:t>
            </w:r>
            <w:r>
              <w:rPr>
                <w:rFonts w:hint="eastAsia"/>
                <w:sz w:val="24"/>
                <w:szCs w:val="24"/>
              </w:rPr>
              <w:t>200MW</w:t>
            </w:r>
            <w:r>
              <w:rPr>
                <w:rFonts w:hint="eastAsia"/>
                <w:sz w:val="24"/>
                <w:szCs w:val="24"/>
              </w:rPr>
              <w:t>渔光互补光伏发电项目（</w:t>
            </w:r>
            <w:r>
              <w:rPr>
                <w:rFonts w:hint="eastAsia"/>
                <w:sz w:val="24"/>
                <w:szCs w:val="24"/>
              </w:rPr>
              <w:t>2017.8.26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自评：</w:t>
            </w:r>
            <w:r w:rsidR="005F6479">
              <w:rPr>
                <w:rFonts w:hint="eastAsia"/>
                <w:sz w:val="24"/>
                <w:szCs w:val="24"/>
              </w:rPr>
              <w:t>尊敬的领导：</w:t>
            </w:r>
          </w:p>
          <w:p w:rsidR="00D20357" w:rsidRPr="00C26C39" w:rsidRDefault="005F647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</w:t>
            </w:r>
            <w:r>
              <w:rPr>
                <w:rFonts w:hint="eastAsia"/>
                <w:sz w:val="24"/>
                <w:szCs w:val="24"/>
              </w:rPr>
              <w:t>你们好！本人董军旗自</w:t>
            </w:r>
            <w:r>
              <w:rPr>
                <w:rFonts w:hint="eastAsia"/>
                <w:sz w:val="24"/>
                <w:szCs w:val="24"/>
              </w:rPr>
              <w:t>2017.2.27</w:t>
            </w:r>
            <w:r>
              <w:rPr>
                <w:rFonts w:hint="eastAsia"/>
                <w:sz w:val="24"/>
                <w:szCs w:val="24"/>
              </w:rPr>
              <w:t>入贵公司以来，调派了三个发电项目，在这期间工作中</w:t>
            </w:r>
            <w:r w:rsidR="00C26C39">
              <w:rPr>
                <w:rFonts w:hint="eastAsia"/>
                <w:sz w:val="24"/>
                <w:szCs w:val="24"/>
              </w:rPr>
              <w:t>，认真学习业务知识，不断充实自己、团结同事、共同努力、同事关系融洽，努力成为公司的一名合格</w:t>
            </w:r>
            <w:r w:rsidR="00D20357">
              <w:rPr>
                <w:rFonts w:hint="eastAsia"/>
                <w:sz w:val="24"/>
                <w:szCs w:val="24"/>
              </w:rPr>
              <w:t>员工。</w:t>
            </w:r>
          </w:p>
        </w:tc>
      </w:tr>
      <w:tr w:rsidR="007913D6">
        <w:tc>
          <w:tcPr>
            <w:tcW w:w="817" w:type="dxa"/>
            <w:vMerge w:val="restart"/>
          </w:tcPr>
          <w:p w:rsidR="007913D6" w:rsidRDefault="007913D6">
            <w:pPr>
              <w:jc w:val="center"/>
              <w:rPr>
                <w:sz w:val="24"/>
                <w:szCs w:val="24"/>
              </w:rPr>
            </w:pPr>
          </w:p>
          <w:p w:rsidR="007913D6" w:rsidRDefault="007913D6">
            <w:pPr>
              <w:jc w:val="center"/>
              <w:rPr>
                <w:sz w:val="24"/>
                <w:szCs w:val="24"/>
              </w:rPr>
            </w:pPr>
          </w:p>
          <w:p w:rsidR="007913D6" w:rsidRDefault="007913D6">
            <w:pPr>
              <w:jc w:val="center"/>
              <w:rPr>
                <w:sz w:val="24"/>
                <w:szCs w:val="24"/>
              </w:rPr>
            </w:pP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目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责</w:t>
            </w:r>
            <w:proofErr w:type="gramEnd"/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评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价</w:t>
            </w: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道德品质</w:t>
            </w:r>
          </w:p>
        </w:tc>
        <w:tc>
          <w:tcPr>
            <w:tcW w:w="5954" w:type="dxa"/>
            <w:gridSpan w:val="7"/>
            <w:tcBorders>
              <w:right w:val="single" w:sz="4" w:space="0" w:color="auto"/>
            </w:tcBorders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优秀（</w:t>
            </w:r>
            <w:r>
              <w:rPr>
                <w:rFonts w:hint="eastAsia"/>
                <w:sz w:val="24"/>
                <w:szCs w:val="24"/>
              </w:rPr>
              <w:t>20-18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良好（</w:t>
            </w:r>
            <w:r>
              <w:rPr>
                <w:rFonts w:hint="eastAsia"/>
                <w:sz w:val="24"/>
                <w:szCs w:val="24"/>
              </w:rPr>
              <w:t>17-15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一般（</w:t>
            </w:r>
            <w:r>
              <w:rPr>
                <w:rFonts w:hint="eastAsia"/>
                <w:sz w:val="24"/>
                <w:szCs w:val="24"/>
              </w:rPr>
              <w:t>14-10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差（</w:t>
            </w:r>
            <w:r>
              <w:rPr>
                <w:rFonts w:hint="eastAsia"/>
                <w:sz w:val="24"/>
                <w:szCs w:val="24"/>
              </w:rPr>
              <w:t>9-0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17</w:t>
            </w:r>
          </w:p>
        </w:tc>
      </w:tr>
      <w:tr w:rsidR="007913D6"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工作纪律</w:t>
            </w:r>
          </w:p>
        </w:tc>
        <w:tc>
          <w:tcPr>
            <w:tcW w:w="5954" w:type="dxa"/>
            <w:gridSpan w:val="7"/>
            <w:tcBorders>
              <w:right w:val="single" w:sz="4" w:space="0" w:color="auto"/>
            </w:tcBorders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优秀（</w:t>
            </w:r>
            <w:r>
              <w:rPr>
                <w:rFonts w:hint="eastAsia"/>
                <w:sz w:val="24"/>
                <w:szCs w:val="24"/>
              </w:rPr>
              <w:t>20-18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良好（</w:t>
            </w:r>
            <w:r>
              <w:rPr>
                <w:rFonts w:hint="eastAsia"/>
                <w:sz w:val="24"/>
                <w:szCs w:val="24"/>
              </w:rPr>
              <w:t>17-15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一般（</w:t>
            </w:r>
            <w:r>
              <w:rPr>
                <w:rFonts w:hint="eastAsia"/>
                <w:sz w:val="24"/>
                <w:szCs w:val="24"/>
              </w:rPr>
              <w:t>14-10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差（</w:t>
            </w:r>
            <w:r>
              <w:rPr>
                <w:rFonts w:hint="eastAsia"/>
                <w:sz w:val="24"/>
                <w:szCs w:val="24"/>
              </w:rPr>
              <w:t>9-0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</w:t>
            </w:r>
          </w:p>
        </w:tc>
      </w:tr>
      <w:tr w:rsidR="007913D6"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专业知识</w:t>
            </w:r>
          </w:p>
        </w:tc>
        <w:tc>
          <w:tcPr>
            <w:tcW w:w="5954" w:type="dxa"/>
            <w:gridSpan w:val="7"/>
            <w:tcBorders>
              <w:right w:val="single" w:sz="4" w:space="0" w:color="auto"/>
            </w:tcBorders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优秀（</w:t>
            </w:r>
            <w:r>
              <w:rPr>
                <w:rFonts w:hint="eastAsia"/>
                <w:sz w:val="24"/>
                <w:szCs w:val="24"/>
              </w:rPr>
              <w:t>20-18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良好（</w:t>
            </w:r>
            <w:r>
              <w:rPr>
                <w:rFonts w:hint="eastAsia"/>
                <w:sz w:val="24"/>
                <w:szCs w:val="24"/>
              </w:rPr>
              <w:t>17-15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一般（</w:t>
            </w:r>
            <w:r>
              <w:rPr>
                <w:rFonts w:hint="eastAsia"/>
                <w:sz w:val="24"/>
                <w:szCs w:val="24"/>
              </w:rPr>
              <w:t>14-10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差（</w:t>
            </w:r>
            <w:r>
              <w:rPr>
                <w:rFonts w:hint="eastAsia"/>
                <w:sz w:val="24"/>
                <w:szCs w:val="24"/>
              </w:rPr>
              <w:t>9-0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17</w:t>
            </w:r>
          </w:p>
        </w:tc>
      </w:tr>
      <w:tr w:rsidR="007913D6"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执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行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力</w:t>
            </w:r>
          </w:p>
        </w:tc>
        <w:tc>
          <w:tcPr>
            <w:tcW w:w="5954" w:type="dxa"/>
            <w:gridSpan w:val="7"/>
            <w:tcBorders>
              <w:right w:val="single" w:sz="4" w:space="0" w:color="auto"/>
            </w:tcBorders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优秀（</w:t>
            </w:r>
            <w:r>
              <w:rPr>
                <w:rFonts w:hint="eastAsia"/>
                <w:sz w:val="24"/>
                <w:szCs w:val="24"/>
              </w:rPr>
              <w:t>10-9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良好（</w:t>
            </w:r>
            <w:r>
              <w:rPr>
                <w:rFonts w:hint="eastAsia"/>
                <w:sz w:val="24"/>
                <w:szCs w:val="24"/>
              </w:rPr>
              <w:t>8-7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一般（</w:t>
            </w:r>
            <w:r>
              <w:rPr>
                <w:rFonts w:hint="eastAsia"/>
                <w:sz w:val="24"/>
                <w:szCs w:val="24"/>
              </w:rPr>
              <w:t>6-5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差（</w:t>
            </w:r>
            <w:r>
              <w:rPr>
                <w:rFonts w:hint="eastAsia"/>
                <w:sz w:val="24"/>
                <w:szCs w:val="24"/>
              </w:rPr>
              <w:t>4-0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</w:t>
            </w:r>
          </w:p>
        </w:tc>
      </w:tr>
      <w:tr w:rsidR="007913D6"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团队协作</w:t>
            </w:r>
          </w:p>
        </w:tc>
        <w:tc>
          <w:tcPr>
            <w:tcW w:w="5954" w:type="dxa"/>
            <w:gridSpan w:val="7"/>
            <w:tcBorders>
              <w:right w:val="single" w:sz="4" w:space="0" w:color="auto"/>
            </w:tcBorders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优秀（</w:t>
            </w:r>
            <w:r>
              <w:rPr>
                <w:rFonts w:hint="eastAsia"/>
                <w:sz w:val="24"/>
                <w:szCs w:val="24"/>
              </w:rPr>
              <w:t>10-9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良好（</w:t>
            </w:r>
            <w:r>
              <w:rPr>
                <w:rFonts w:hint="eastAsia"/>
                <w:sz w:val="24"/>
                <w:szCs w:val="24"/>
              </w:rPr>
              <w:t>8-7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一般（</w:t>
            </w:r>
            <w:r>
              <w:rPr>
                <w:rFonts w:hint="eastAsia"/>
                <w:sz w:val="24"/>
                <w:szCs w:val="24"/>
              </w:rPr>
              <w:t>6-5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差（</w:t>
            </w:r>
            <w:r>
              <w:rPr>
                <w:rFonts w:hint="eastAsia"/>
                <w:sz w:val="24"/>
                <w:szCs w:val="24"/>
              </w:rPr>
              <w:t>4-0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</w:tr>
      <w:tr w:rsidR="007913D6"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协调沟通</w:t>
            </w:r>
          </w:p>
        </w:tc>
        <w:tc>
          <w:tcPr>
            <w:tcW w:w="5954" w:type="dxa"/>
            <w:gridSpan w:val="7"/>
            <w:tcBorders>
              <w:right w:val="single" w:sz="4" w:space="0" w:color="auto"/>
            </w:tcBorders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优秀（</w:t>
            </w:r>
            <w:r>
              <w:rPr>
                <w:rFonts w:hint="eastAsia"/>
                <w:sz w:val="24"/>
                <w:szCs w:val="24"/>
              </w:rPr>
              <w:t>10-9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良好（</w:t>
            </w:r>
            <w:r>
              <w:rPr>
                <w:rFonts w:hint="eastAsia"/>
                <w:sz w:val="24"/>
                <w:szCs w:val="24"/>
              </w:rPr>
              <w:t>8-7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一般（</w:t>
            </w:r>
            <w:r>
              <w:rPr>
                <w:rFonts w:hint="eastAsia"/>
                <w:sz w:val="24"/>
                <w:szCs w:val="24"/>
              </w:rPr>
              <w:t>6-5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差（</w:t>
            </w:r>
            <w:r>
              <w:rPr>
                <w:rFonts w:hint="eastAsia"/>
                <w:sz w:val="24"/>
                <w:szCs w:val="24"/>
              </w:rPr>
              <w:t>4-0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</w:t>
            </w:r>
          </w:p>
        </w:tc>
      </w:tr>
      <w:tr w:rsidR="007913D6"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学习能力</w:t>
            </w:r>
          </w:p>
        </w:tc>
        <w:tc>
          <w:tcPr>
            <w:tcW w:w="5954" w:type="dxa"/>
            <w:gridSpan w:val="7"/>
            <w:tcBorders>
              <w:right w:val="single" w:sz="4" w:space="0" w:color="auto"/>
            </w:tcBorders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优秀（</w:t>
            </w:r>
            <w:r>
              <w:rPr>
                <w:rFonts w:hint="eastAsia"/>
                <w:sz w:val="24"/>
                <w:szCs w:val="24"/>
              </w:rPr>
              <w:t>10-9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良好（</w:t>
            </w:r>
            <w:r>
              <w:rPr>
                <w:rFonts w:hint="eastAsia"/>
                <w:sz w:val="24"/>
                <w:szCs w:val="24"/>
              </w:rPr>
              <w:t>8-7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一般（</w:t>
            </w:r>
            <w:r>
              <w:rPr>
                <w:rFonts w:hint="eastAsia"/>
                <w:sz w:val="24"/>
                <w:szCs w:val="24"/>
              </w:rPr>
              <w:t>6-5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差（</w:t>
            </w:r>
            <w:r>
              <w:rPr>
                <w:rFonts w:hint="eastAsia"/>
                <w:sz w:val="24"/>
                <w:szCs w:val="24"/>
              </w:rPr>
              <w:t>4-0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</w:tr>
      <w:tr w:rsidR="007913D6"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7513" w:type="dxa"/>
            <w:gridSpan w:val="9"/>
            <w:tcBorders>
              <w:right w:val="single" w:sz="4" w:space="0" w:color="auto"/>
            </w:tcBorders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考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评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得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:rsidR="007913D6" w:rsidRDefault="0055340A" w:rsidP="005534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81</w:t>
            </w:r>
          </w:p>
        </w:tc>
      </w:tr>
      <w:tr w:rsidR="007913D6" w:rsidTr="00D20357">
        <w:trPr>
          <w:trHeight w:val="1109"/>
        </w:trPr>
        <w:tc>
          <w:tcPr>
            <w:tcW w:w="817" w:type="dxa"/>
            <w:vMerge/>
          </w:tcPr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8357" w:type="dxa"/>
            <w:gridSpan w:val="10"/>
          </w:tcPr>
          <w:p w:rsidR="00D20357" w:rsidRDefault="009001C0" w:rsidP="00D2035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评语：</w:t>
            </w:r>
            <w:proofErr w:type="gramStart"/>
            <w:r w:rsidR="001E58A5">
              <w:rPr>
                <w:rFonts w:hint="eastAsia"/>
                <w:sz w:val="24"/>
                <w:szCs w:val="24"/>
              </w:rPr>
              <w:t>董工自来</w:t>
            </w:r>
            <w:proofErr w:type="gramEnd"/>
            <w:r w:rsidR="001E58A5">
              <w:rPr>
                <w:rFonts w:hint="eastAsia"/>
                <w:sz w:val="24"/>
                <w:szCs w:val="24"/>
              </w:rPr>
              <w:t>到本项目工作以来无论道德品质、工作纪律、专业知识、执行能力、团队协作等方面的能力都是很不错的员工，在工作中处理问题及协调沟通都非常到位。</w:t>
            </w:r>
          </w:p>
          <w:p w:rsidR="00D20357" w:rsidRPr="00D20357" w:rsidRDefault="00D20357" w:rsidP="00D20357">
            <w:pPr>
              <w:rPr>
                <w:sz w:val="24"/>
                <w:szCs w:val="24"/>
              </w:rPr>
            </w:pPr>
          </w:p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</w:t>
            </w:r>
            <w:r>
              <w:rPr>
                <w:rFonts w:hint="eastAsia"/>
                <w:sz w:val="24"/>
                <w:szCs w:val="24"/>
              </w:rPr>
              <w:t>项目负责人签名：</w:t>
            </w:r>
          </w:p>
        </w:tc>
      </w:tr>
      <w:tr w:rsidR="007913D6">
        <w:trPr>
          <w:trHeight w:val="1766"/>
        </w:trPr>
        <w:tc>
          <w:tcPr>
            <w:tcW w:w="817" w:type="dxa"/>
          </w:tcPr>
          <w:p w:rsidR="007913D6" w:rsidRDefault="007913D6">
            <w:pPr>
              <w:jc w:val="center"/>
              <w:rPr>
                <w:sz w:val="24"/>
                <w:szCs w:val="24"/>
              </w:rPr>
            </w:pP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部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门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评</w:t>
            </w:r>
          </w:p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价</w:t>
            </w:r>
          </w:p>
        </w:tc>
        <w:tc>
          <w:tcPr>
            <w:tcW w:w="3950" w:type="dxa"/>
            <w:gridSpan w:val="5"/>
          </w:tcPr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行政主管：</w:t>
            </w:r>
          </w:p>
        </w:tc>
        <w:tc>
          <w:tcPr>
            <w:tcW w:w="4407" w:type="dxa"/>
            <w:gridSpan w:val="5"/>
          </w:tcPr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技术总监：</w:t>
            </w:r>
          </w:p>
        </w:tc>
      </w:tr>
      <w:tr w:rsidR="007913D6" w:rsidTr="00D20357">
        <w:trPr>
          <w:trHeight w:val="1339"/>
        </w:trPr>
        <w:tc>
          <w:tcPr>
            <w:tcW w:w="817" w:type="dxa"/>
            <w:vAlign w:val="center"/>
          </w:tcPr>
          <w:p w:rsidR="007913D6" w:rsidRDefault="009001C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分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管副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总评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价</w:t>
            </w:r>
          </w:p>
        </w:tc>
        <w:tc>
          <w:tcPr>
            <w:tcW w:w="8357" w:type="dxa"/>
            <w:gridSpan w:val="10"/>
          </w:tcPr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  <w:p w:rsidR="007913D6" w:rsidRDefault="007913D6">
            <w:pPr>
              <w:rPr>
                <w:sz w:val="24"/>
                <w:szCs w:val="24"/>
              </w:rPr>
            </w:pPr>
          </w:p>
        </w:tc>
      </w:tr>
      <w:tr w:rsidR="007913D6" w:rsidTr="009E7707">
        <w:trPr>
          <w:trHeight w:val="1259"/>
        </w:trPr>
        <w:tc>
          <w:tcPr>
            <w:tcW w:w="817" w:type="dxa"/>
          </w:tcPr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评价结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果及建议</w:t>
            </w:r>
          </w:p>
        </w:tc>
        <w:tc>
          <w:tcPr>
            <w:tcW w:w="8357" w:type="dxa"/>
            <w:gridSpan w:val="10"/>
          </w:tcPr>
          <w:p w:rsidR="007913D6" w:rsidRDefault="009001C0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等级：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完全胜任，重用或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重点培养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□满足岗位要求，留用，加强培训</w:t>
            </w:r>
          </w:p>
          <w:p w:rsidR="007913D6" w:rsidRDefault="009001C0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     □基本满足岗位要求，需改进    □不能满足岗位要求，淘汰</w:t>
            </w: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9001C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评定：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□A       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□B       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□C       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□D</w:t>
            </w:r>
          </w:p>
        </w:tc>
      </w:tr>
      <w:tr w:rsidR="007913D6" w:rsidTr="009E7707">
        <w:trPr>
          <w:trHeight w:val="1985"/>
        </w:trPr>
        <w:tc>
          <w:tcPr>
            <w:tcW w:w="817" w:type="dxa"/>
          </w:tcPr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9001C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总经理意见</w:t>
            </w:r>
          </w:p>
          <w:p w:rsidR="007913D6" w:rsidRDefault="007913D6">
            <w:pPr>
              <w:rPr>
                <w:sz w:val="24"/>
                <w:szCs w:val="24"/>
              </w:rPr>
            </w:pPr>
          </w:p>
        </w:tc>
        <w:tc>
          <w:tcPr>
            <w:tcW w:w="8357" w:type="dxa"/>
            <w:gridSpan w:val="10"/>
          </w:tcPr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  <w:p w:rsidR="007913D6" w:rsidRDefault="007913D6">
            <w:pPr>
              <w:rPr>
                <w:sz w:val="24"/>
                <w:szCs w:val="24"/>
              </w:rPr>
            </w:pPr>
          </w:p>
        </w:tc>
      </w:tr>
    </w:tbl>
    <w:p w:rsidR="007913D6" w:rsidRDefault="007913D6">
      <w:pPr>
        <w:rPr>
          <w:sz w:val="28"/>
          <w:szCs w:val="28"/>
        </w:rPr>
      </w:pPr>
    </w:p>
    <w:sectPr w:rsidR="007913D6">
      <w:pgSz w:w="11906" w:h="16838"/>
      <w:pgMar w:top="1021" w:right="1474" w:bottom="737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E5A" w:rsidRDefault="00D50E5A" w:rsidP="001E58A5">
      <w:r>
        <w:separator/>
      </w:r>
    </w:p>
  </w:endnote>
  <w:endnote w:type="continuationSeparator" w:id="0">
    <w:p w:rsidR="00D50E5A" w:rsidRDefault="00D50E5A" w:rsidP="001E5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E5A" w:rsidRDefault="00D50E5A" w:rsidP="001E58A5">
      <w:r>
        <w:separator/>
      </w:r>
    </w:p>
  </w:footnote>
  <w:footnote w:type="continuationSeparator" w:id="0">
    <w:p w:rsidR="00D50E5A" w:rsidRDefault="00D50E5A" w:rsidP="001E58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33F93"/>
    <w:rsid w:val="000217EB"/>
    <w:rsid w:val="00024CDA"/>
    <w:rsid w:val="00051AA0"/>
    <w:rsid w:val="000A38DB"/>
    <w:rsid w:val="000C212C"/>
    <w:rsid w:val="00120911"/>
    <w:rsid w:val="00132A72"/>
    <w:rsid w:val="001547C8"/>
    <w:rsid w:val="00175049"/>
    <w:rsid w:val="001D0EB2"/>
    <w:rsid w:val="001E3CBD"/>
    <w:rsid w:val="001E58A5"/>
    <w:rsid w:val="001F7B8B"/>
    <w:rsid w:val="00223942"/>
    <w:rsid w:val="00237CED"/>
    <w:rsid w:val="00271971"/>
    <w:rsid w:val="002B111C"/>
    <w:rsid w:val="002F3E04"/>
    <w:rsid w:val="0033375A"/>
    <w:rsid w:val="00352722"/>
    <w:rsid w:val="003B3152"/>
    <w:rsid w:val="00405446"/>
    <w:rsid w:val="00422BD1"/>
    <w:rsid w:val="004333AD"/>
    <w:rsid w:val="00471273"/>
    <w:rsid w:val="00482572"/>
    <w:rsid w:val="0048488E"/>
    <w:rsid w:val="004C77FF"/>
    <w:rsid w:val="004F0021"/>
    <w:rsid w:val="005162C5"/>
    <w:rsid w:val="00524730"/>
    <w:rsid w:val="0055340A"/>
    <w:rsid w:val="00555829"/>
    <w:rsid w:val="005F6479"/>
    <w:rsid w:val="00602048"/>
    <w:rsid w:val="006117EB"/>
    <w:rsid w:val="00636D37"/>
    <w:rsid w:val="006452EB"/>
    <w:rsid w:val="00667889"/>
    <w:rsid w:val="006D720E"/>
    <w:rsid w:val="006E7E73"/>
    <w:rsid w:val="00711A4B"/>
    <w:rsid w:val="00732AF2"/>
    <w:rsid w:val="00750DA5"/>
    <w:rsid w:val="00756593"/>
    <w:rsid w:val="00782F8F"/>
    <w:rsid w:val="007913D6"/>
    <w:rsid w:val="007B6A61"/>
    <w:rsid w:val="007F20E0"/>
    <w:rsid w:val="008427A7"/>
    <w:rsid w:val="008728C6"/>
    <w:rsid w:val="008A16B5"/>
    <w:rsid w:val="008C2C2B"/>
    <w:rsid w:val="008D3CC4"/>
    <w:rsid w:val="008D63A9"/>
    <w:rsid w:val="008F10AC"/>
    <w:rsid w:val="008F35BB"/>
    <w:rsid w:val="009001C0"/>
    <w:rsid w:val="00927AFB"/>
    <w:rsid w:val="00973930"/>
    <w:rsid w:val="00995F11"/>
    <w:rsid w:val="009C541D"/>
    <w:rsid w:val="009D221F"/>
    <w:rsid w:val="009D2B9B"/>
    <w:rsid w:val="009E7707"/>
    <w:rsid w:val="00A06635"/>
    <w:rsid w:val="00AE7045"/>
    <w:rsid w:val="00AF1F2C"/>
    <w:rsid w:val="00B20692"/>
    <w:rsid w:val="00B32298"/>
    <w:rsid w:val="00B32C87"/>
    <w:rsid w:val="00B518B2"/>
    <w:rsid w:val="00B60382"/>
    <w:rsid w:val="00BA4F93"/>
    <w:rsid w:val="00BD6A41"/>
    <w:rsid w:val="00BE66A8"/>
    <w:rsid w:val="00C061CF"/>
    <w:rsid w:val="00C26C39"/>
    <w:rsid w:val="00C3178B"/>
    <w:rsid w:val="00C6272E"/>
    <w:rsid w:val="00C919DF"/>
    <w:rsid w:val="00C92D93"/>
    <w:rsid w:val="00CB074E"/>
    <w:rsid w:val="00CB1F4F"/>
    <w:rsid w:val="00D20357"/>
    <w:rsid w:val="00D20CC1"/>
    <w:rsid w:val="00D241D7"/>
    <w:rsid w:val="00D50E5A"/>
    <w:rsid w:val="00D57520"/>
    <w:rsid w:val="00D719EE"/>
    <w:rsid w:val="00DA463C"/>
    <w:rsid w:val="00DE7F8E"/>
    <w:rsid w:val="00E50642"/>
    <w:rsid w:val="00EE1EB0"/>
    <w:rsid w:val="00EE5684"/>
    <w:rsid w:val="00F33F93"/>
    <w:rsid w:val="00F62DC2"/>
    <w:rsid w:val="00F73633"/>
    <w:rsid w:val="00F84DFE"/>
    <w:rsid w:val="00F96572"/>
    <w:rsid w:val="00FE2486"/>
    <w:rsid w:val="164C67B1"/>
    <w:rsid w:val="1D2E2B44"/>
    <w:rsid w:val="20717670"/>
    <w:rsid w:val="29CF3B9A"/>
    <w:rsid w:val="2A1D7D89"/>
    <w:rsid w:val="304C40AA"/>
    <w:rsid w:val="3E965686"/>
    <w:rsid w:val="44EE63AC"/>
    <w:rsid w:val="4F597AD8"/>
    <w:rsid w:val="5C8B61C4"/>
    <w:rsid w:val="7F5C5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147</Words>
  <Characters>844</Characters>
  <Application>Microsoft Office Word</Application>
  <DocSecurity>0</DocSecurity>
  <Lines>7</Lines>
  <Paragraphs>1</Paragraphs>
  <ScaleCrop>false</ScaleCrop>
  <Company>Microsoft</Company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20160716-1</dc:creator>
  <cp:lastModifiedBy>15009276686</cp:lastModifiedBy>
  <cp:revision>45</cp:revision>
  <dcterms:created xsi:type="dcterms:W3CDTF">2016-12-21T08:50:00Z</dcterms:created>
  <dcterms:modified xsi:type="dcterms:W3CDTF">2018-01-11T05:02:00Z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