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HNLR-SJ-JC-005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2023.04.20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临高市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我司监理人员在临高现场检查过程中发现现场存在施工问题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接地扁铁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下墙处未</w:t>
            </w:r>
            <w:r>
              <w:rPr>
                <w:rFonts w:hint="eastAsia"/>
                <w:sz w:val="18"/>
                <w:szCs w:val="18"/>
              </w:rPr>
              <w:t>刷黄绿漆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现场施工人员临边作业时未穿戴安全绳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需对未刷黄绿漆的</w:t>
            </w:r>
            <w:r>
              <w:rPr>
                <w:rFonts w:hint="eastAsia"/>
                <w:sz w:val="18"/>
                <w:szCs w:val="18"/>
              </w:rPr>
              <w:t>接地扁铁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重新进行</w:t>
            </w:r>
            <w:r>
              <w:rPr>
                <w:rFonts w:hint="eastAsia"/>
                <w:sz w:val="18"/>
                <w:szCs w:val="18"/>
              </w:rPr>
              <w:t>刷漆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临边作业等高空作业时，应正确穿戴好安全防护用具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1" name="图片 1" descr="bf329c327f57cd808215c1ed32b6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329c327f57cd808215c1ed32b6d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71390"/>
    <w:multiLevelType w:val="singleLevel"/>
    <w:tmpl w:val="042713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90B286"/>
    <w:multiLevelType w:val="singleLevel"/>
    <w:tmpl w:val="0D90B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6A7527F"/>
    <w:rsid w:val="0FCF6AA6"/>
    <w:rsid w:val="266C45E8"/>
    <w:rsid w:val="3A791AF9"/>
    <w:rsid w:val="571132F2"/>
    <w:rsid w:val="5BDB3E11"/>
    <w:rsid w:val="6BB51823"/>
    <w:rsid w:val="6DBD188F"/>
    <w:rsid w:val="72410EE6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325</Characters>
  <Lines>2</Lines>
  <Paragraphs>1</Paragraphs>
  <TotalTime>0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1B64F97CFED040DC8F56CC40771A7D88_13</vt:lpwstr>
  </property>
</Properties>
</file>