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467" w:rsidRDefault="00FB341E">
      <w:pPr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 w:hint="eastAsia"/>
          <w:bCs/>
          <w:sz w:val="52"/>
          <w:szCs w:val="52"/>
        </w:rPr>
        <w:t>北海市铁山港区营盘镇石村             农业光伏大棚项目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3D6467">
      <w:pPr>
        <w:jc w:val="center"/>
        <w:rPr>
          <w:rFonts w:ascii="宋体" w:hAnsi="宋体" w:cs="宋体"/>
          <w:bCs/>
          <w:sz w:val="52"/>
          <w:szCs w:val="52"/>
        </w:rPr>
      </w:pP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程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报</w:t>
      </w:r>
    </w:p>
    <w:p w:rsidR="003D6467" w:rsidRDefault="003D6467">
      <w:pPr>
        <w:rPr>
          <w:rFonts w:cs="宋体"/>
          <w:b/>
          <w:bCs/>
          <w:sz w:val="84"/>
          <w:szCs w:val="84"/>
        </w:rPr>
      </w:pPr>
    </w:p>
    <w:p w:rsidR="003D6467" w:rsidRDefault="00FB341E">
      <w:pPr>
        <w:ind w:left="3092" w:hangingChars="1100" w:hanging="3092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 xml:space="preserve">            </w:t>
      </w:r>
      <w:r>
        <w:rPr>
          <w:rFonts w:cs="宋体" w:hint="eastAsia"/>
          <w:b/>
          <w:bCs/>
          <w:sz w:val="28"/>
          <w:szCs w:val="28"/>
        </w:rPr>
        <w:t>提交部门：</w:t>
      </w:r>
      <w:r>
        <w:rPr>
          <w:rFonts w:cs="宋体" w:hint="eastAsia"/>
          <w:b/>
          <w:bCs/>
          <w:sz w:val="28"/>
          <w:szCs w:val="28"/>
          <w:u w:val="thick"/>
        </w:rPr>
        <w:t>石村农业光伏大棚项目监理部</w:t>
      </w:r>
      <w:r>
        <w:rPr>
          <w:rFonts w:cs="宋体"/>
          <w:b/>
          <w:bCs/>
          <w:sz w:val="28"/>
          <w:szCs w:val="28"/>
          <w:u w:val="thick"/>
        </w:rPr>
        <w:t xml:space="preserve"> </w:t>
      </w:r>
      <w:r>
        <w:rPr>
          <w:rFonts w:cs="宋体" w:hint="eastAsia"/>
          <w:b/>
          <w:bCs/>
          <w:sz w:val="28"/>
          <w:szCs w:val="28"/>
          <w:u w:val="thick"/>
        </w:rPr>
        <w:t xml:space="preserve">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编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制：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   </w:t>
      </w:r>
      <w:r>
        <w:rPr>
          <w:rFonts w:cs="宋体"/>
          <w:b/>
          <w:bCs/>
          <w:sz w:val="28"/>
          <w:szCs w:val="28"/>
          <w:u w:val="single"/>
        </w:rPr>
        <w:t xml:space="preserve">   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李维军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</w:t>
      </w:r>
      <w:r>
        <w:rPr>
          <w:rFonts w:cs="宋体"/>
          <w:b/>
          <w:bCs/>
          <w:sz w:val="28"/>
          <w:szCs w:val="28"/>
          <w:u w:val="single"/>
        </w:rPr>
        <w:t xml:space="preserve">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签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发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人：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</w:t>
      </w:r>
      <w:r>
        <w:rPr>
          <w:rFonts w:ascii="宋体" w:hAnsi="宋体" w:cs="宋体"/>
          <w:b/>
          <w:bCs/>
          <w:sz w:val="28"/>
          <w:szCs w:val="28"/>
          <w:u w:val="thick" w:color="000000"/>
        </w:rPr>
        <w:t xml:space="preserve">        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谈震旻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  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日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期：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    2017年 </w:t>
      </w:r>
      <w:r>
        <w:rPr>
          <w:rFonts w:ascii="宋体" w:hAnsi="宋体" w:cs="宋体"/>
          <w:b/>
          <w:bCs/>
          <w:sz w:val="28"/>
          <w:szCs w:val="28"/>
          <w:u w:val="thick"/>
        </w:rPr>
        <w:t>4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>月</w:t>
      </w:r>
      <w:r w:rsidR="007108CC">
        <w:rPr>
          <w:rFonts w:ascii="宋体" w:hAnsi="宋体" w:cs="宋体"/>
          <w:b/>
          <w:bCs/>
          <w:sz w:val="28"/>
          <w:szCs w:val="28"/>
          <w:u w:val="thick"/>
        </w:rPr>
        <w:t>21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日       </w:t>
      </w:r>
    </w:p>
    <w:p w:rsidR="003D6467" w:rsidRDefault="003D6467"/>
    <w:p w:rsidR="003D6467" w:rsidRDefault="00FB341E">
      <w:pPr>
        <w:spacing w:line="360" w:lineRule="auto"/>
        <w:jc w:val="center"/>
        <w:rPr>
          <w:rFonts w:cs="宋体"/>
          <w:sz w:val="36"/>
          <w:szCs w:val="36"/>
        </w:rPr>
      </w:pPr>
      <w:r>
        <w:rPr>
          <w:rFonts w:cs="宋体" w:hint="eastAsia"/>
          <w:sz w:val="36"/>
          <w:szCs w:val="36"/>
        </w:rPr>
        <w:t>工程日报表</w:t>
      </w:r>
    </w:p>
    <w:p w:rsidR="003D6467" w:rsidRDefault="00FB341E">
      <w:pPr>
        <w:spacing w:line="360" w:lineRule="auto"/>
        <w:rPr>
          <w:bCs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 </w:t>
      </w:r>
      <w:r>
        <w:rPr>
          <w:rFonts w:cs="宋体" w:hint="eastAsia"/>
          <w:bCs/>
          <w:sz w:val="24"/>
        </w:rPr>
        <w:t xml:space="preserve">                                       </w:t>
      </w:r>
      <w:r>
        <w:rPr>
          <w:rFonts w:hint="eastAsia"/>
          <w:bCs/>
          <w:sz w:val="24"/>
          <w:szCs w:val="24"/>
        </w:rPr>
        <w:t>施工日期：</w:t>
      </w:r>
      <w:r>
        <w:rPr>
          <w:rFonts w:hint="eastAsia"/>
          <w:bCs/>
          <w:sz w:val="24"/>
          <w:szCs w:val="24"/>
        </w:rPr>
        <w:t>2017</w:t>
      </w:r>
      <w:r>
        <w:rPr>
          <w:rFonts w:hint="eastAsia"/>
          <w:bCs/>
          <w:sz w:val="24"/>
          <w:szCs w:val="24"/>
        </w:rPr>
        <w:t>年</w:t>
      </w:r>
      <w:r>
        <w:rPr>
          <w:rFonts w:hint="eastAsia"/>
          <w:bCs/>
          <w:sz w:val="24"/>
          <w:szCs w:val="24"/>
        </w:rPr>
        <w:t>4</w:t>
      </w:r>
      <w:r>
        <w:rPr>
          <w:rFonts w:hint="eastAsia"/>
          <w:bCs/>
          <w:sz w:val="24"/>
          <w:szCs w:val="24"/>
        </w:rPr>
        <w:t>月</w:t>
      </w:r>
      <w:r>
        <w:rPr>
          <w:rFonts w:hint="eastAsia"/>
          <w:bCs/>
          <w:sz w:val="24"/>
          <w:szCs w:val="24"/>
        </w:rPr>
        <w:t xml:space="preserve"> </w:t>
      </w:r>
      <w:r w:rsidR="007108CC">
        <w:rPr>
          <w:bCs/>
          <w:sz w:val="24"/>
          <w:szCs w:val="24"/>
        </w:rPr>
        <w:t>21</w:t>
      </w:r>
      <w:r>
        <w:rPr>
          <w:rFonts w:hint="eastAsia"/>
          <w:bCs/>
          <w:sz w:val="24"/>
          <w:szCs w:val="24"/>
        </w:rPr>
        <w:t>日</w:t>
      </w:r>
    </w:p>
    <w:p w:rsidR="003D6467" w:rsidRDefault="00065B15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天气情况：多云</w:t>
      </w:r>
      <w:r w:rsidR="00FB341E">
        <w:rPr>
          <w:rFonts w:ascii="宋体" w:hAnsi="宋体" w:cs="宋体" w:hint="eastAsia"/>
          <w:bCs/>
          <w:sz w:val="24"/>
          <w:szCs w:val="24"/>
        </w:rPr>
        <w:t>（</w:t>
      </w:r>
      <w:r w:rsidR="007108CC">
        <w:rPr>
          <w:rFonts w:ascii="宋体" w:hAnsi="宋体" w:cs="宋体" w:hint="eastAsia"/>
          <w:bCs/>
          <w:sz w:val="24"/>
          <w:szCs w:val="24"/>
        </w:rPr>
        <w:t>18</w:t>
      </w:r>
      <w:r w:rsidR="00FB341E">
        <w:rPr>
          <w:rFonts w:ascii="宋体" w:hAnsi="宋体" w:cs="宋体" w:hint="eastAsia"/>
          <w:bCs/>
          <w:sz w:val="24"/>
          <w:szCs w:val="24"/>
        </w:rPr>
        <w:t>℃至</w:t>
      </w:r>
      <w:r>
        <w:rPr>
          <w:rFonts w:ascii="宋体" w:hAnsi="宋体" w:cs="宋体" w:hint="eastAsia"/>
          <w:bCs/>
          <w:sz w:val="24"/>
          <w:szCs w:val="24"/>
        </w:rPr>
        <w:t>31</w:t>
      </w:r>
      <w:r w:rsidR="00FB341E">
        <w:rPr>
          <w:rFonts w:ascii="宋体" w:hAnsi="宋体" w:cs="宋体" w:hint="eastAsia"/>
          <w:bCs/>
          <w:sz w:val="24"/>
          <w:szCs w:val="24"/>
        </w:rPr>
        <w:t>℃)    湿度：</w:t>
      </w:r>
      <w:r w:rsidR="007108CC">
        <w:rPr>
          <w:rFonts w:ascii="宋体" w:hAnsi="宋体" w:cs="宋体" w:hint="eastAsia"/>
          <w:bCs/>
          <w:sz w:val="24"/>
          <w:szCs w:val="24"/>
        </w:rPr>
        <w:t>66</w:t>
      </w:r>
      <w:r w:rsidR="00FB341E">
        <w:rPr>
          <w:rFonts w:ascii="宋体" w:hAnsi="宋体" w:cs="宋体" w:hint="eastAsia"/>
          <w:bCs/>
          <w:sz w:val="24"/>
          <w:szCs w:val="24"/>
        </w:rPr>
        <w:t xml:space="preserve">%                 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一、项目进展：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1．土建工程：</w:t>
      </w: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622"/>
      </w:tblGrid>
      <w:tr w:rsidR="003D6467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累计完成量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组件支架基础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322</w:t>
            </w:r>
            <w:r>
              <w:rPr>
                <w:rFonts w:ascii="黑体" w:eastAsia="黑体" w:hAnsi="黑体" w:cs="宋体"/>
                <w:color w:val="000000"/>
                <w:sz w:val="24"/>
                <w:szCs w:val="24"/>
              </w:rPr>
              <w:t>86</w:t>
            </w: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C83187">
            <w:pPr>
              <w:jc w:val="center"/>
              <w:rPr>
                <w:rFonts w:ascii="黑体" w:eastAsia="黑体" w:hAnsi="黑体" w:cs="宋体"/>
                <w:color w:val="FF0000"/>
                <w:sz w:val="24"/>
                <w:szCs w:val="24"/>
              </w:rPr>
            </w:pPr>
            <w:r>
              <w:rPr>
                <w:rFonts w:ascii="黑体" w:eastAsia="黑体" w:hAnsi="黑体" w:cs="宋体"/>
                <w:sz w:val="24"/>
                <w:szCs w:val="24"/>
              </w:rPr>
              <w:t>0</w:t>
            </w:r>
            <w:r w:rsidR="00FB341E">
              <w:rPr>
                <w:rFonts w:ascii="黑体" w:eastAsia="黑体" w:hAnsi="黑体" w:cs="宋体" w:hint="eastAsia"/>
                <w:sz w:val="24"/>
                <w:szCs w:val="24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32286根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逆变器室及箱变基础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40组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40组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综合楼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电控楼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屋外变配电装置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场区道路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5.11公里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0公里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给排水及消防系统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90%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90%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门卫室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围墙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sz w:val="24"/>
                <w:szCs w:val="24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避雷针安装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1套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临建活动板房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1176平方米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0平方米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1176平方米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场区围栏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5500米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5390米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98%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color w:val="000000"/>
          <w:sz w:val="24"/>
          <w:szCs w:val="24"/>
          <w:lang w:bidi="ar"/>
        </w:rPr>
      </w:pPr>
      <w:r>
        <w:rPr>
          <w:rFonts w:ascii="宋体" w:hAnsi="宋体" w:cs="宋体" w:hint="eastAsia"/>
          <w:b/>
          <w:sz w:val="24"/>
          <w:szCs w:val="24"/>
        </w:rPr>
        <w:lastRenderedPageBreak/>
        <w:t>2．阵列</w:t>
      </w:r>
      <w:r>
        <w:rPr>
          <w:rFonts w:ascii="宋体" w:hAnsi="宋体" w:cs="宋体" w:hint="eastAsia"/>
          <w:b/>
          <w:color w:val="000000"/>
          <w:sz w:val="24"/>
          <w:szCs w:val="24"/>
          <w:lang w:bidi="ar"/>
        </w:rPr>
        <w:t>区机电安装工程：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</w:t>
            </w:r>
            <w:r>
              <w:rPr>
                <w:rFonts w:ascii="仿宋" w:eastAsia="仿宋" w:hAnsi="仿宋" w:cs="宋体"/>
              </w:rPr>
              <w:t>2</w:t>
            </w:r>
            <w:r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972FF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/>
              </w:rPr>
              <w:t>0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4002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100</w:t>
            </w:r>
            <w:r w:rsidR="00FB341E" w:rsidRPr="004972FF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组件安装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4002组（17.6万块）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7108CC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0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065B15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4002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7108CC" w:rsidRDefault="00065B15">
            <w:pPr>
              <w:ind w:right="660"/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100</w:t>
            </w:r>
            <w:r w:rsidR="00FB341E" w:rsidRPr="007108CC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汇流箱安装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560台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  <w:r w:rsidR="00913C5D">
              <w:rPr>
                <w:rFonts w:ascii="宋体" w:hAnsi="宋体" w:cs="宋体"/>
                <w:color w:val="000000"/>
              </w:rPr>
              <w:t>4</w:t>
            </w:r>
            <w:r>
              <w:rPr>
                <w:rFonts w:ascii="宋体" w:hAnsi="宋体" w:cs="宋体"/>
                <w:color w:val="000000"/>
              </w:rPr>
              <w:t>5</w:t>
            </w:r>
            <w:r>
              <w:rPr>
                <w:rFonts w:ascii="宋体" w:hAnsi="宋体" w:cs="宋体" w:hint="eastAsia"/>
                <w:color w:val="000000"/>
              </w:rPr>
              <w:t>台</w:t>
            </w:r>
            <w:r w:rsidR="00571D74">
              <w:rPr>
                <w:rFonts w:ascii="宋体" w:hAnsi="宋体" w:cs="宋体" w:hint="eastAsia"/>
                <w:color w:val="000000"/>
              </w:rPr>
              <w:t>（备15台）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913C5D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97.</w:t>
            </w:r>
            <w:r w:rsidR="00FB341E">
              <w:rPr>
                <w:rFonts w:ascii="宋体" w:hAnsi="宋体" w:cs="宋体" w:hint="eastAsia"/>
                <w:color w:val="000000"/>
              </w:rPr>
              <w:t>3%</w:t>
            </w:r>
            <w:r w:rsidR="00571D74">
              <w:rPr>
                <w:rFonts w:ascii="宋体" w:hAnsi="宋体" w:cs="宋体" w:hint="eastAsia"/>
                <w:color w:val="000000"/>
              </w:rPr>
              <w:t>（完成）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80%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80%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电缆支架(桥架)安装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高压电缆安装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控制电缆安装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3D6467" w:rsidRDefault="00FB341E">
      <w:pPr>
        <w:numPr>
          <w:ilvl w:val="0"/>
          <w:numId w:val="1"/>
        </w:num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升压站/开关站机电安装工程：</w:t>
      </w:r>
    </w:p>
    <w:p w:rsidR="003D6467" w:rsidRDefault="00FB341E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完成；</w:t>
      </w:r>
    </w:p>
    <w:p w:rsidR="003D6467" w:rsidRDefault="00FB341E">
      <w:pPr>
        <w:numPr>
          <w:ilvl w:val="0"/>
          <w:numId w:val="2"/>
        </w:num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送出工程：</w:t>
      </w:r>
    </w:p>
    <w:p w:rsidR="003D6467" w:rsidRDefault="00FB341E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完成；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5．并网情况：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工程总量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当日完成量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开关站倒送电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1项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1701" w:type="dxa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并网容量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50.16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MW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  <w:r>
              <w:rPr>
                <w:rFonts w:ascii="宋体" w:hAnsi="宋体" w:cs="宋体"/>
                <w:color w:val="000000"/>
              </w:rPr>
              <w:t>MW</w:t>
            </w:r>
          </w:p>
        </w:tc>
        <w:tc>
          <w:tcPr>
            <w:tcW w:w="1701" w:type="dxa"/>
          </w:tcPr>
          <w:p w:rsidR="003D6467" w:rsidRDefault="00027FB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50</w:t>
            </w:r>
            <w:r w:rsidR="00025E63">
              <w:rPr>
                <w:rFonts w:ascii="仿宋" w:eastAsia="仿宋" w:hAnsi="仿宋" w:cs="宋体"/>
                <w:color w:val="000000"/>
              </w:rPr>
              <w:t>.16</w:t>
            </w:r>
            <w:r w:rsidR="00FB341E">
              <w:rPr>
                <w:rFonts w:ascii="仿宋" w:eastAsia="仿宋" w:hAnsi="仿宋" w:cs="宋体"/>
                <w:color w:val="000000"/>
              </w:rPr>
              <w:t>MW/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并网</w:t>
            </w:r>
            <w:r w:rsidR="00025E63">
              <w:rPr>
                <w:rFonts w:ascii="仿宋" w:eastAsia="仿宋" w:hAnsi="仿宋" w:cs="宋体"/>
                <w:color w:val="000000"/>
              </w:rPr>
              <w:t>50</w:t>
            </w:r>
            <w:r w:rsidR="00571D74">
              <w:rPr>
                <w:rFonts w:ascii="仿宋" w:eastAsia="仿宋" w:hAnsi="仿宋" w:cs="宋体"/>
                <w:color w:val="000000"/>
              </w:rPr>
              <w:t>.03</w:t>
            </w:r>
            <w:r w:rsidR="00FB341E">
              <w:rPr>
                <w:rFonts w:ascii="仿宋" w:eastAsia="仿宋" w:hAnsi="仿宋" w:cs="宋体"/>
                <w:color w:val="000000"/>
              </w:rPr>
              <w:t>MW</w:t>
            </w:r>
          </w:p>
        </w:tc>
        <w:tc>
          <w:tcPr>
            <w:tcW w:w="1701" w:type="dxa"/>
            <w:vAlign w:val="center"/>
          </w:tcPr>
          <w:p w:rsidR="003D6467" w:rsidRDefault="00835CF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二、当日工作完成情况：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lastRenderedPageBreak/>
        <w:t>1．安全情况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①全员佩戴安全帽；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②现场用电设备做好接地处理；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③发电机由专业电工操作；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④道路运输注意行车安全；</w:t>
      </w:r>
    </w:p>
    <w:p w:rsidR="003D6467" w:rsidRDefault="00571D74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⑤</w:t>
      </w:r>
      <w:r w:rsidR="00FB341E">
        <w:rPr>
          <w:rFonts w:ascii="宋体" w:hAnsi="宋体" w:cs="宋体" w:hint="eastAsia"/>
          <w:b/>
          <w:sz w:val="24"/>
          <w:szCs w:val="24"/>
        </w:rPr>
        <w:t>焊接作业做好安全防护；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2．其他完成的工程量</w:t>
      </w:r>
    </w:p>
    <w:p w:rsidR="003D6467" w:rsidRDefault="00FB341E" w:rsidP="006D4C28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>
        <w:rPr>
          <w:rFonts w:ascii="宋体" w:hAnsi="宋体" w:cs="宋体" w:hint="eastAsia"/>
          <w:b/>
          <w:color w:val="FF0000"/>
          <w:sz w:val="24"/>
          <w:szCs w:val="24"/>
        </w:rPr>
        <w:t>①</w:t>
      </w:r>
      <w:r w:rsidR="007108CC">
        <w:rPr>
          <w:rFonts w:ascii="宋体" w:hAnsi="宋体" w:cs="宋体" w:hint="eastAsia"/>
          <w:b/>
          <w:color w:val="FF0000"/>
          <w:sz w:val="24"/>
          <w:szCs w:val="24"/>
        </w:rPr>
        <w:t>1区组件调整，支架拉杆安装</w:t>
      </w:r>
      <w:r w:rsidR="006D4C28">
        <w:rPr>
          <w:rFonts w:ascii="宋体" w:hAnsi="宋体" w:cs="宋体" w:hint="eastAsia"/>
          <w:b/>
          <w:color w:val="FF0000"/>
          <w:sz w:val="24"/>
          <w:szCs w:val="24"/>
        </w:rPr>
        <w:t>；</w:t>
      </w:r>
      <w:r w:rsidR="006D4C28">
        <w:rPr>
          <w:rFonts w:ascii="宋体" w:hAnsi="宋体" w:cs="宋体"/>
          <w:b/>
          <w:color w:val="FF0000"/>
          <w:sz w:val="24"/>
          <w:szCs w:val="24"/>
        </w:rPr>
        <w:t xml:space="preserve"> </w:t>
      </w:r>
    </w:p>
    <w:p w:rsidR="00813B84" w:rsidRDefault="00594643" w:rsidP="006D4C28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>
        <w:rPr>
          <w:rFonts w:ascii="宋体" w:hAnsi="宋体" w:cs="宋体" w:hint="eastAsia"/>
          <w:b/>
          <w:color w:val="FF0000"/>
          <w:sz w:val="24"/>
          <w:szCs w:val="24"/>
        </w:rPr>
        <w:t>②</w:t>
      </w:r>
      <w:r w:rsidR="007108CC">
        <w:rPr>
          <w:rFonts w:ascii="宋体" w:hAnsi="宋体" w:cs="宋体"/>
          <w:b/>
          <w:color w:val="FF0000"/>
          <w:sz w:val="24"/>
          <w:szCs w:val="24"/>
        </w:rPr>
        <w:t>29</w:t>
      </w:r>
      <w:r w:rsidR="007108CC">
        <w:rPr>
          <w:rFonts w:ascii="宋体" w:hAnsi="宋体" w:cs="宋体" w:hint="eastAsia"/>
          <w:b/>
          <w:color w:val="FF0000"/>
          <w:sz w:val="24"/>
          <w:szCs w:val="24"/>
        </w:rPr>
        <w:t>区、30区组件接地施工</w:t>
      </w:r>
      <w:r w:rsidR="00813B84">
        <w:rPr>
          <w:rFonts w:ascii="宋体" w:hAnsi="宋体" w:cs="宋体" w:hint="eastAsia"/>
          <w:b/>
          <w:color w:val="FF0000"/>
          <w:sz w:val="24"/>
          <w:szCs w:val="24"/>
        </w:rPr>
        <w:t>；</w:t>
      </w:r>
    </w:p>
    <w:p w:rsidR="005041FA" w:rsidRDefault="005041FA" w:rsidP="006D4C28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 w:rsidRPr="005041FA">
        <w:rPr>
          <w:rFonts w:ascii="宋体" w:hAnsi="宋体" w:cs="宋体" w:hint="eastAsia"/>
          <w:b/>
          <w:color w:val="FF0000"/>
          <w:sz w:val="24"/>
          <w:szCs w:val="24"/>
        </w:rPr>
        <w:t>③</w:t>
      </w:r>
      <w:r w:rsidR="007108CC">
        <w:rPr>
          <w:rFonts w:ascii="宋体" w:hAnsi="宋体" w:cs="宋体"/>
          <w:b/>
          <w:color w:val="FF0000"/>
          <w:sz w:val="24"/>
          <w:szCs w:val="24"/>
        </w:rPr>
        <w:t>19</w:t>
      </w:r>
      <w:r w:rsidR="007108CC">
        <w:rPr>
          <w:rFonts w:ascii="宋体" w:hAnsi="宋体" w:cs="宋体" w:hint="eastAsia"/>
          <w:b/>
          <w:color w:val="FF0000"/>
          <w:sz w:val="24"/>
          <w:szCs w:val="24"/>
        </w:rPr>
        <w:t>区、20区组件调整支架拉杆安装</w:t>
      </w:r>
      <w:r>
        <w:rPr>
          <w:rFonts w:ascii="宋体" w:hAnsi="宋体" w:cs="宋体" w:hint="eastAsia"/>
          <w:b/>
          <w:color w:val="FF0000"/>
          <w:sz w:val="24"/>
          <w:szCs w:val="24"/>
        </w:rPr>
        <w:t>；</w:t>
      </w:r>
    </w:p>
    <w:p w:rsidR="005041FA" w:rsidRPr="005041FA" w:rsidRDefault="005041FA" w:rsidP="006D4C28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>
        <w:rPr>
          <w:rFonts w:ascii="宋体" w:hAnsi="宋体" w:cs="宋体" w:hint="eastAsia"/>
          <w:b/>
          <w:color w:val="FF0000"/>
          <w:sz w:val="24"/>
          <w:szCs w:val="24"/>
        </w:rPr>
        <w:t>④</w:t>
      </w:r>
      <w:r w:rsidR="007108CC">
        <w:rPr>
          <w:rFonts w:ascii="宋体" w:hAnsi="宋体" w:cs="宋体" w:hint="eastAsia"/>
          <w:b/>
          <w:color w:val="FF0000"/>
          <w:sz w:val="24"/>
          <w:szCs w:val="24"/>
        </w:rPr>
        <w:t>场区垃圾清理</w:t>
      </w:r>
      <w:r>
        <w:rPr>
          <w:rFonts w:ascii="宋体" w:hAnsi="宋体" w:cs="宋体" w:hint="eastAsia"/>
          <w:b/>
          <w:color w:val="FF0000"/>
          <w:sz w:val="24"/>
          <w:szCs w:val="24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3．现场人员、机具情况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①水平仪一部；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②发电机4台；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③装载机1台；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④磨光机1台；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⑤挖掘机1台；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⑥G</w:t>
      </w:r>
      <w:r>
        <w:rPr>
          <w:rFonts w:ascii="宋体" w:hAnsi="宋体" w:cs="宋体"/>
          <w:b/>
          <w:sz w:val="24"/>
          <w:szCs w:val="24"/>
        </w:rPr>
        <w:t>PS</w:t>
      </w:r>
      <w:r>
        <w:rPr>
          <w:rFonts w:ascii="宋体" w:hAnsi="宋体" w:cs="宋体" w:hint="eastAsia"/>
          <w:b/>
          <w:sz w:val="24"/>
          <w:szCs w:val="24"/>
        </w:rPr>
        <w:t xml:space="preserve">定位仪2台；                                                                                                                                                                  </w:t>
      </w:r>
    </w:p>
    <w:p w:rsidR="003D6467" w:rsidRDefault="00571D74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⑦</w:t>
      </w:r>
      <w:r>
        <w:rPr>
          <w:rFonts w:ascii="宋体" w:hAnsi="宋体" w:cs="宋体" w:hint="eastAsia"/>
          <w:b/>
          <w:sz w:val="24"/>
          <w:szCs w:val="24"/>
        </w:rPr>
        <w:t>管理人员7名；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⑧施工人员</w:t>
      </w:r>
      <w:r w:rsidR="007108CC">
        <w:rPr>
          <w:rFonts w:ascii="宋体" w:hAnsi="宋体" w:cs="宋体"/>
          <w:b/>
          <w:sz w:val="24"/>
          <w:szCs w:val="24"/>
        </w:rPr>
        <w:t>36</w:t>
      </w:r>
      <w:r>
        <w:rPr>
          <w:rFonts w:ascii="宋体" w:hAnsi="宋体" w:cs="宋体" w:hint="eastAsia"/>
          <w:b/>
          <w:sz w:val="24"/>
          <w:szCs w:val="24"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/>
          <w:b/>
          <w:sz w:val="24"/>
          <w:szCs w:val="24"/>
        </w:rPr>
        <w:t>4.</w:t>
      </w:r>
      <w:r>
        <w:rPr>
          <w:rFonts w:ascii="宋体" w:hAnsi="宋体" w:cs="宋体" w:hint="eastAsia"/>
          <w:b/>
          <w:bCs/>
          <w:sz w:val="24"/>
          <w:szCs w:val="24"/>
        </w:rPr>
        <w:t xml:space="preserve"> 与进度计划的偏差</w:t>
      </w:r>
      <w:r>
        <w:rPr>
          <w:rFonts w:ascii="宋体" w:hAnsi="宋体" w:cs="宋体" w:hint="eastAsia"/>
          <w:b/>
          <w:sz w:val="24"/>
          <w:szCs w:val="24"/>
        </w:rPr>
        <w:t>的原因及应对措施</w:t>
      </w:r>
    </w:p>
    <w:p w:rsidR="003D6467" w:rsidRDefault="002067C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①</w:t>
      </w:r>
      <w:r w:rsidR="00FB341E">
        <w:rPr>
          <w:rFonts w:ascii="宋体" w:hAnsi="宋体" w:cs="宋体" w:hint="eastAsia"/>
          <w:b/>
          <w:sz w:val="24"/>
          <w:szCs w:val="24"/>
        </w:rPr>
        <w:t>场内道路暂未施工；</w:t>
      </w:r>
    </w:p>
    <w:p w:rsidR="00571D74" w:rsidRDefault="00571D74">
      <w:pPr>
        <w:spacing w:line="360" w:lineRule="auto"/>
        <w:rPr>
          <w:rFonts w:ascii="宋体" w:hAnsi="宋体" w:cs="宋体" w:hint="eastAsia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lastRenderedPageBreak/>
        <w:t>②进场道路未施工完成；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三、主要设备及材料到货情况：</w:t>
      </w: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1449"/>
        <w:gridCol w:w="850"/>
        <w:gridCol w:w="1134"/>
        <w:gridCol w:w="1134"/>
        <w:gridCol w:w="1418"/>
        <w:gridCol w:w="3095"/>
      </w:tblGrid>
      <w:tr w:rsidR="003D6467">
        <w:trPr>
          <w:trHeight w:val="5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名称/型号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总数量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当日到货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累计到货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生产厂家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85750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85824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乐叶光伏科技有限公司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90250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90327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中节能太阳能股份有限公司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中信博新能源科技有限公司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上海摩昆新能源科技有限公司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2*500W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上能电气股份有限公司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箱式变压器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1000kVA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江苏东源电器集团股份有限公司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建华管桩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羊城管桩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四、明日施工计划：</w:t>
      </w:r>
    </w:p>
    <w:p w:rsidR="003D6467" w:rsidRDefault="00FB341E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>
        <w:rPr>
          <w:rFonts w:ascii="宋体" w:hAnsi="宋体" w:cs="宋体" w:hint="eastAsia"/>
          <w:b/>
          <w:color w:val="FF0000"/>
          <w:sz w:val="24"/>
          <w:szCs w:val="24"/>
        </w:rPr>
        <w:t>①现场消缺整改；</w:t>
      </w:r>
    </w:p>
    <w:p w:rsidR="003D6467" w:rsidRDefault="00FB341E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>
        <w:rPr>
          <w:rFonts w:ascii="宋体" w:hAnsi="宋体" w:cs="宋体" w:hint="eastAsia"/>
          <w:b/>
          <w:color w:val="FF0000"/>
          <w:sz w:val="24"/>
          <w:szCs w:val="24"/>
        </w:rPr>
        <w:t>②</w:t>
      </w:r>
      <w:r w:rsidR="007108CC">
        <w:rPr>
          <w:rFonts w:ascii="宋体" w:hAnsi="宋体" w:cs="宋体" w:hint="eastAsia"/>
          <w:b/>
          <w:color w:val="FF0000"/>
          <w:sz w:val="24"/>
          <w:szCs w:val="24"/>
        </w:rPr>
        <w:t>场区组件接地施工</w:t>
      </w:r>
      <w:r>
        <w:rPr>
          <w:rFonts w:ascii="宋体" w:hAnsi="宋体" w:cs="宋体" w:hint="eastAsia"/>
          <w:b/>
          <w:color w:val="FF0000"/>
          <w:sz w:val="24"/>
          <w:szCs w:val="24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sz w:val="24"/>
          <w:szCs w:val="24"/>
        </w:rPr>
        <w:t>五、</w:t>
      </w:r>
      <w:r>
        <w:rPr>
          <w:rFonts w:ascii="宋体" w:hAnsi="宋体" w:cs="宋体" w:hint="eastAsia"/>
          <w:b/>
          <w:sz w:val="24"/>
          <w:szCs w:val="24"/>
        </w:rPr>
        <w:t>项目</w:t>
      </w:r>
      <w:r>
        <w:rPr>
          <w:rFonts w:ascii="宋体" w:hAnsi="宋体" w:cs="宋体" w:hint="eastAsia"/>
          <w:b/>
          <w:bCs/>
          <w:sz w:val="24"/>
          <w:szCs w:val="24"/>
        </w:rPr>
        <w:t>手续办理情况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①安全评价报告：2016年9月9日；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②质量受监：2016年12月20日；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③购售电合同：2016年12月15日；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④调度协议：2016年12月16日；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⑤并网协议：2016年11月21日；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lastRenderedPageBreak/>
        <w:t>⑦物价局批复：2016年11月9日；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⑧水土保持方案：2017年2月21日；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六、设计图纸情况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①场内图纸完成；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②外线图纸完成；</w:t>
      </w:r>
    </w:p>
    <w:p w:rsidR="00571D74" w:rsidRDefault="00571D74">
      <w:pPr>
        <w:spacing w:line="360" w:lineRule="auto"/>
        <w:rPr>
          <w:rFonts w:ascii="宋体" w:hAnsi="宋体" w:cs="宋体" w:hint="eastAsia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③升压站图纸完成；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七、</w:t>
      </w:r>
      <w:r>
        <w:rPr>
          <w:rFonts w:ascii="宋体" w:hAnsi="宋体" w:cs="宋体" w:hint="eastAsia"/>
          <w:b/>
          <w:sz w:val="24"/>
        </w:rPr>
        <w:t>存在问题及需要协调事宜：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①围栏需尽快协调工作面（12#靠临建处有缺口）；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②场内道路未施工；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③</w:t>
      </w:r>
      <w:r w:rsidR="00B61FB6">
        <w:rPr>
          <w:rFonts w:ascii="宋体" w:hAnsi="宋体" w:cs="宋体" w:hint="eastAsia"/>
          <w:b/>
          <w:sz w:val="24"/>
          <w:szCs w:val="24"/>
        </w:rPr>
        <w:t>缺少部分支架斜拉筋及大垫片</w:t>
      </w:r>
      <w:r w:rsidR="005D4DA0">
        <w:rPr>
          <w:rFonts w:ascii="宋体" w:hAnsi="宋体" w:cs="宋体" w:hint="eastAsia"/>
          <w:b/>
          <w:sz w:val="24"/>
          <w:szCs w:val="24"/>
        </w:rPr>
        <w:t>（不影响组件支架安装及全容量并网）</w:t>
      </w:r>
      <w:r>
        <w:rPr>
          <w:rFonts w:ascii="宋体" w:hAnsi="宋体" w:cs="宋体" w:hint="eastAsia"/>
          <w:b/>
          <w:sz w:val="24"/>
          <w:szCs w:val="24"/>
        </w:rPr>
        <w:t>；</w:t>
      </w:r>
    </w:p>
    <w:p w:rsidR="003D6467" w:rsidRDefault="003D646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八、现场照片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274"/>
      </w:tblGrid>
      <w:tr w:rsidR="003D6467">
        <w:trPr>
          <w:trHeight w:val="984"/>
        </w:trPr>
        <w:tc>
          <w:tcPr>
            <w:tcW w:w="4248" w:type="dxa"/>
          </w:tcPr>
          <w:p w:rsidR="003D6467" w:rsidRDefault="007108CC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560320" cy="2415540"/>
                  <wp:effectExtent l="0" t="0" r="0" b="381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区组件安装检查2017042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415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3D6467" w:rsidRDefault="007108CC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76830" cy="2476500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QQ图片2017042118433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247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467">
        <w:trPr>
          <w:trHeight w:val="528"/>
        </w:trPr>
        <w:tc>
          <w:tcPr>
            <w:tcW w:w="4248" w:type="dxa"/>
          </w:tcPr>
          <w:p w:rsidR="003D6467" w:rsidRDefault="006D4C28">
            <w:pPr>
              <w:tabs>
                <w:tab w:val="center" w:pos="2015"/>
              </w:tabs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sz w:val="24"/>
                <w:szCs w:val="24"/>
              </w:rPr>
              <w:tab/>
            </w:r>
            <w:r w:rsidR="00E40E97">
              <w:rPr>
                <w:rFonts w:ascii="宋体" w:hAnsi="宋体" w:cs="宋体" w:hint="eastAsia"/>
                <w:b/>
                <w:sz w:val="24"/>
                <w:szCs w:val="24"/>
              </w:rPr>
              <w:t>1</w:t>
            </w:r>
            <w:r w:rsidR="007108CC">
              <w:rPr>
                <w:rFonts w:ascii="宋体" w:hAnsi="宋体" w:cs="宋体" w:hint="eastAsia"/>
                <w:b/>
                <w:sz w:val="24"/>
                <w:szCs w:val="24"/>
              </w:rPr>
              <w:t>区组件调整检查</w:t>
            </w:r>
          </w:p>
        </w:tc>
        <w:tc>
          <w:tcPr>
            <w:tcW w:w="4274" w:type="dxa"/>
          </w:tcPr>
          <w:p w:rsidR="003D6467" w:rsidRDefault="00E40E97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1区组件调整</w:t>
            </w:r>
          </w:p>
        </w:tc>
      </w:tr>
      <w:tr w:rsidR="003D6467">
        <w:trPr>
          <w:trHeight w:val="1620"/>
        </w:trPr>
        <w:tc>
          <w:tcPr>
            <w:tcW w:w="4248" w:type="dxa"/>
          </w:tcPr>
          <w:p w:rsidR="003D6467" w:rsidRDefault="007108CC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60320" cy="2240280"/>
                  <wp:effectExtent l="0" t="0" r="0" b="762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QQ图片20170421184658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240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3D6467" w:rsidRDefault="007108CC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76830" cy="2225040"/>
                  <wp:effectExtent l="0" t="0" r="0" b="381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QQ图片20170421184702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2225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467">
        <w:trPr>
          <w:trHeight w:val="432"/>
        </w:trPr>
        <w:tc>
          <w:tcPr>
            <w:tcW w:w="4248" w:type="dxa"/>
          </w:tcPr>
          <w:p w:rsidR="003D6467" w:rsidRDefault="007108CC" w:rsidP="004A7717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组件调整检查</w:t>
            </w:r>
          </w:p>
        </w:tc>
        <w:tc>
          <w:tcPr>
            <w:tcW w:w="4274" w:type="dxa"/>
          </w:tcPr>
          <w:p w:rsidR="003D6467" w:rsidRDefault="007108CC" w:rsidP="00594643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b/>
                <w:sz w:val="24"/>
                <w:szCs w:val="24"/>
              </w:rPr>
              <w:t>支架拉杆安装</w:t>
            </w:r>
          </w:p>
        </w:tc>
      </w:tr>
      <w:tr w:rsidR="003D6467">
        <w:trPr>
          <w:trHeight w:val="1224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3D6467">
        <w:trPr>
          <w:trHeight w:val="516"/>
        </w:trPr>
        <w:tc>
          <w:tcPr>
            <w:tcW w:w="4248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sectPr w:rsidR="003D6467">
      <w:head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F6A" w:rsidRDefault="00043F6A">
      <w:pPr>
        <w:spacing w:after="0" w:line="240" w:lineRule="auto"/>
      </w:pPr>
      <w:r>
        <w:separator/>
      </w:r>
    </w:p>
  </w:endnote>
  <w:endnote w:type="continuationSeparator" w:id="0">
    <w:p w:rsidR="00043F6A" w:rsidRDefault="00043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F6A" w:rsidRDefault="00043F6A">
      <w:pPr>
        <w:spacing w:after="0" w:line="240" w:lineRule="auto"/>
      </w:pPr>
      <w:r>
        <w:separator/>
      </w:r>
    </w:p>
  </w:footnote>
  <w:footnote w:type="continuationSeparator" w:id="0">
    <w:p w:rsidR="00043F6A" w:rsidRDefault="00043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467" w:rsidRDefault="00FB341E">
    <w:pPr>
      <w:pStyle w:val="a6"/>
      <w:jc w:val="right"/>
    </w:pPr>
    <w:r>
      <w:rPr>
        <w:rFonts w:hint="eastAsia"/>
        <w:u w:val="single"/>
      </w:rPr>
      <w:t>广西睿威新能源光伏发电有限公司</w:t>
    </w:r>
    <w:r>
      <w:rPr>
        <w:rFonts w:hint="eastAsia"/>
        <w:u w:val="single"/>
      </w:rPr>
      <w:t xml:space="preserve">                                                     </w:t>
    </w:r>
    <w:r>
      <w:rPr>
        <w:rFonts w:hint="eastAsia"/>
        <w:u w:val="single"/>
      </w:rPr>
      <w:t>工程日报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65AE1"/>
    <w:multiLevelType w:val="singleLevel"/>
    <w:tmpl w:val="58E65AE1"/>
    <w:lvl w:ilvl="0">
      <w:start w:val="4"/>
      <w:numFmt w:val="decimal"/>
      <w:suff w:val="nothing"/>
      <w:lvlText w:val="%1．"/>
      <w:lvlJc w:val="left"/>
    </w:lvl>
  </w:abstractNum>
  <w:abstractNum w:abstractNumId="1" w15:restartNumberingAfterBreak="0">
    <w:nsid w:val="58E65B02"/>
    <w:multiLevelType w:val="singleLevel"/>
    <w:tmpl w:val="58E65B02"/>
    <w:lvl w:ilvl="0">
      <w:start w:val="3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27"/>
    <w:rsid w:val="00007FD2"/>
    <w:rsid w:val="00011CB0"/>
    <w:rsid w:val="00013838"/>
    <w:rsid w:val="000178D3"/>
    <w:rsid w:val="00025E63"/>
    <w:rsid w:val="00027FBC"/>
    <w:rsid w:val="00043F6A"/>
    <w:rsid w:val="0004412A"/>
    <w:rsid w:val="00052DB7"/>
    <w:rsid w:val="00062AB0"/>
    <w:rsid w:val="00064BED"/>
    <w:rsid w:val="00065B15"/>
    <w:rsid w:val="000717FC"/>
    <w:rsid w:val="00073CCB"/>
    <w:rsid w:val="00074835"/>
    <w:rsid w:val="00075344"/>
    <w:rsid w:val="00086D0C"/>
    <w:rsid w:val="000935E5"/>
    <w:rsid w:val="000A3EAF"/>
    <w:rsid w:val="000A59CE"/>
    <w:rsid w:val="000B6FCF"/>
    <w:rsid w:val="000D3850"/>
    <w:rsid w:val="000E42C1"/>
    <w:rsid w:val="000E7468"/>
    <w:rsid w:val="000F6F42"/>
    <w:rsid w:val="00102DD2"/>
    <w:rsid w:val="0011517C"/>
    <w:rsid w:val="00132C66"/>
    <w:rsid w:val="00145912"/>
    <w:rsid w:val="00152503"/>
    <w:rsid w:val="00160A5F"/>
    <w:rsid w:val="00170A74"/>
    <w:rsid w:val="001724BB"/>
    <w:rsid w:val="0017600A"/>
    <w:rsid w:val="001866FD"/>
    <w:rsid w:val="00193065"/>
    <w:rsid w:val="001A1174"/>
    <w:rsid w:val="001A275E"/>
    <w:rsid w:val="001A3B9F"/>
    <w:rsid w:val="001B2CD8"/>
    <w:rsid w:val="001B4352"/>
    <w:rsid w:val="001B439A"/>
    <w:rsid w:val="001B5AC6"/>
    <w:rsid w:val="001C5AE2"/>
    <w:rsid w:val="001C5F03"/>
    <w:rsid w:val="001D2192"/>
    <w:rsid w:val="001D2995"/>
    <w:rsid w:val="001D4DD2"/>
    <w:rsid w:val="001E4586"/>
    <w:rsid w:val="001F4015"/>
    <w:rsid w:val="001F54A1"/>
    <w:rsid w:val="001F5CDE"/>
    <w:rsid w:val="002067CE"/>
    <w:rsid w:val="00206E44"/>
    <w:rsid w:val="002115C4"/>
    <w:rsid w:val="00225817"/>
    <w:rsid w:val="00240943"/>
    <w:rsid w:val="00242A7C"/>
    <w:rsid w:val="002475C0"/>
    <w:rsid w:val="002603DD"/>
    <w:rsid w:val="00260491"/>
    <w:rsid w:val="00264DA2"/>
    <w:rsid w:val="00272D5C"/>
    <w:rsid w:val="002741E3"/>
    <w:rsid w:val="00274503"/>
    <w:rsid w:val="0028372F"/>
    <w:rsid w:val="00284002"/>
    <w:rsid w:val="002861B0"/>
    <w:rsid w:val="00296C63"/>
    <w:rsid w:val="002A5D60"/>
    <w:rsid w:val="002B12CE"/>
    <w:rsid w:val="002B4217"/>
    <w:rsid w:val="002E12AF"/>
    <w:rsid w:val="002E1767"/>
    <w:rsid w:val="002E334A"/>
    <w:rsid w:val="002F242A"/>
    <w:rsid w:val="0030071D"/>
    <w:rsid w:val="00316106"/>
    <w:rsid w:val="00320051"/>
    <w:rsid w:val="00323C3B"/>
    <w:rsid w:val="00324A53"/>
    <w:rsid w:val="0032652F"/>
    <w:rsid w:val="00327C30"/>
    <w:rsid w:val="003308EB"/>
    <w:rsid w:val="00337640"/>
    <w:rsid w:val="00342F61"/>
    <w:rsid w:val="003502B4"/>
    <w:rsid w:val="003503DB"/>
    <w:rsid w:val="00351BEF"/>
    <w:rsid w:val="00352892"/>
    <w:rsid w:val="00353CBD"/>
    <w:rsid w:val="00357FA1"/>
    <w:rsid w:val="00363E50"/>
    <w:rsid w:val="00370DDE"/>
    <w:rsid w:val="00374C99"/>
    <w:rsid w:val="00375103"/>
    <w:rsid w:val="00381A19"/>
    <w:rsid w:val="003A55E9"/>
    <w:rsid w:val="003A63A2"/>
    <w:rsid w:val="003A77C8"/>
    <w:rsid w:val="003A7CAD"/>
    <w:rsid w:val="003C11FF"/>
    <w:rsid w:val="003C20B8"/>
    <w:rsid w:val="003C4FB8"/>
    <w:rsid w:val="003D0216"/>
    <w:rsid w:val="003D0793"/>
    <w:rsid w:val="003D6467"/>
    <w:rsid w:val="003E3B98"/>
    <w:rsid w:val="003E4932"/>
    <w:rsid w:val="003F5E2D"/>
    <w:rsid w:val="003F7BC6"/>
    <w:rsid w:val="003F7E67"/>
    <w:rsid w:val="00400027"/>
    <w:rsid w:val="0040596F"/>
    <w:rsid w:val="00405BA1"/>
    <w:rsid w:val="00415B3A"/>
    <w:rsid w:val="00416495"/>
    <w:rsid w:val="004200B9"/>
    <w:rsid w:val="00423282"/>
    <w:rsid w:val="00424421"/>
    <w:rsid w:val="004257FE"/>
    <w:rsid w:val="00430DD1"/>
    <w:rsid w:val="0045259C"/>
    <w:rsid w:val="00454ECD"/>
    <w:rsid w:val="00455463"/>
    <w:rsid w:val="004679BB"/>
    <w:rsid w:val="0048138E"/>
    <w:rsid w:val="004963DE"/>
    <w:rsid w:val="00496C41"/>
    <w:rsid w:val="004972FF"/>
    <w:rsid w:val="004A3C25"/>
    <w:rsid w:val="004A425A"/>
    <w:rsid w:val="004A7717"/>
    <w:rsid w:val="004B15E5"/>
    <w:rsid w:val="004C0FB6"/>
    <w:rsid w:val="004C3ED5"/>
    <w:rsid w:val="004C731B"/>
    <w:rsid w:val="004D1522"/>
    <w:rsid w:val="004D3697"/>
    <w:rsid w:val="004D4130"/>
    <w:rsid w:val="004D474C"/>
    <w:rsid w:val="004D49A2"/>
    <w:rsid w:val="004E211B"/>
    <w:rsid w:val="004F017E"/>
    <w:rsid w:val="004F1B47"/>
    <w:rsid w:val="004F65D6"/>
    <w:rsid w:val="005041FA"/>
    <w:rsid w:val="00506F6E"/>
    <w:rsid w:val="0051017B"/>
    <w:rsid w:val="00512992"/>
    <w:rsid w:val="00515FAC"/>
    <w:rsid w:val="00531B08"/>
    <w:rsid w:val="00540C40"/>
    <w:rsid w:val="0054483E"/>
    <w:rsid w:val="00550A79"/>
    <w:rsid w:val="00551AA2"/>
    <w:rsid w:val="00551B5B"/>
    <w:rsid w:val="00552A3A"/>
    <w:rsid w:val="0055655F"/>
    <w:rsid w:val="00560117"/>
    <w:rsid w:val="0056366A"/>
    <w:rsid w:val="005643E7"/>
    <w:rsid w:val="00571D74"/>
    <w:rsid w:val="00577A0F"/>
    <w:rsid w:val="00584BC0"/>
    <w:rsid w:val="00593DC3"/>
    <w:rsid w:val="00594643"/>
    <w:rsid w:val="005973ED"/>
    <w:rsid w:val="00597A54"/>
    <w:rsid w:val="005A6A2D"/>
    <w:rsid w:val="005A795F"/>
    <w:rsid w:val="005B15BD"/>
    <w:rsid w:val="005C3A64"/>
    <w:rsid w:val="005C66A3"/>
    <w:rsid w:val="005D31A0"/>
    <w:rsid w:val="005D4DA0"/>
    <w:rsid w:val="005E33E7"/>
    <w:rsid w:val="005E4B72"/>
    <w:rsid w:val="00600993"/>
    <w:rsid w:val="006038E7"/>
    <w:rsid w:val="0060495A"/>
    <w:rsid w:val="00604FEA"/>
    <w:rsid w:val="006114C3"/>
    <w:rsid w:val="00614AC5"/>
    <w:rsid w:val="00622142"/>
    <w:rsid w:val="006234EC"/>
    <w:rsid w:val="0063601C"/>
    <w:rsid w:val="006611EA"/>
    <w:rsid w:val="0067150C"/>
    <w:rsid w:val="00672812"/>
    <w:rsid w:val="00690590"/>
    <w:rsid w:val="006959AF"/>
    <w:rsid w:val="006A38C6"/>
    <w:rsid w:val="006A7303"/>
    <w:rsid w:val="006B0F85"/>
    <w:rsid w:val="006B2FB5"/>
    <w:rsid w:val="006B3584"/>
    <w:rsid w:val="006C6401"/>
    <w:rsid w:val="006D2BAE"/>
    <w:rsid w:val="006D4C28"/>
    <w:rsid w:val="006D71FC"/>
    <w:rsid w:val="006D7BAA"/>
    <w:rsid w:val="006E137E"/>
    <w:rsid w:val="006E6BD4"/>
    <w:rsid w:val="006F5494"/>
    <w:rsid w:val="006F697A"/>
    <w:rsid w:val="007027A3"/>
    <w:rsid w:val="007103B8"/>
    <w:rsid w:val="007108CC"/>
    <w:rsid w:val="00715292"/>
    <w:rsid w:val="0072625C"/>
    <w:rsid w:val="00742044"/>
    <w:rsid w:val="00742F49"/>
    <w:rsid w:val="00757921"/>
    <w:rsid w:val="00762B36"/>
    <w:rsid w:val="00764ED4"/>
    <w:rsid w:val="00777252"/>
    <w:rsid w:val="007804F0"/>
    <w:rsid w:val="00780FE2"/>
    <w:rsid w:val="007841E2"/>
    <w:rsid w:val="00784AC6"/>
    <w:rsid w:val="00785E4D"/>
    <w:rsid w:val="007926B0"/>
    <w:rsid w:val="00794BA8"/>
    <w:rsid w:val="007A4676"/>
    <w:rsid w:val="007A7600"/>
    <w:rsid w:val="007B1B71"/>
    <w:rsid w:val="007B4D93"/>
    <w:rsid w:val="007D4E35"/>
    <w:rsid w:val="007E3106"/>
    <w:rsid w:val="007E7226"/>
    <w:rsid w:val="007F775B"/>
    <w:rsid w:val="007F7C43"/>
    <w:rsid w:val="00800391"/>
    <w:rsid w:val="00813B84"/>
    <w:rsid w:val="008209F5"/>
    <w:rsid w:val="00833241"/>
    <w:rsid w:val="00834BAE"/>
    <w:rsid w:val="008353CD"/>
    <w:rsid w:val="00835CFC"/>
    <w:rsid w:val="008365D1"/>
    <w:rsid w:val="00837978"/>
    <w:rsid w:val="00851E3B"/>
    <w:rsid w:val="008555AE"/>
    <w:rsid w:val="00856B08"/>
    <w:rsid w:val="00860469"/>
    <w:rsid w:val="008708F6"/>
    <w:rsid w:val="008743BE"/>
    <w:rsid w:val="00880A2A"/>
    <w:rsid w:val="008878AE"/>
    <w:rsid w:val="008913B5"/>
    <w:rsid w:val="008A4DB1"/>
    <w:rsid w:val="008A59B4"/>
    <w:rsid w:val="008A5A12"/>
    <w:rsid w:val="008D2308"/>
    <w:rsid w:val="008E0D16"/>
    <w:rsid w:val="008E464A"/>
    <w:rsid w:val="008E5FB9"/>
    <w:rsid w:val="00906C6A"/>
    <w:rsid w:val="00910F16"/>
    <w:rsid w:val="00913C5D"/>
    <w:rsid w:val="00914B75"/>
    <w:rsid w:val="00920106"/>
    <w:rsid w:val="0092553E"/>
    <w:rsid w:val="009255C1"/>
    <w:rsid w:val="00930A6E"/>
    <w:rsid w:val="00931781"/>
    <w:rsid w:val="00931B4A"/>
    <w:rsid w:val="0093305D"/>
    <w:rsid w:val="00940F97"/>
    <w:rsid w:val="0094361F"/>
    <w:rsid w:val="00947AF6"/>
    <w:rsid w:val="009514A2"/>
    <w:rsid w:val="0095666B"/>
    <w:rsid w:val="00963D0A"/>
    <w:rsid w:val="00967F17"/>
    <w:rsid w:val="00971DD8"/>
    <w:rsid w:val="00980925"/>
    <w:rsid w:val="009958D6"/>
    <w:rsid w:val="009A6191"/>
    <w:rsid w:val="009A7246"/>
    <w:rsid w:val="009B6E6E"/>
    <w:rsid w:val="009C572A"/>
    <w:rsid w:val="009C7140"/>
    <w:rsid w:val="009D3313"/>
    <w:rsid w:val="009D51EE"/>
    <w:rsid w:val="009D5937"/>
    <w:rsid w:val="009E5A90"/>
    <w:rsid w:val="009F0534"/>
    <w:rsid w:val="00A037E7"/>
    <w:rsid w:val="00A04E4A"/>
    <w:rsid w:val="00A14394"/>
    <w:rsid w:val="00A1550C"/>
    <w:rsid w:val="00A15562"/>
    <w:rsid w:val="00A17021"/>
    <w:rsid w:val="00A26E56"/>
    <w:rsid w:val="00A31B47"/>
    <w:rsid w:val="00A3388E"/>
    <w:rsid w:val="00A37945"/>
    <w:rsid w:val="00A451E3"/>
    <w:rsid w:val="00A5258C"/>
    <w:rsid w:val="00A55336"/>
    <w:rsid w:val="00A619E5"/>
    <w:rsid w:val="00A6796E"/>
    <w:rsid w:val="00A67E82"/>
    <w:rsid w:val="00A707A1"/>
    <w:rsid w:val="00A71A18"/>
    <w:rsid w:val="00A76EF8"/>
    <w:rsid w:val="00A774F0"/>
    <w:rsid w:val="00A7783E"/>
    <w:rsid w:val="00A86EC7"/>
    <w:rsid w:val="00A87198"/>
    <w:rsid w:val="00A90317"/>
    <w:rsid w:val="00A90792"/>
    <w:rsid w:val="00A90859"/>
    <w:rsid w:val="00A93394"/>
    <w:rsid w:val="00A95D4D"/>
    <w:rsid w:val="00AA3DD8"/>
    <w:rsid w:val="00AA4F0E"/>
    <w:rsid w:val="00AB0356"/>
    <w:rsid w:val="00AB04A9"/>
    <w:rsid w:val="00AB45D3"/>
    <w:rsid w:val="00AC41EC"/>
    <w:rsid w:val="00AD4117"/>
    <w:rsid w:val="00AD4FED"/>
    <w:rsid w:val="00AD5964"/>
    <w:rsid w:val="00AD731A"/>
    <w:rsid w:val="00AD7F36"/>
    <w:rsid w:val="00AE6570"/>
    <w:rsid w:val="00AF0C91"/>
    <w:rsid w:val="00AF1F1A"/>
    <w:rsid w:val="00AF7FEC"/>
    <w:rsid w:val="00B00F5F"/>
    <w:rsid w:val="00B1193A"/>
    <w:rsid w:val="00B150FC"/>
    <w:rsid w:val="00B2278B"/>
    <w:rsid w:val="00B26AB8"/>
    <w:rsid w:val="00B26AEB"/>
    <w:rsid w:val="00B3195B"/>
    <w:rsid w:val="00B36061"/>
    <w:rsid w:val="00B4070D"/>
    <w:rsid w:val="00B4337C"/>
    <w:rsid w:val="00B43B7A"/>
    <w:rsid w:val="00B44349"/>
    <w:rsid w:val="00B50E03"/>
    <w:rsid w:val="00B578FB"/>
    <w:rsid w:val="00B61FB6"/>
    <w:rsid w:val="00B66CCF"/>
    <w:rsid w:val="00B702CF"/>
    <w:rsid w:val="00B76134"/>
    <w:rsid w:val="00B80197"/>
    <w:rsid w:val="00B8333C"/>
    <w:rsid w:val="00B842B5"/>
    <w:rsid w:val="00B944E8"/>
    <w:rsid w:val="00B95B07"/>
    <w:rsid w:val="00BA324A"/>
    <w:rsid w:val="00BB46B8"/>
    <w:rsid w:val="00BC17E6"/>
    <w:rsid w:val="00BD0ABD"/>
    <w:rsid w:val="00BD12AC"/>
    <w:rsid w:val="00BD2477"/>
    <w:rsid w:val="00BD2E4B"/>
    <w:rsid w:val="00BD3C2C"/>
    <w:rsid w:val="00BD4AD5"/>
    <w:rsid w:val="00BD517E"/>
    <w:rsid w:val="00BE5819"/>
    <w:rsid w:val="00BF1AB8"/>
    <w:rsid w:val="00BF2F18"/>
    <w:rsid w:val="00BF4D98"/>
    <w:rsid w:val="00C00DC0"/>
    <w:rsid w:val="00C039FB"/>
    <w:rsid w:val="00C03ABD"/>
    <w:rsid w:val="00C0663D"/>
    <w:rsid w:val="00C11DF3"/>
    <w:rsid w:val="00C13996"/>
    <w:rsid w:val="00C15239"/>
    <w:rsid w:val="00C15255"/>
    <w:rsid w:val="00C15C86"/>
    <w:rsid w:val="00C31B6E"/>
    <w:rsid w:val="00C33BED"/>
    <w:rsid w:val="00C4514A"/>
    <w:rsid w:val="00C55716"/>
    <w:rsid w:val="00C560A6"/>
    <w:rsid w:val="00C60A81"/>
    <w:rsid w:val="00C67779"/>
    <w:rsid w:val="00C811EC"/>
    <w:rsid w:val="00C83187"/>
    <w:rsid w:val="00CA1917"/>
    <w:rsid w:val="00CB1062"/>
    <w:rsid w:val="00CC632D"/>
    <w:rsid w:val="00CD4AE2"/>
    <w:rsid w:val="00CD655E"/>
    <w:rsid w:val="00CD795B"/>
    <w:rsid w:val="00CE0E3F"/>
    <w:rsid w:val="00CE2409"/>
    <w:rsid w:val="00CE4E90"/>
    <w:rsid w:val="00CF7710"/>
    <w:rsid w:val="00D13B98"/>
    <w:rsid w:val="00D154D1"/>
    <w:rsid w:val="00D16CC3"/>
    <w:rsid w:val="00D21670"/>
    <w:rsid w:val="00D22BAA"/>
    <w:rsid w:val="00D24978"/>
    <w:rsid w:val="00D24B7B"/>
    <w:rsid w:val="00D258A6"/>
    <w:rsid w:val="00D311AE"/>
    <w:rsid w:val="00D31748"/>
    <w:rsid w:val="00D33A2A"/>
    <w:rsid w:val="00D33A88"/>
    <w:rsid w:val="00D37A54"/>
    <w:rsid w:val="00D422CF"/>
    <w:rsid w:val="00D44244"/>
    <w:rsid w:val="00D577DA"/>
    <w:rsid w:val="00D81181"/>
    <w:rsid w:val="00D83079"/>
    <w:rsid w:val="00D84D05"/>
    <w:rsid w:val="00D964CD"/>
    <w:rsid w:val="00D97032"/>
    <w:rsid w:val="00DA6865"/>
    <w:rsid w:val="00DA6E43"/>
    <w:rsid w:val="00DB19C1"/>
    <w:rsid w:val="00DB2722"/>
    <w:rsid w:val="00DB4342"/>
    <w:rsid w:val="00DC4862"/>
    <w:rsid w:val="00DE0E99"/>
    <w:rsid w:val="00DE549D"/>
    <w:rsid w:val="00DE5EAE"/>
    <w:rsid w:val="00DF25BB"/>
    <w:rsid w:val="00DF2F8F"/>
    <w:rsid w:val="00DF3E07"/>
    <w:rsid w:val="00DF57C1"/>
    <w:rsid w:val="00E06ECD"/>
    <w:rsid w:val="00E2392B"/>
    <w:rsid w:val="00E2747A"/>
    <w:rsid w:val="00E409EA"/>
    <w:rsid w:val="00E40E97"/>
    <w:rsid w:val="00E42BA1"/>
    <w:rsid w:val="00E44950"/>
    <w:rsid w:val="00E61E01"/>
    <w:rsid w:val="00E740E4"/>
    <w:rsid w:val="00E74936"/>
    <w:rsid w:val="00E77D3A"/>
    <w:rsid w:val="00E92313"/>
    <w:rsid w:val="00E95E6B"/>
    <w:rsid w:val="00EB0932"/>
    <w:rsid w:val="00EB3189"/>
    <w:rsid w:val="00EB4DA5"/>
    <w:rsid w:val="00EB6DBA"/>
    <w:rsid w:val="00EB7535"/>
    <w:rsid w:val="00EC788C"/>
    <w:rsid w:val="00ED0EBF"/>
    <w:rsid w:val="00ED3D53"/>
    <w:rsid w:val="00EE44ED"/>
    <w:rsid w:val="00EE6821"/>
    <w:rsid w:val="00EE7327"/>
    <w:rsid w:val="00EF24B7"/>
    <w:rsid w:val="00F032DC"/>
    <w:rsid w:val="00F05113"/>
    <w:rsid w:val="00F117E4"/>
    <w:rsid w:val="00F143E4"/>
    <w:rsid w:val="00F26F10"/>
    <w:rsid w:val="00F310E9"/>
    <w:rsid w:val="00F34F9E"/>
    <w:rsid w:val="00F4246F"/>
    <w:rsid w:val="00F46F69"/>
    <w:rsid w:val="00F47C89"/>
    <w:rsid w:val="00F70DFA"/>
    <w:rsid w:val="00F7145C"/>
    <w:rsid w:val="00F746FF"/>
    <w:rsid w:val="00F76435"/>
    <w:rsid w:val="00F81821"/>
    <w:rsid w:val="00F858CD"/>
    <w:rsid w:val="00FA7D59"/>
    <w:rsid w:val="00FB2ED5"/>
    <w:rsid w:val="00FB341E"/>
    <w:rsid w:val="00FC27A6"/>
    <w:rsid w:val="00FC797E"/>
    <w:rsid w:val="00FD196A"/>
    <w:rsid w:val="00FD262C"/>
    <w:rsid w:val="00FD26FD"/>
    <w:rsid w:val="00FD2B7C"/>
    <w:rsid w:val="00FE1143"/>
    <w:rsid w:val="00FE2360"/>
    <w:rsid w:val="00FE2D95"/>
    <w:rsid w:val="00FE33A6"/>
    <w:rsid w:val="00FE4568"/>
    <w:rsid w:val="00FE6E88"/>
    <w:rsid w:val="00FF3DC5"/>
    <w:rsid w:val="0930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6EAFA"/>
  <w15:docId w15:val="{2E9EA193-7765-47B4-986D-E2859679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Pr>
      <w:color w:val="595959" w:themeColor="text1" w:themeTint="A6"/>
      <w:spacing w:val="15"/>
    </w:rPr>
  </w:style>
  <w:style w:type="paragraph" w:styleId="aa">
    <w:name w:val="Title"/>
    <w:basedOn w:val="a"/>
    <w:next w:val="a"/>
    <w:link w:val="ab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styleId="ac">
    <w:name w:val="Strong"/>
    <w:basedOn w:val="a0"/>
    <w:uiPriority w:val="22"/>
    <w:qFormat/>
    <w:rPr>
      <w:b/>
      <w:bCs/>
      <w:color w:val="auto"/>
    </w:rPr>
  </w:style>
  <w:style w:type="character" w:styleId="ad">
    <w:name w:val="Emphasis"/>
    <w:basedOn w:val="a0"/>
    <w:uiPriority w:val="20"/>
    <w:qFormat/>
    <w:rPr>
      <w:i/>
      <w:iCs/>
      <w:color w:val="auto"/>
    </w:rPr>
  </w:style>
  <w:style w:type="character" w:customStyle="1" w:styleId="a7">
    <w:name w:val="页眉 字符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pPr>
      <w:ind w:firstLineChars="200" w:firstLine="420"/>
    </w:pPr>
  </w:style>
  <w:style w:type="paragraph" w:customStyle="1" w:styleId="110">
    <w:name w:val="列出段落11"/>
    <w:basedOn w:val="a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customStyle="1" w:styleId="ab">
    <w:name w:val="标题 字符"/>
    <w:basedOn w:val="a0"/>
    <w:link w:val="aa"/>
    <w:uiPriority w:val="10"/>
    <w:qFormat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9">
    <w:name w:val="副标题 字符"/>
    <w:basedOn w:val="a0"/>
    <w:link w:val="a8"/>
    <w:uiPriority w:val="11"/>
    <w:qFormat/>
    <w:rPr>
      <w:color w:val="595959" w:themeColor="text1" w:themeTint="A6"/>
      <w:spacing w:val="15"/>
    </w:rPr>
  </w:style>
  <w:style w:type="paragraph" w:customStyle="1" w:styleId="12">
    <w:name w:val="无间隔1"/>
    <w:uiPriority w:val="1"/>
    <w:qFormat/>
    <w:rPr>
      <w:sz w:val="22"/>
      <w:szCs w:val="22"/>
    </w:rPr>
  </w:style>
  <w:style w:type="paragraph" w:customStyle="1" w:styleId="13">
    <w:name w:val="引用1"/>
    <w:basedOn w:val="a"/>
    <w:next w:val="a"/>
    <w:link w:val="ae"/>
    <w:uiPriority w:val="29"/>
    <w:qFormat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13"/>
    <w:uiPriority w:val="29"/>
    <w:qFormat/>
    <w:rPr>
      <w:i/>
      <w:iCs/>
      <w:color w:val="404040" w:themeColor="text1" w:themeTint="BF"/>
    </w:rPr>
  </w:style>
  <w:style w:type="paragraph" w:customStyle="1" w:styleId="14">
    <w:name w:val="明显引用1"/>
    <w:basedOn w:val="a"/>
    <w:next w:val="a"/>
    <w:link w:val="af"/>
    <w:uiPriority w:val="30"/>
    <w:qFormat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">
    <w:name w:val="明显引用 字符"/>
    <w:basedOn w:val="a0"/>
    <w:link w:val="14"/>
    <w:uiPriority w:val="30"/>
    <w:rPr>
      <w:i/>
      <w:iCs/>
      <w:color w:val="4F81BD" w:themeColor="accent1"/>
    </w:rPr>
  </w:style>
  <w:style w:type="character" w:customStyle="1" w:styleId="15">
    <w:name w:val="不明显强调1"/>
    <w:basedOn w:val="a0"/>
    <w:uiPriority w:val="19"/>
    <w:qFormat/>
    <w:rPr>
      <w:i/>
      <w:iCs/>
      <w:color w:val="404040" w:themeColor="text1" w:themeTint="BF"/>
    </w:rPr>
  </w:style>
  <w:style w:type="character" w:customStyle="1" w:styleId="16">
    <w:name w:val="明显强调1"/>
    <w:basedOn w:val="a0"/>
    <w:uiPriority w:val="21"/>
    <w:qFormat/>
    <w:rPr>
      <w:i/>
      <w:iCs/>
      <w:color w:val="4F81BD" w:themeColor="accent1"/>
    </w:rPr>
  </w:style>
  <w:style w:type="character" w:customStyle="1" w:styleId="17">
    <w:name w:val="不明显参考1"/>
    <w:basedOn w:val="a0"/>
    <w:uiPriority w:val="31"/>
    <w:qFormat/>
    <w:rPr>
      <w:smallCaps/>
      <w:color w:val="404040" w:themeColor="text1" w:themeTint="BF"/>
    </w:rPr>
  </w:style>
  <w:style w:type="character" w:customStyle="1" w:styleId="18">
    <w:name w:val="明显参考1"/>
    <w:basedOn w:val="a0"/>
    <w:uiPriority w:val="32"/>
    <w:qFormat/>
    <w:rPr>
      <w:b/>
      <w:bCs/>
      <w:smallCaps/>
      <w:color w:val="4F81BD" w:themeColor="accent1"/>
      <w:spacing w:val="5"/>
    </w:rPr>
  </w:style>
  <w:style w:type="character" w:customStyle="1" w:styleId="19">
    <w:name w:val="书籍标题1"/>
    <w:basedOn w:val="a0"/>
    <w:uiPriority w:val="33"/>
    <w:qFormat/>
    <w:rPr>
      <w:b/>
      <w:bCs/>
      <w:i/>
      <w:iCs/>
      <w:spacing w:val="5"/>
    </w:rPr>
  </w:style>
  <w:style w:type="paragraph" w:customStyle="1" w:styleId="TOC1">
    <w:name w:val="TOC 标题1"/>
    <w:basedOn w:val="1"/>
    <w:next w:val="a"/>
    <w:uiPriority w:val="39"/>
    <w:unhideWhenUsed/>
    <w:qFormat/>
    <w:pPr>
      <w:outlineLvl w:val="9"/>
    </w:pPr>
  </w:style>
  <w:style w:type="paragraph" w:styleId="af0">
    <w:name w:val="Balloon Text"/>
    <w:basedOn w:val="a"/>
    <w:link w:val="af1"/>
    <w:uiPriority w:val="99"/>
    <w:semiHidden/>
    <w:unhideWhenUsed/>
    <w:rsid w:val="008A59B4"/>
    <w:pPr>
      <w:spacing w:after="0" w:line="240" w:lineRule="auto"/>
    </w:pPr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8A59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CE48E6-0F44-4C1D-8BB9-E8A341FD5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7</Pages>
  <Words>332</Words>
  <Characters>1898</Characters>
  <Application>Microsoft Office Word</Application>
  <DocSecurity>0</DocSecurity>
  <Lines>15</Lines>
  <Paragraphs>4</Paragraphs>
  <ScaleCrop>false</ScaleCrop>
  <Company>SkyUN.Org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helloworld</dc:creator>
  <cp:lastModifiedBy>しげる</cp:lastModifiedBy>
  <cp:revision>974</cp:revision>
  <cp:lastPrinted>2017-04-14T11:28:00Z</cp:lastPrinted>
  <dcterms:created xsi:type="dcterms:W3CDTF">2017-03-05T12:10:00Z</dcterms:created>
  <dcterms:modified xsi:type="dcterms:W3CDTF">2017-04-21T11:40:00Z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