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EE" w:rsidRDefault="007325EE" w:rsidP="007325EE">
      <w:pPr>
        <w:spacing w:afterLines="50" w:after="156"/>
        <w:jc w:val="center"/>
        <w:rPr>
          <w:rFonts w:ascii="黑体" w:eastAsia="黑体" w:hAnsi="宋体"/>
          <w:sz w:val="44"/>
        </w:rPr>
      </w:pPr>
      <w:r w:rsidRPr="007325EE"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 w:rsidR="007325EE" w:rsidRPr="007325EE" w:rsidRDefault="007325EE" w:rsidP="007325EE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7325EE">
        <w:rPr>
          <w:sz w:val="24"/>
          <w:u w:val="single"/>
        </w:rPr>
        <w:t>201</w:t>
      </w:r>
      <w:r w:rsidR="005A1D68">
        <w:rPr>
          <w:sz w:val="24"/>
          <w:u w:val="single"/>
        </w:rPr>
        <w:t>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</w:t>
      </w:r>
      <w:r w:rsidR="00FF23F2">
        <w:rPr>
          <w:rFonts w:hint="eastAsia"/>
          <w:sz w:val="24"/>
          <w:u w:val="single"/>
        </w:rPr>
        <w:t>5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 w:rsidR="005A1D68">
        <w:rPr>
          <w:rFonts w:hint="eastAsia"/>
          <w:sz w:val="24"/>
          <w:u w:val="single"/>
        </w:rPr>
        <w:t>雾</w:t>
      </w:r>
      <w:r>
        <w:rPr>
          <w:sz w:val="24"/>
          <w:u w:val="single"/>
        </w:rPr>
        <w:t xml:space="preserve">       </w:t>
      </w:r>
    </w:p>
    <w:p w:rsidR="007325EE" w:rsidRDefault="005A1D68" w:rsidP="007325EE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3E142C" w:rsidRPr="00FF23F2">
        <w:rPr>
          <w:rFonts w:hint="eastAsia"/>
          <w:sz w:val="24"/>
          <w:u w:val="single"/>
        </w:rPr>
        <w:t xml:space="preserve"> </w:t>
      </w:r>
      <w:r w:rsidR="00FF23F2" w:rsidRPr="00FF23F2">
        <w:rPr>
          <w:rFonts w:hint="eastAsia"/>
          <w:sz w:val="24"/>
          <w:u w:val="single"/>
        </w:rPr>
        <w:t>四</w:t>
      </w:r>
      <w:r w:rsidR="007325EE">
        <w:rPr>
          <w:rFonts w:hint="eastAsia"/>
          <w:sz w:val="24"/>
        </w:rPr>
        <w:t xml:space="preserve">　　</w:t>
      </w:r>
      <w:r w:rsidR="007325EE">
        <w:rPr>
          <w:rFonts w:hint="eastAsia"/>
          <w:sz w:val="24"/>
        </w:rPr>
        <w:t xml:space="preserve">                     </w:t>
      </w:r>
      <w:r w:rsidR="007325EE">
        <w:rPr>
          <w:rFonts w:hint="eastAsia"/>
          <w:sz w:val="24"/>
        </w:rPr>
        <w:t xml:space="preserve">　</w:t>
      </w:r>
      <w:r w:rsidR="007325EE">
        <w:rPr>
          <w:rFonts w:hint="eastAsia"/>
          <w:sz w:val="24"/>
        </w:rPr>
        <w:t xml:space="preserve">            </w:t>
      </w:r>
      <w:r w:rsidR="00CC2EA8">
        <w:rPr>
          <w:sz w:val="24"/>
        </w:rPr>
        <w:t xml:space="preserve"> </w:t>
      </w:r>
      <w:r w:rsidR="00BE094C">
        <w:rPr>
          <w:sz w:val="24"/>
        </w:rPr>
        <w:t xml:space="preserve"> </w:t>
      </w:r>
      <w:r w:rsidR="007A0A51">
        <w:rPr>
          <w:sz w:val="24"/>
        </w:rPr>
        <w:t xml:space="preserve"> </w:t>
      </w:r>
      <w:r w:rsidR="00ED0DDC">
        <w:rPr>
          <w:sz w:val="24"/>
        </w:rPr>
        <w:t xml:space="preserve"> </w:t>
      </w:r>
      <w:r w:rsidR="001E3E95">
        <w:rPr>
          <w:sz w:val="24"/>
        </w:rPr>
        <w:t xml:space="preserve"> </w:t>
      </w:r>
      <w:r w:rsidR="007325EE">
        <w:rPr>
          <w:rFonts w:hint="eastAsia"/>
          <w:sz w:val="24"/>
        </w:rPr>
        <w:t>气温</w:t>
      </w:r>
      <w:r w:rsidR="007325EE">
        <w:rPr>
          <w:rFonts w:hint="eastAsia"/>
          <w:sz w:val="24"/>
        </w:rPr>
        <w:t>:</w:t>
      </w:r>
      <w:r w:rsidR="007325EE">
        <w:rPr>
          <w:rFonts w:hint="eastAsia"/>
          <w:sz w:val="24"/>
          <w:u w:val="single"/>
        </w:rPr>
        <w:t xml:space="preserve">　</w:t>
      </w:r>
      <w:r w:rsidR="007325EE">
        <w:rPr>
          <w:rFonts w:hint="eastAsia"/>
          <w:sz w:val="24"/>
          <w:u w:val="single"/>
        </w:rPr>
        <w:t>-</w:t>
      </w:r>
      <w:r w:rsidR="00FF23F2">
        <w:rPr>
          <w:rFonts w:hint="eastAsia"/>
          <w:sz w:val="24"/>
          <w:u w:val="single"/>
        </w:rPr>
        <w:t>2</w:t>
      </w:r>
      <w:r w:rsidR="007325EE">
        <w:rPr>
          <w:rFonts w:hint="eastAsia"/>
          <w:sz w:val="24"/>
          <w:u w:val="single"/>
        </w:rPr>
        <w:t xml:space="preserve">°　</w:t>
      </w:r>
      <w:r w:rsidR="007325EE">
        <w:rPr>
          <w:sz w:val="24"/>
          <w:u w:val="single"/>
        </w:rPr>
        <w:t xml:space="preserve">  </w:t>
      </w:r>
      <w:r w:rsidR="007325EE">
        <w:rPr>
          <w:rFonts w:hint="eastAsia"/>
          <w:sz w:val="24"/>
          <w:u w:val="single"/>
        </w:rPr>
        <w:t xml:space="preserve">　　</w:t>
      </w:r>
    </w:p>
    <w:p w:rsidR="007325EE" w:rsidRDefault="007325EE" w:rsidP="007325EE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</w:t>
      </w:r>
      <w:r>
        <w:rPr>
          <w:rFonts w:hint="eastAsia"/>
          <w:sz w:val="24"/>
          <w:u w:val="single"/>
        </w:rPr>
        <w:t>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</w:t>
      </w:r>
      <w:r>
        <w:rPr>
          <w:rFonts w:hint="eastAsia"/>
          <w:sz w:val="24"/>
          <w:u w:val="single"/>
        </w:rPr>
        <w:t>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7325EE" w:rsidTr="0078670B">
        <w:trPr>
          <w:trHeight w:val="33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5" w:rsidRDefault="001E3E95" w:rsidP="00876599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在巡查过程中发现</w:t>
            </w:r>
            <w:r w:rsidR="00FF23F2">
              <w:rPr>
                <w:rFonts w:ascii="宋体" w:hAnsi="宋体" w:hint="eastAsia"/>
                <w:sz w:val="30"/>
                <w:szCs w:val="30"/>
              </w:rPr>
              <w:t>汇流线与组</w:t>
            </w:r>
            <w:r w:rsidR="000F3A90">
              <w:rPr>
                <w:rFonts w:ascii="宋体" w:hAnsi="宋体" w:hint="eastAsia"/>
                <w:sz w:val="30"/>
                <w:szCs w:val="30"/>
              </w:rPr>
              <w:t>串之间的连线数码管一个没有一个两个要求排除确认分清</w:t>
            </w:r>
            <w:r w:rsidR="003E142C">
              <w:rPr>
                <w:rFonts w:ascii="宋体" w:hAnsi="宋体" w:hint="eastAsia"/>
                <w:sz w:val="30"/>
                <w:szCs w:val="30"/>
              </w:rPr>
              <w:t>。</w:t>
            </w:r>
          </w:p>
          <w:p w:rsidR="00876599" w:rsidRDefault="00876599" w:rsidP="00876599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在巡查过程中发现有一部分</w:t>
            </w:r>
            <w:r w:rsidR="000F3A90">
              <w:rPr>
                <w:rFonts w:ascii="宋体" w:hAnsi="宋体" w:hint="eastAsia"/>
                <w:sz w:val="30"/>
                <w:szCs w:val="30"/>
              </w:rPr>
              <w:t>施工人员未佩戴安全帽。</w:t>
            </w:r>
          </w:p>
          <w:p w:rsidR="000C2787" w:rsidRPr="000F3A90" w:rsidRDefault="000F3A90" w:rsidP="000F3A90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在巡查过程中发现组件安装不平整要求立即整改。</w:t>
            </w:r>
          </w:p>
        </w:tc>
      </w:tr>
      <w:tr w:rsidR="007325EE" w:rsidTr="00AA37FA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7325EE" w:rsidTr="0078670B">
        <w:trPr>
          <w:cantSplit/>
          <w:trHeight w:val="2643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EE" w:rsidRDefault="007325E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6B" w:rsidRDefault="000F3A90" w:rsidP="000F3A90">
            <w:pPr>
              <w:pStyle w:val="a3"/>
              <w:numPr>
                <w:ilvl w:val="0"/>
                <w:numId w:val="8"/>
              </w:numPr>
              <w:ind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第一工作面安装组件</w:t>
            </w:r>
            <w:r>
              <w:rPr>
                <w:rFonts w:hint="eastAsia"/>
                <w:sz w:val="30"/>
                <w:szCs w:val="30"/>
              </w:rPr>
              <w:t>61</w:t>
            </w:r>
            <w:r>
              <w:rPr>
                <w:rFonts w:hint="eastAsia"/>
                <w:sz w:val="30"/>
                <w:szCs w:val="30"/>
              </w:rPr>
              <w:t>箱。</w:t>
            </w:r>
          </w:p>
          <w:p w:rsidR="000F3A90" w:rsidRDefault="000F3A90" w:rsidP="000F3A90">
            <w:pPr>
              <w:pStyle w:val="a3"/>
              <w:numPr>
                <w:ilvl w:val="0"/>
                <w:numId w:val="8"/>
              </w:numPr>
              <w:ind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安装电缆桥架。</w:t>
            </w:r>
          </w:p>
          <w:p w:rsidR="000F3A90" w:rsidRPr="000F3A90" w:rsidRDefault="000F3A90" w:rsidP="000F3A90">
            <w:pPr>
              <w:pStyle w:val="a3"/>
              <w:numPr>
                <w:ilvl w:val="0"/>
                <w:numId w:val="8"/>
              </w:numPr>
              <w:ind w:firstLineChars="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接地线剪切、压线鼻子。</w:t>
            </w:r>
          </w:p>
          <w:p w:rsidR="00ED0DDC" w:rsidRPr="00ED0DDC" w:rsidRDefault="00ED0DDC" w:rsidP="00ED0DDC">
            <w:pPr>
              <w:jc w:val="center"/>
            </w:pPr>
          </w:p>
        </w:tc>
      </w:tr>
      <w:tr w:rsidR="007325EE" w:rsidTr="00AA37FA">
        <w:trPr>
          <w:cantSplit/>
          <w:trHeight w:val="14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EE" w:rsidRDefault="007325EE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5F" w:rsidRPr="00067F5F" w:rsidRDefault="00067F5F" w:rsidP="000C2787">
            <w:pPr>
              <w:pStyle w:val="a3"/>
              <w:spacing w:line="360" w:lineRule="auto"/>
              <w:ind w:left="720" w:firstLineChars="0" w:firstLine="0"/>
              <w:rPr>
                <w:rFonts w:ascii="宋体"/>
                <w:sz w:val="30"/>
                <w:szCs w:val="30"/>
              </w:rPr>
            </w:pPr>
          </w:p>
        </w:tc>
      </w:tr>
      <w:tr w:rsidR="007325EE" w:rsidTr="00AA37FA">
        <w:trPr>
          <w:cantSplit/>
          <w:trHeight w:val="541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8A7E56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马继超</w:t>
            </w:r>
          </w:p>
        </w:tc>
      </w:tr>
      <w:tr w:rsidR="007325EE" w:rsidTr="00AA37FA">
        <w:trPr>
          <w:cantSplit/>
          <w:trHeight w:val="53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9D34ED">
              <w:rPr>
                <w:rFonts w:ascii="宋体" w:hint="eastAsia"/>
                <w:b/>
                <w:sz w:val="24"/>
              </w:rPr>
              <w:t>马继超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</w:p>
        </w:tc>
      </w:tr>
    </w:tbl>
    <w:p w:rsidR="00ED3654" w:rsidRDefault="000F3A90" w:rsidP="00CD2F45">
      <w:pPr>
        <w:rPr>
          <w:rFonts w:ascii="宋体"/>
          <w:b/>
          <w:noProof/>
          <w:sz w:val="24"/>
        </w:rPr>
      </w:pPr>
      <w:r>
        <w:rPr>
          <w:rFonts w:ascii="宋体"/>
          <w:b/>
          <w:noProof/>
          <w:sz w:val="24"/>
        </w:rPr>
        <w:lastRenderedPageBreak/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852137395526320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b/>
          <w:noProof/>
          <w:sz w:val="24"/>
        </w:rPr>
        <w:lastRenderedPageBreak/>
        <w:drawing>
          <wp:inline distT="0" distB="0" distL="0" distR="0">
            <wp:extent cx="5274310" cy="70326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7765130860513206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/>
          <w:b/>
          <w:noProof/>
          <w:sz w:val="24"/>
        </w:rPr>
        <w:lastRenderedPageBreak/>
        <w:drawing>
          <wp:inline distT="0" distB="0" distL="0" distR="0">
            <wp:extent cx="5274310" cy="395605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0259047796187009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D860ED" w:rsidRPr="007325EE" w:rsidRDefault="00D860ED" w:rsidP="00CD2F45"/>
    <w:sectPr w:rsidR="00D860ED" w:rsidRPr="00732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324" w:rsidRDefault="009E3324" w:rsidP="00504202">
      <w:r>
        <w:separator/>
      </w:r>
    </w:p>
  </w:endnote>
  <w:endnote w:type="continuationSeparator" w:id="0">
    <w:p w:rsidR="009E3324" w:rsidRDefault="009E3324" w:rsidP="005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324" w:rsidRDefault="009E3324" w:rsidP="00504202">
      <w:r>
        <w:separator/>
      </w:r>
    </w:p>
  </w:footnote>
  <w:footnote w:type="continuationSeparator" w:id="0">
    <w:p w:rsidR="009E3324" w:rsidRDefault="009E3324" w:rsidP="005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2AB9"/>
    <w:multiLevelType w:val="hybridMultilevel"/>
    <w:tmpl w:val="DF0A2F48"/>
    <w:lvl w:ilvl="0" w:tplc="913E627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D08620D"/>
    <w:multiLevelType w:val="hybridMultilevel"/>
    <w:tmpl w:val="A064A01E"/>
    <w:lvl w:ilvl="0" w:tplc="3488D7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6F746E"/>
    <w:multiLevelType w:val="hybridMultilevel"/>
    <w:tmpl w:val="934AE740"/>
    <w:lvl w:ilvl="0" w:tplc="F43C52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F72A6A"/>
    <w:multiLevelType w:val="hybridMultilevel"/>
    <w:tmpl w:val="DD709398"/>
    <w:lvl w:ilvl="0" w:tplc="261C5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6F1EEF"/>
    <w:multiLevelType w:val="hybridMultilevel"/>
    <w:tmpl w:val="3A82F660"/>
    <w:lvl w:ilvl="0" w:tplc="A06E03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F22DCA"/>
    <w:multiLevelType w:val="hybridMultilevel"/>
    <w:tmpl w:val="51D4A4DE"/>
    <w:lvl w:ilvl="0" w:tplc="717AC5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D70251B"/>
    <w:multiLevelType w:val="hybridMultilevel"/>
    <w:tmpl w:val="77FECAD6"/>
    <w:lvl w:ilvl="0" w:tplc="EE086F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6B7EC5"/>
    <w:multiLevelType w:val="hybridMultilevel"/>
    <w:tmpl w:val="63ECBA36"/>
    <w:lvl w:ilvl="0" w:tplc="996657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8607A12"/>
    <w:multiLevelType w:val="hybridMultilevel"/>
    <w:tmpl w:val="0374BED4"/>
    <w:lvl w:ilvl="0" w:tplc="E828F92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7C7D1D34"/>
    <w:multiLevelType w:val="hybridMultilevel"/>
    <w:tmpl w:val="C1D4670E"/>
    <w:lvl w:ilvl="0" w:tplc="8BD83F7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67F5F"/>
    <w:rsid w:val="00083C18"/>
    <w:rsid w:val="00090D6B"/>
    <w:rsid w:val="00097DF5"/>
    <w:rsid w:val="000C2787"/>
    <w:rsid w:val="000F3A90"/>
    <w:rsid w:val="000F4163"/>
    <w:rsid w:val="001465A8"/>
    <w:rsid w:val="001E3E95"/>
    <w:rsid w:val="00280830"/>
    <w:rsid w:val="002C4B7E"/>
    <w:rsid w:val="00344E64"/>
    <w:rsid w:val="00377CE1"/>
    <w:rsid w:val="003D63E0"/>
    <w:rsid w:val="003E142C"/>
    <w:rsid w:val="00432CB1"/>
    <w:rsid w:val="00462FF8"/>
    <w:rsid w:val="004F792C"/>
    <w:rsid w:val="00504202"/>
    <w:rsid w:val="00515C3F"/>
    <w:rsid w:val="005A1D68"/>
    <w:rsid w:val="00617A92"/>
    <w:rsid w:val="00622196"/>
    <w:rsid w:val="0063710B"/>
    <w:rsid w:val="00687E46"/>
    <w:rsid w:val="006903CE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76599"/>
    <w:rsid w:val="008913B5"/>
    <w:rsid w:val="008A7E56"/>
    <w:rsid w:val="008F159A"/>
    <w:rsid w:val="00977E44"/>
    <w:rsid w:val="009D34ED"/>
    <w:rsid w:val="009E3324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417F0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74E89"/>
    <w:rsid w:val="00E807B4"/>
    <w:rsid w:val="00ED0DDC"/>
    <w:rsid w:val="00ED3654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54912"/>
  <w15:chartTrackingRefBased/>
  <w15:docId w15:val="{479598B1-B62A-45E9-9C64-6028FF16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325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2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04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420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4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42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DA10-748D-4F0F-8434-B6EF74AA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mjc02171019@outlook.com</dc:creator>
  <cp:keywords/>
  <dc:description/>
  <cp:lastModifiedBy>mjc02171019@outlook.com</cp:lastModifiedBy>
  <cp:revision>9</cp:revision>
  <dcterms:created xsi:type="dcterms:W3CDTF">2017-01-01T09:38:00Z</dcterms:created>
  <dcterms:modified xsi:type="dcterms:W3CDTF">2017-01-05T11:35:00Z</dcterms:modified>
</cp:coreProperties>
</file>