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E" w:rsidRDefault="007325EE" w:rsidP="007325EE">
      <w:pPr>
        <w:spacing w:afterLines="50" w:after="156"/>
        <w:jc w:val="center"/>
        <w:rPr>
          <w:rFonts w:ascii="黑体" w:eastAsia="黑体" w:hAnsi="宋体"/>
          <w:sz w:val="44"/>
        </w:rPr>
      </w:pPr>
      <w:r w:rsidRPr="007325EE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 w:rsidR="007325EE" w:rsidRP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7325EE">
        <w:rPr>
          <w:sz w:val="24"/>
          <w:u w:val="single"/>
        </w:rPr>
        <w:t>201</w:t>
      </w:r>
      <w:r w:rsidR="005A1D68">
        <w:rPr>
          <w:sz w:val="24"/>
          <w:u w:val="single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 w:rsidR="000076C3">
        <w:rPr>
          <w:sz w:val="24"/>
          <w:u w:val="single"/>
        </w:rPr>
        <w:t>2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0076C3">
        <w:rPr>
          <w:sz w:val="24"/>
          <w:u w:val="single"/>
        </w:rPr>
        <w:t>13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>
        <w:rPr>
          <w:sz w:val="24"/>
          <w:u w:val="single"/>
        </w:rPr>
        <w:t xml:space="preserve"> </w:t>
      </w:r>
      <w:r w:rsidR="000076C3"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7325EE" w:rsidRDefault="005A1D68" w:rsidP="007325EE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0076C3">
        <w:rPr>
          <w:rFonts w:hint="eastAsia"/>
          <w:sz w:val="24"/>
          <w:u w:val="single"/>
        </w:rPr>
        <w:t xml:space="preserve"> </w:t>
      </w:r>
      <w:r w:rsidR="000076C3">
        <w:rPr>
          <w:sz w:val="24"/>
          <w:u w:val="single"/>
        </w:rPr>
        <w:t xml:space="preserve"> </w:t>
      </w:r>
      <w:r w:rsidR="000076C3">
        <w:rPr>
          <w:rFonts w:hint="eastAsia"/>
          <w:sz w:val="24"/>
          <w:u w:val="single"/>
        </w:rPr>
        <w:t>一</w:t>
      </w:r>
      <w:r w:rsidR="000076C3">
        <w:rPr>
          <w:sz w:val="24"/>
          <w:u w:val="single"/>
        </w:rPr>
        <w:t xml:space="preserve">      </w:t>
      </w:r>
      <w:r w:rsidR="007325EE">
        <w:rPr>
          <w:rFonts w:hint="eastAsia"/>
          <w:sz w:val="24"/>
        </w:rPr>
        <w:t xml:space="preserve">　　　</w:t>
      </w:r>
      <w:r w:rsidR="007325EE">
        <w:rPr>
          <w:rFonts w:hint="eastAsia"/>
          <w:sz w:val="24"/>
        </w:rPr>
        <w:t xml:space="preserve">                     </w:t>
      </w:r>
      <w:r w:rsidR="007325EE">
        <w:rPr>
          <w:rFonts w:hint="eastAsia"/>
          <w:sz w:val="24"/>
        </w:rPr>
        <w:t xml:space="preserve">　</w:t>
      </w:r>
      <w:r w:rsidR="000076C3">
        <w:rPr>
          <w:rFonts w:hint="eastAsia"/>
          <w:sz w:val="24"/>
        </w:rPr>
        <w:t xml:space="preserve">        </w:t>
      </w:r>
      <w:r w:rsidR="007325EE">
        <w:rPr>
          <w:rFonts w:hint="eastAsia"/>
          <w:sz w:val="24"/>
        </w:rPr>
        <w:t>气温</w:t>
      </w:r>
      <w:r w:rsidR="007325EE">
        <w:rPr>
          <w:rFonts w:hint="eastAsia"/>
          <w:sz w:val="24"/>
        </w:rPr>
        <w:t>:</w:t>
      </w:r>
      <w:r w:rsidR="007325EE">
        <w:rPr>
          <w:rFonts w:hint="eastAsia"/>
          <w:sz w:val="24"/>
          <w:u w:val="single"/>
        </w:rPr>
        <w:t xml:space="preserve">　</w:t>
      </w:r>
      <w:r w:rsidR="007325EE">
        <w:rPr>
          <w:rFonts w:hint="eastAsia"/>
          <w:sz w:val="24"/>
          <w:u w:val="single"/>
        </w:rPr>
        <w:t>-</w:t>
      </w:r>
      <w:r w:rsidR="000076C3">
        <w:rPr>
          <w:rFonts w:hint="eastAsia"/>
          <w:sz w:val="24"/>
          <w:u w:val="single"/>
        </w:rPr>
        <w:t>6</w:t>
      </w:r>
      <w:r w:rsidR="007325EE">
        <w:rPr>
          <w:rFonts w:hint="eastAsia"/>
          <w:sz w:val="24"/>
          <w:u w:val="single"/>
        </w:rPr>
        <w:t xml:space="preserve">°　</w:t>
      </w:r>
      <w:r w:rsidR="007325EE">
        <w:rPr>
          <w:sz w:val="24"/>
          <w:u w:val="single"/>
        </w:rPr>
        <w:t xml:space="preserve">  </w:t>
      </w:r>
      <w:r w:rsidR="007325EE">
        <w:rPr>
          <w:rFonts w:hint="eastAsia"/>
          <w:sz w:val="24"/>
          <w:u w:val="single"/>
        </w:rPr>
        <w:t xml:space="preserve">　　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</w:t>
      </w:r>
      <w:r>
        <w:rPr>
          <w:rFonts w:hint="eastAsia"/>
          <w:sz w:val="24"/>
          <w:u w:val="single"/>
        </w:rPr>
        <w:t>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</w:t>
      </w:r>
      <w:r>
        <w:rPr>
          <w:rFonts w:hint="eastAsia"/>
          <w:sz w:val="24"/>
          <w:u w:val="single"/>
        </w:rPr>
        <w:t>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7325EE" w:rsidTr="0078670B">
        <w:trPr>
          <w:trHeight w:val="3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6B" w:rsidRPr="000076C3" w:rsidRDefault="000076C3" w:rsidP="000076C3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 w:rsidRPr="000076C3">
              <w:rPr>
                <w:rFonts w:ascii="宋体" w:hAnsi="宋体" w:hint="eastAsia"/>
                <w:sz w:val="30"/>
                <w:szCs w:val="30"/>
              </w:rPr>
              <w:t>统计现场施工人数共6人(负责人在内)</w:t>
            </w:r>
          </w:p>
          <w:p w:rsidR="000076C3" w:rsidRDefault="000076C3" w:rsidP="000076C3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安排脚手架、临电、防火设施的安全检查工作</w:t>
            </w:r>
          </w:p>
          <w:p w:rsidR="000076C3" w:rsidRDefault="000076C3" w:rsidP="000076C3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记录剩余电缆数量</w:t>
            </w:r>
          </w:p>
          <w:p w:rsidR="000076C3" w:rsidRDefault="000076C3" w:rsidP="000076C3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巡视第三工作面剩余组件安装情况</w:t>
            </w:r>
          </w:p>
          <w:p w:rsidR="000076C3" w:rsidRPr="000076C3" w:rsidRDefault="000076C3" w:rsidP="000076C3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与关经理提交电子版的合同延期事宜要求确认</w:t>
            </w:r>
          </w:p>
        </w:tc>
      </w:tr>
      <w:tr w:rsidR="007325EE" w:rsidTr="00AA37FA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325EE" w:rsidTr="0078670B">
        <w:trPr>
          <w:cantSplit/>
          <w:trHeight w:val="264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0076C3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1" w:rsidRPr="000076C3" w:rsidRDefault="000076C3" w:rsidP="000076C3">
            <w:pPr>
              <w:pStyle w:val="a3"/>
              <w:numPr>
                <w:ilvl w:val="0"/>
                <w:numId w:val="9"/>
              </w:numPr>
              <w:ind w:firstLineChars="0"/>
              <w:rPr>
                <w:sz w:val="30"/>
                <w:szCs w:val="30"/>
              </w:rPr>
            </w:pPr>
            <w:r w:rsidRPr="000076C3">
              <w:rPr>
                <w:rFonts w:hint="eastAsia"/>
                <w:sz w:val="30"/>
                <w:szCs w:val="30"/>
              </w:rPr>
              <w:t>第三工作面安装组件</w:t>
            </w:r>
          </w:p>
          <w:p w:rsidR="000076C3" w:rsidRDefault="000076C3" w:rsidP="000076C3">
            <w:pPr>
              <w:pStyle w:val="a3"/>
              <w:numPr>
                <w:ilvl w:val="0"/>
                <w:numId w:val="9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剩余电缆统计</w:t>
            </w:r>
          </w:p>
          <w:p w:rsidR="000076C3" w:rsidRDefault="000076C3" w:rsidP="000076C3">
            <w:pPr>
              <w:pStyle w:val="a3"/>
              <w:numPr>
                <w:ilvl w:val="0"/>
                <w:numId w:val="9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包塑软管材料</w:t>
            </w:r>
          </w:p>
          <w:p w:rsidR="00CC152B" w:rsidRPr="000076C3" w:rsidRDefault="00CC152B" w:rsidP="000076C3">
            <w:pPr>
              <w:pStyle w:val="a3"/>
              <w:numPr>
                <w:ilvl w:val="0"/>
                <w:numId w:val="9"/>
              </w:numPr>
              <w:ind w:firstLineChars="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水管固定方式已沟通并于核五院确定用夹具固定</w:t>
            </w:r>
            <w:bookmarkStart w:id="0" w:name="_GoBack"/>
            <w:bookmarkEnd w:id="0"/>
          </w:p>
          <w:p w:rsidR="00090D6B" w:rsidRPr="00090D6B" w:rsidRDefault="00090D6B" w:rsidP="00432CB1">
            <w:pPr>
              <w:pStyle w:val="a3"/>
              <w:ind w:left="720" w:firstLineChars="0" w:firstLine="0"/>
              <w:rPr>
                <w:sz w:val="30"/>
                <w:szCs w:val="30"/>
              </w:rPr>
            </w:pPr>
          </w:p>
          <w:p w:rsidR="00ED0DDC" w:rsidRPr="00ED0DDC" w:rsidRDefault="00ED0DDC" w:rsidP="00ED0DDC">
            <w:pPr>
              <w:jc w:val="center"/>
            </w:pPr>
          </w:p>
        </w:tc>
      </w:tr>
      <w:tr w:rsidR="007325EE" w:rsidTr="00AA37FA">
        <w:trPr>
          <w:cantSplit/>
          <w:trHeight w:val="14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EE" w:rsidRPr="0063710B" w:rsidRDefault="007325EE" w:rsidP="004F792C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7325EE" w:rsidTr="00AA37FA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8A7E56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马继超</w:t>
            </w:r>
          </w:p>
        </w:tc>
      </w:tr>
      <w:tr w:rsidR="007325EE" w:rsidTr="00AA37FA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9D34ED">
              <w:rPr>
                <w:rFonts w:ascii="宋体" w:hint="eastAsia"/>
                <w:b/>
                <w:sz w:val="24"/>
              </w:rPr>
              <w:t>马继超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ED3654" w:rsidRDefault="005A1D68" w:rsidP="00CD2F45">
      <w:pPr>
        <w:rPr>
          <w:rFonts w:ascii="宋体"/>
          <w:b/>
          <w:noProof/>
          <w:sz w:val="24"/>
        </w:rPr>
      </w:pP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.1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drawing>
          <wp:inline distT="0" distB="0" distL="0" distR="0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D860ED" w:rsidRPr="007325EE" w:rsidRDefault="00D860ED" w:rsidP="00CD2F45"/>
    <w:sectPr w:rsidR="00D860ED" w:rsidRPr="0073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FA" w:rsidRDefault="00073FFA" w:rsidP="00504202">
      <w:r>
        <w:separator/>
      </w:r>
    </w:p>
  </w:endnote>
  <w:endnote w:type="continuationSeparator" w:id="0">
    <w:p w:rsidR="00073FFA" w:rsidRDefault="00073FFA" w:rsidP="005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FA" w:rsidRDefault="00073FFA" w:rsidP="00504202">
      <w:r>
        <w:separator/>
      </w:r>
    </w:p>
  </w:footnote>
  <w:footnote w:type="continuationSeparator" w:id="0">
    <w:p w:rsidR="00073FFA" w:rsidRDefault="00073FFA" w:rsidP="005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0B3"/>
    <w:multiLevelType w:val="hybridMultilevel"/>
    <w:tmpl w:val="92F6749A"/>
    <w:lvl w:ilvl="0" w:tplc="AACE17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08620D"/>
    <w:multiLevelType w:val="hybridMultilevel"/>
    <w:tmpl w:val="A064A01E"/>
    <w:lvl w:ilvl="0" w:tplc="3488D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6F746E"/>
    <w:multiLevelType w:val="hybridMultilevel"/>
    <w:tmpl w:val="934AE740"/>
    <w:lvl w:ilvl="0" w:tplc="F43C52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F72A6A"/>
    <w:multiLevelType w:val="hybridMultilevel"/>
    <w:tmpl w:val="DD709398"/>
    <w:lvl w:ilvl="0" w:tplc="261C5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6F1EEF"/>
    <w:multiLevelType w:val="hybridMultilevel"/>
    <w:tmpl w:val="3A82F660"/>
    <w:lvl w:ilvl="0" w:tplc="A06E0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70251B"/>
    <w:multiLevelType w:val="hybridMultilevel"/>
    <w:tmpl w:val="77FECAD6"/>
    <w:lvl w:ilvl="0" w:tplc="EE086F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6B7EC5"/>
    <w:multiLevelType w:val="hybridMultilevel"/>
    <w:tmpl w:val="63ECBA36"/>
    <w:lvl w:ilvl="0" w:tplc="996657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ED1952"/>
    <w:multiLevelType w:val="hybridMultilevel"/>
    <w:tmpl w:val="D9FE7BA4"/>
    <w:lvl w:ilvl="0" w:tplc="C8E481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607A12"/>
    <w:multiLevelType w:val="hybridMultilevel"/>
    <w:tmpl w:val="0374BED4"/>
    <w:lvl w:ilvl="0" w:tplc="E828F92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76C3"/>
    <w:rsid w:val="00073FFA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152B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F7EEF"/>
  <w15:chartTrackingRefBased/>
  <w15:docId w15:val="{479598B1-B62A-45E9-9C64-6028FF1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2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42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42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116E-904A-439A-9A72-46073E03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mjc02171019@outlook.com</dc:creator>
  <cp:keywords/>
  <dc:description/>
  <cp:lastModifiedBy>mjc02171019@outlook.com</cp:lastModifiedBy>
  <cp:revision>4</cp:revision>
  <dcterms:created xsi:type="dcterms:W3CDTF">2017-01-01T09:38:00Z</dcterms:created>
  <dcterms:modified xsi:type="dcterms:W3CDTF">2017-02-14T11:54:00Z</dcterms:modified>
</cp:coreProperties>
</file>