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/>
        <w:jc w:val="center"/>
        <w:rPr>
          <w:rFonts w:ascii="黑体" w:hAnsi="宋体" w:eastAsia="黑体"/>
          <w:sz w:val="44"/>
        </w:rPr>
      </w:pPr>
      <w:r>
        <w:rPr>
          <w:rFonts w:hint="eastAsia" w:ascii="黑体" w:hAnsi="宋体" w:eastAsia="黑体"/>
          <w:b/>
          <w:sz w:val="44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>
        <w:rPr>
          <w:rFonts w:hint="eastAsia" w:ascii="黑体" w:hAnsi="宋体" w:eastAsia="黑体"/>
          <w:b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监　理　日　志（       ）</w:t>
      </w:r>
    </w:p>
    <w:p>
      <w:pPr>
        <w:rPr>
          <w:sz w:val="24"/>
          <w:u w:val="single"/>
        </w:rPr>
      </w:pPr>
      <w:r>
        <w:rPr>
          <w:rFonts w:hint="eastAsia"/>
          <w:sz w:val="24"/>
        </w:rPr>
        <w:t>日期：</w:t>
      </w:r>
      <w:r>
        <w:rPr>
          <w:sz w:val="24"/>
          <w:u w:val="single"/>
        </w:rPr>
        <w:t>2017</w:t>
      </w:r>
      <w:r>
        <w:rPr>
          <w:rFonts w:hint="eastAsia"/>
          <w:sz w:val="24"/>
        </w:rPr>
        <w:t>年</w:t>
      </w:r>
      <w:r>
        <w:rPr>
          <w:rFonts w:hint="eastAsia" w:ascii="宋体" w:hAnsi="宋体" w:eastAsia="宋体" w:cs="宋体"/>
          <w:sz w:val="24"/>
          <w:u w:val="single"/>
          <w:lang w:val="en-US" w:eastAsia="zh-CN"/>
        </w:rPr>
        <w:t>3</w:t>
      </w:r>
      <w:r>
        <w:rPr>
          <w:rFonts w:hint="eastAsia"/>
          <w:sz w:val="24"/>
        </w:rPr>
        <w:t>月</w:t>
      </w:r>
      <w:r>
        <w:rPr>
          <w:rFonts w:hint="eastAsia"/>
          <w:sz w:val="24"/>
          <w:u w:val="single"/>
        </w:rPr>
        <w:t>　</w:t>
      </w:r>
      <w:r>
        <w:rPr>
          <w:rFonts w:hint="eastAsia"/>
          <w:sz w:val="24"/>
          <w:u w:val="single"/>
          <w:lang w:val="en-US" w:eastAsia="zh-CN"/>
        </w:rPr>
        <w:t>3</w:t>
      </w:r>
      <w:r>
        <w:rPr>
          <w:rFonts w:hint="eastAsia"/>
          <w:sz w:val="24"/>
        </w:rPr>
        <w:t xml:space="preserve">日　                     </w:t>
      </w:r>
      <w:r>
        <w:rPr>
          <w:sz w:val="24"/>
        </w:rPr>
        <w:t xml:space="preserve">   </w:t>
      </w:r>
      <w:r>
        <w:rPr>
          <w:rFonts w:hint="eastAsia"/>
          <w:sz w:val="24"/>
          <w:lang w:val="en-US" w:eastAsia="zh-CN"/>
        </w:rPr>
        <w:t xml:space="preserve">   </w:t>
      </w:r>
      <w:r>
        <w:rPr>
          <w:rFonts w:hint="eastAsia"/>
          <w:sz w:val="24"/>
        </w:rPr>
        <w:t>天气:</w:t>
      </w:r>
      <w:r>
        <w:rPr>
          <w:sz w:val="24"/>
          <w:u w:val="single"/>
        </w:rPr>
        <w:t xml:space="preserve"> </w:t>
      </w:r>
      <w:r>
        <w:rPr>
          <w:rFonts w:hint="eastAsia"/>
          <w:sz w:val="24"/>
          <w:u w:val="single"/>
          <w:lang w:val="en-US" w:eastAsia="zh-CN"/>
        </w:rPr>
        <w:t>晴</w:t>
      </w:r>
      <w:r>
        <w:rPr>
          <w:sz w:val="24"/>
          <w:u w:val="single"/>
        </w:rPr>
        <w:t xml:space="preserve">   </w:t>
      </w:r>
    </w:p>
    <w:p>
      <w:pPr>
        <w:rPr>
          <w:sz w:val="24"/>
          <w:u w:val="single"/>
        </w:rPr>
      </w:pPr>
      <w:r>
        <w:rPr>
          <w:rFonts w:hint="eastAsia"/>
          <w:sz w:val="24"/>
        </w:rPr>
        <w:t>星期：</w:t>
      </w:r>
      <w:r>
        <w:rPr>
          <w:rFonts w:hint="eastAsia"/>
          <w:sz w:val="24"/>
          <w:u w:val="single"/>
          <w:lang w:val="en-US" w:eastAsia="zh-CN"/>
        </w:rPr>
        <w:t>五</w:t>
      </w:r>
      <w:r>
        <w:rPr>
          <w:rFonts w:hint="eastAsia"/>
          <w:sz w:val="24"/>
        </w:rPr>
        <w:t xml:space="preserve">                    　            </w:t>
      </w:r>
      <w:r>
        <w:rPr>
          <w:sz w:val="24"/>
        </w:rPr>
        <w:t xml:space="preserve">    </w:t>
      </w:r>
      <w:r>
        <w:rPr>
          <w:rFonts w:hint="eastAsia"/>
          <w:sz w:val="24"/>
          <w:lang w:val="en-US" w:eastAsia="zh-CN"/>
        </w:rPr>
        <w:t xml:space="preserve">     </w:t>
      </w:r>
      <w:r>
        <w:rPr>
          <w:rFonts w:hint="eastAsia"/>
          <w:sz w:val="24"/>
        </w:rPr>
        <w:t>气温:</w:t>
      </w:r>
      <w:r>
        <w:rPr>
          <w:rFonts w:hint="eastAsia"/>
          <w:sz w:val="24"/>
          <w:u w:val="single"/>
        </w:rPr>
        <w:t>　</w:t>
      </w:r>
      <w:r>
        <w:rPr>
          <w:rFonts w:hint="eastAsia"/>
          <w:sz w:val="24"/>
          <w:u w:val="single"/>
          <w:lang w:val="en-US" w:eastAsia="zh-CN"/>
        </w:rPr>
        <w:t>3°—16°</w:t>
      </w:r>
      <w:r>
        <w:rPr>
          <w:rFonts w:hint="eastAsia"/>
          <w:sz w:val="24"/>
          <w:u w:val="single"/>
        </w:rPr>
        <w:t>　</w:t>
      </w:r>
      <w:r>
        <w:rPr>
          <w:sz w:val="24"/>
          <w:u w:val="single"/>
        </w:rPr>
        <w:t xml:space="preserve">  </w:t>
      </w:r>
      <w:r>
        <w:rPr>
          <w:rFonts w:hint="eastAsia"/>
          <w:sz w:val="24"/>
          <w:u w:val="single"/>
        </w:rPr>
        <w:t>　　</w:t>
      </w:r>
    </w:p>
    <w:p>
      <w:pPr>
        <w:rPr>
          <w:sz w:val="24"/>
          <w:u w:val="single"/>
        </w:rPr>
      </w:pPr>
      <w:r>
        <w:rPr>
          <w:rFonts w:hint="eastAsia"/>
          <w:sz w:val="24"/>
        </w:rPr>
        <w:t>工程名称</w:t>
      </w:r>
      <w:r>
        <w:rPr>
          <w:sz w:val="24"/>
        </w:rPr>
        <w:t>:</w:t>
      </w:r>
      <w:r>
        <w:rPr>
          <w:sz w:val="24"/>
          <w:u w:val="single"/>
        </w:rPr>
        <w:t xml:space="preserve">  </w:t>
      </w:r>
      <w:r>
        <w:rPr>
          <w:rFonts w:hint="eastAsia"/>
          <w:sz w:val="24"/>
          <w:u w:val="single"/>
        </w:rPr>
        <w:t>河北沧州欧亚管业5.6</w:t>
      </w:r>
      <w:r>
        <w:rPr>
          <w:sz w:val="24"/>
          <w:u w:val="single"/>
        </w:rPr>
        <w:t>MW</w:t>
      </w:r>
      <w:r>
        <w:rPr>
          <w:rFonts w:hint="eastAsia"/>
          <w:sz w:val="24"/>
          <w:u w:val="single"/>
        </w:rPr>
        <w:t>p分布式光伏发电项目</w:t>
      </w:r>
      <w:r>
        <w:rPr>
          <w:sz w:val="24"/>
          <w:u w:val="single"/>
        </w:rPr>
        <w:t xml:space="preserve">                                </w:t>
      </w:r>
    </w:p>
    <w:tbl>
      <w:tblPr>
        <w:tblStyle w:val="5"/>
        <w:tblW w:w="92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"/>
        <w:gridCol w:w="1260"/>
        <w:gridCol w:w="420"/>
        <w:gridCol w:w="735"/>
        <w:gridCol w:w="62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0" w:hRule="atLeast"/>
        </w:trPr>
        <w:tc>
          <w:tcPr>
            <w:tcW w:w="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监理</w:t>
            </w: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工作</w:t>
            </w: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情</w:t>
            </w: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况</w:t>
            </w:r>
          </w:p>
        </w:tc>
        <w:tc>
          <w:tcPr>
            <w:tcW w:w="87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numPr>
                <w:ilvl w:val="0"/>
                <w:numId w:val="0"/>
              </w:numPr>
              <w:rPr>
                <w:rFonts w:hint="eastAsia" w:ascii="宋体" w:hAnsi="宋体"/>
                <w:sz w:val="30"/>
                <w:szCs w:val="30"/>
                <w:lang w:val="en-US" w:eastAsia="zh-CN"/>
              </w:rPr>
            </w:pPr>
          </w:p>
          <w:p>
            <w:pPr>
              <w:pStyle w:val="6"/>
              <w:numPr>
                <w:ilvl w:val="0"/>
                <w:numId w:val="1"/>
              </w:numPr>
              <w:rPr>
                <w:rFonts w:hint="eastAsia" w:ascii="宋体" w:hAnsi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/>
                <w:sz w:val="30"/>
                <w:szCs w:val="30"/>
                <w:lang w:val="en-US" w:eastAsia="zh-CN"/>
              </w:rPr>
              <w:t>检查清洁系统的安装及墙面的固定。</w:t>
            </w:r>
          </w:p>
          <w:p>
            <w:pPr>
              <w:pStyle w:val="6"/>
              <w:numPr>
                <w:ilvl w:val="0"/>
                <w:numId w:val="1"/>
              </w:numPr>
              <w:rPr>
                <w:rFonts w:hint="eastAsia" w:ascii="宋体" w:hAnsi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/>
                <w:sz w:val="30"/>
                <w:szCs w:val="30"/>
                <w:lang w:val="en-US" w:eastAsia="zh-CN"/>
              </w:rPr>
              <w:t>检查检修梯的安装，双面满焊。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52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施工情况</w:t>
            </w:r>
          </w:p>
          <w:p>
            <w:pPr>
              <w:rPr>
                <w:rFonts w:ascii="宋体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施工单位</w:t>
            </w:r>
          </w:p>
        </w:tc>
        <w:tc>
          <w:tcPr>
            <w:tcW w:w="74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施工内容及进度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3" w:hRule="atLeast"/>
        </w:trPr>
        <w:tc>
          <w:tcPr>
            <w:tcW w:w="5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宋体" w:eastAsia="宋体"/>
                <w:sz w:val="24"/>
                <w:lang w:val="en-US" w:eastAsia="zh-CN"/>
              </w:rPr>
            </w:pPr>
            <w:r>
              <w:rPr>
                <w:rFonts w:hint="eastAsia" w:ascii="宋体"/>
                <w:sz w:val="30"/>
                <w:szCs w:val="30"/>
                <w:lang w:val="en-US" w:eastAsia="zh-CN"/>
              </w:rPr>
              <w:t>世源科技工程有限公司</w:t>
            </w:r>
          </w:p>
        </w:tc>
        <w:tc>
          <w:tcPr>
            <w:tcW w:w="74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numPr>
                <w:ilvl w:val="0"/>
                <w:numId w:val="2"/>
              </w:numPr>
              <w:jc w:val="both"/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  <w:t>安装清洁系统。</w:t>
            </w:r>
          </w:p>
          <w:p>
            <w:pPr>
              <w:numPr>
                <w:ilvl w:val="0"/>
                <w:numId w:val="2"/>
              </w:numPr>
              <w:jc w:val="both"/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  <w:t>检修楼梯的焊接安装。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55" w:hRule="atLeast"/>
        </w:trPr>
        <w:tc>
          <w:tcPr>
            <w:tcW w:w="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line="240" w:lineRule="atLeast"/>
              <w:jc w:val="distribute"/>
              <w:rPr>
                <w:rFonts w:hint="eastAsia" w:ascii="宋体" w:eastAsia="宋体"/>
                <w:sz w:val="24"/>
                <w:lang w:eastAsia="zh-CN"/>
              </w:rPr>
            </w:pPr>
          </w:p>
        </w:tc>
        <w:tc>
          <w:tcPr>
            <w:tcW w:w="87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eastAsia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/>
                <w:sz w:val="30"/>
                <w:szCs w:val="30"/>
                <w:lang w:val="en-US" w:eastAsia="zh-CN"/>
              </w:rPr>
              <w:t>发联系单给业主沟通清洁系统保温措施的处理,经理联系解决事情。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1" w:hRule="atLeast"/>
        </w:trPr>
        <w:tc>
          <w:tcPr>
            <w:tcW w:w="22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ascii="宋体"/>
                <w:b/>
                <w:sz w:val="24"/>
              </w:rPr>
            </w:pPr>
            <w:r>
              <w:rPr>
                <w:rFonts w:hint="eastAsia" w:ascii="宋体"/>
                <w:b/>
                <w:sz w:val="24"/>
              </w:rPr>
              <w:t>本日现场监理人员</w:t>
            </w:r>
          </w:p>
        </w:tc>
        <w:tc>
          <w:tcPr>
            <w:tcW w:w="70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ascii="宋体"/>
                <w:b/>
                <w:sz w:val="24"/>
              </w:rPr>
            </w:pPr>
            <w:r>
              <w:rPr>
                <w:rFonts w:hint="eastAsia" w:ascii="宋体"/>
                <w:b/>
                <w:sz w:val="24"/>
              </w:rPr>
              <w:t>马继超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2" w:hRule="atLeast"/>
        </w:trPr>
        <w:tc>
          <w:tcPr>
            <w:tcW w:w="294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ascii="宋体"/>
                <w:b/>
                <w:sz w:val="24"/>
              </w:rPr>
              <w:t>记录人:马继超</w:t>
            </w:r>
          </w:p>
        </w:tc>
        <w:tc>
          <w:tcPr>
            <w:tcW w:w="6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ascii="宋体"/>
                <w:b/>
                <w:sz w:val="24"/>
              </w:rPr>
            </w:pPr>
            <w:r>
              <w:rPr>
                <w:rFonts w:hint="eastAsia" w:ascii="宋体"/>
                <w:b/>
                <w:sz w:val="24"/>
              </w:rPr>
              <w:t>总监理工程师/总监理工程师代表（签字）: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2" w:hRule="atLeast"/>
        </w:trPr>
        <w:tc>
          <w:tcPr>
            <w:tcW w:w="294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hint="eastAsia" w:ascii="宋体"/>
                <w:b/>
                <w:sz w:val="24"/>
              </w:rPr>
            </w:pPr>
          </w:p>
        </w:tc>
        <w:tc>
          <w:tcPr>
            <w:tcW w:w="6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hint="eastAsia" w:ascii="宋体"/>
                <w:b/>
                <w:sz w:val="24"/>
              </w:rPr>
            </w:pPr>
          </w:p>
        </w:tc>
      </w:tr>
    </w:tbl>
    <w:p>
      <w:pPr>
        <w:rPr>
          <w:rFonts w:hint="eastAsia" w:ascii="宋体" w:eastAsia="宋体"/>
          <w:b/>
          <w:sz w:val="24"/>
          <w:lang w:eastAsia="zh-CN"/>
        </w:rPr>
      </w:pPr>
    </w:p>
    <w:p>
      <w:pPr>
        <w:rPr>
          <w:rFonts w:hint="eastAsia" w:ascii="宋体" w:eastAsia="宋体"/>
          <w:b/>
          <w:sz w:val="24"/>
          <w:lang w:eastAsia="zh-CN"/>
        </w:rPr>
      </w:pPr>
    </w:p>
    <w:p>
      <w:pPr>
        <w:rPr>
          <w:rFonts w:hint="eastAsia" w:ascii="宋体" w:eastAsia="宋体"/>
          <w:b/>
          <w:sz w:val="24"/>
          <w:lang w:eastAsia="zh-CN"/>
        </w:rPr>
      </w:pPr>
    </w:p>
    <w:p>
      <w:pPr>
        <w:rPr>
          <w:rFonts w:hint="eastAsia" w:ascii="宋体" w:eastAsia="宋体"/>
          <w:b/>
          <w:sz w:val="24"/>
          <w:lang w:eastAsia="zh-CN"/>
        </w:rPr>
      </w:pPr>
    </w:p>
    <w:p>
      <w:pPr>
        <w:rPr>
          <w:rFonts w:hint="eastAsia" w:ascii="宋体" w:eastAsia="宋体"/>
          <w:b/>
          <w:sz w:val="24"/>
          <w:lang w:eastAsia="zh-CN"/>
        </w:rPr>
      </w:pPr>
      <w:r>
        <w:rPr>
          <w:rFonts w:hint="eastAsia" w:ascii="宋体" w:eastAsia="宋体"/>
          <w:b/>
          <w:sz w:val="24"/>
          <w:lang w:eastAsia="zh-CN"/>
        </w:rPr>
        <w:drawing>
          <wp:inline distT="0" distB="0" distL="114300" distR="114300">
            <wp:extent cx="5268595" cy="7025005"/>
            <wp:effectExtent l="0" t="0" r="8255" b="4445"/>
            <wp:docPr id="2" name="图片 2" descr="2017_03_03_16_14_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7_03_03_16_14_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025005"/>
            <wp:effectExtent l="0" t="0" r="8255" b="4445"/>
            <wp:docPr id="1" name="图片 1" descr="2017_03_03_16_58_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7_03_03_16_58_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ymusic">
    <w:panose1 w:val="00000400000000000000"/>
    <w:charset w:val="00"/>
    <w:family w:val="auto"/>
    <w:pitch w:val="default"/>
    <w:sig w:usb0="00000001" w:usb1="00000000" w:usb2="00000000" w:usb3="00000000" w:csb0="0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Technic"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TechnicBold"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TechnicLite"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Tempus Sans ITC">
    <w:panose1 w:val="04020404030D07020202"/>
    <w:charset w:val="00"/>
    <w:family w:val="auto"/>
    <w:pitch w:val="default"/>
    <w:sig w:usb0="00000003" w:usb1="00000000" w:usb2="00000000" w:usb3="00000000" w:csb0="20000001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Tw Cen MT">
    <w:panose1 w:val="020B0602020104020603"/>
    <w:charset w:val="00"/>
    <w:family w:val="auto"/>
    <w:pitch w:val="default"/>
    <w:sig w:usb0="00000003" w:usb1="00000000" w:usb2="00000000" w:usb3="00000000" w:csb0="20000003" w:csb1="00000000"/>
  </w:font>
  <w:font w:name="Tw Cen MT Condensed">
    <w:panose1 w:val="020B0606020104020203"/>
    <w:charset w:val="00"/>
    <w:family w:val="auto"/>
    <w:pitch w:val="default"/>
    <w:sig w:usb0="00000003" w:usb1="00000000" w:usb2="00000000" w:usb3="00000000" w:csb0="20000003" w:csb1="00000000"/>
  </w:font>
  <w:font w:name="Tw Cen MT Condensed Extra Bold">
    <w:panose1 w:val="020B0803020202020204"/>
    <w:charset w:val="00"/>
    <w:family w:val="auto"/>
    <w:pitch w:val="default"/>
    <w:sig w:usb0="00000003" w:usb1="00000000" w:usb2="00000000" w:usb3="00000000" w:csb0="20000003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wis721 LtEx BT">
    <w:panose1 w:val="020B0505020202020204"/>
    <w:charset w:val="00"/>
    <w:family w:val="auto"/>
    <w:pitch w:val="default"/>
    <w:sig w:usb0="00000000" w:usb1="00000000" w:usb2="00000000" w:usb3="00000000" w:csb0="00000000" w:csb1="00000000"/>
  </w:font>
  <w:font w:name="Swis721 LtCn BT">
    <w:panose1 w:val="020B0406020202030204"/>
    <w:charset w:val="00"/>
    <w:family w:val="auto"/>
    <w:pitch w:val="default"/>
    <w:sig w:usb0="00000000" w:usb1="00000000" w:usb2="00000000" w:usb3="00000000" w:csb0="00000000" w:csb1="00000000"/>
  </w:font>
  <w:font w:name="Swis721 Lt BT">
    <w:panose1 w:val="020B0403020202020204"/>
    <w:charset w:val="00"/>
    <w:family w:val="auto"/>
    <w:pitch w:val="default"/>
    <w:sig w:usb0="00000000" w:usb1="00000000" w:usb2="00000000" w:usb3="00000000" w:csb0="00000000" w:csb1="00000000"/>
  </w:font>
  <w:font w:name="Swis721 BlkEx BT">
    <w:panose1 w:val="020B0907040502030204"/>
    <w:charset w:val="00"/>
    <w:family w:val="auto"/>
    <w:pitch w:val="default"/>
    <w:sig w:usb0="00000000" w:usb1="00000000" w:usb2="00000000" w:usb3="00000000" w:csb0="00000000" w:csb1="00000000"/>
  </w:font>
  <w:font w:name="Swis721 Blk BT">
    <w:panose1 w:val="020B0904030502020204"/>
    <w:charset w:val="00"/>
    <w:family w:val="auto"/>
    <w:pitch w:val="default"/>
    <w:sig w:usb0="00000000" w:usb1="00000000" w:usb2="00000000" w:usb3="00000000" w:csb0="00000000" w:csb1="00000000"/>
  </w:font>
  <w:font w:name="Swis721 BdOul BT">
    <w:panose1 w:val="04020705020B03040203"/>
    <w:charset w:val="00"/>
    <w:family w:val="auto"/>
    <w:pitch w:val="default"/>
    <w:sig w:usb0="00000000" w:usb1="00000000" w:usb2="00000000" w:usb3="00000000" w:csb0="00000000" w:csb1="00000000"/>
  </w:font>
  <w:font w:name="Stylus BT">
    <w:panose1 w:val="020E0402020206020304"/>
    <w:charset w:val="00"/>
    <w:family w:val="auto"/>
    <w:pitch w:val="default"/>
    <w:sig w:usb0="00000000" w:usb1="00000000" w:usb2="00000000" w:usb3="00000000" w:csb0="00000000" w:csb1="00000000"/>
  </w:font>
  <w:font w:name="Stencil">
    <w:panose1 w:val="040409050D0802020404"/>
    <w:charset w:val="00"/>
    <w:family w:val="auto"/>
    <w:pitch w:val="default"/>
    <w:sig w:usb0="00000003" w:usb1="00000000" w:usb2="00000000" w:usb3="00000000" w:csb0="20000001" w:csb1="00000000"/>
  </w:font>
  <w:font w:name="Snap ITC">
    <w:panose1 w:val="04040A07060A02020202"/>
    <w:charset w:val="00"/>
    <w:family w:val="auto"/>
    <w:pitch w:val="default"/>
    <w:sig w:usb0="00000003" w:usb1="00000000" w:usb2="00000000" w:usb3="00000000" w:csb0="2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16E46"/>
    <w:multiLevelType w:val="singleLevel"/>
    <w:tmpl w:val="58B16E4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8B96512"/>
    <w:multiLevelType w:val="singleLevel"/>
    <w:tmpl w:val="58B9651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5EE"/>
    <w:rsid w:val="00090D6B"/>
    <w:rsid w:val="00097DF5"/>
    <w:rsid w:val="001465A8"/>
    <w:rsid w:val="00280830"/>
    <w:rsid w:val="002C4B7E"/>
    <w:rsid w:val="00344E64"/>
    <w:rsid w:val="00377CE1"/>
    <w:rsid w:val="00432CB1"/>
    <w:rsid w:val="00462FF8"/>
    <w:rsid w:val="004F792C"/>
    <w:rsid w:val="00504202"/>
    <w:rsid w:val="00515C3F"/>
    <w:rsid w:val="005A1D68"/>
    <w:rsid w:val="00622196"/>
    <w:rsid w:val="0063710B"/>
    <w:rsid w:val="0069722F"/>
    <w:rsid w:val="006E1C06"/>
    <w:rsid w:val="006E6D3D"/>
    <w:rsid w:val="007325EE"/>
    <w:rsid w:val="00773939"/>
    <w:rsid w:val="0078670B"/>
    <w:rsid w:val="00787457"/>
    <w:rsid w:val="00792796"/>
    <w:rsid w:val="007A0A51"/>
    <w:rsid w:val="00813BA2"/>
    <w:rsid w:val="00842131"/>
    <w:rsid w:val="008A7E56"/>
    <w:rsid w:val="008F159A"/>
    <w:rsid w:val="00977E44"/>
    <w:rsid w:val="009D34ED"/>
    <w:rsid w:val="00A221FE"/>
    <w:rsid w:val="00A50B79"/>
    <w:rsid w:val="00AA37FA"/>
    <w:rsid w:val="00AC4BCF"/>
    <w:rsid w:val="00AC6022"/>
    <w:rsid w:val="00AF76C1"/>
    <w:rsid w:val="00BB113B"/>
    <w:rsid w:val="00BE094C"/>
    <w:rsid w:val="00BF1F9C"/>
    <w:rsid w:val="00C05969"/>
    <w:rsid w:val="00CC2EA8"/>
    <w:rsid w:val="00CD2F45"/>
    <w:rsid w:val="00D00CAE"/>
    <w:rsid w:val="00D64B18"/>
    <w:rsid w:val="00D860ED"/>
    <w:rsid w:val="00DA751C"/>
    <w:rsid w:val="00DB56A0"/>
    <w:rsid w:val="00DE1B42"/>
    <w:rsid w:val="00E048D7"/>
    <w:rsid w:val="00E807B4"/>
    <w:rsid w:val="00ED0DDC"/>
    <w:rsid w:val="00ED3654"/>
    <w:rsid w:val="113C3725"/>
    <w:rsid w:val="11A822C9"/>
    <w:rsid w:val="247215CD"/>
    <w:rsid w:val="2A677253"/>
    <w:rsid w:val="38976D92"/>
    <w:rsid w:val="4B400C5A"/>
    <w:rsid w:val="58E3221D"/>
    <w:rsid w:val="751D747B"/>
    <w:rsid w:val="7B9D0148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4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字符"/>
    <w:basedOn w:val="4"/>
    <w:link w:val="2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2B56808-C33E-4EC7-8E20-37D3F6B33D6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65</Words>
  <Characters>374</Characters>
  <Lines>3</Lines>
  <Paragraphs>1</Paragraphs>
  <ScaleCrop>false</ScaleCrop>
  <LinksUpToDate>false</LinksUpToDate>
  <CharactersWithSpaces>438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2017-01-01T09:38:00Z</dcterms:created>
  <dc:creator>mjc02171019@outlook.com</dc:creator>
  <cp:lastModifiedBy>正衡监理</cp:lastModifiedBy>
  <dcterms:modified xsi:type="dcterms:W3CDTF">2017-03-03T12:44:51Z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