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夹具完成65%；导轨完成一个屋面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今日下雨，无施工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BC22E9F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2016-11-09T09:33:57Z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