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夹具完成四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个屋面；导轨完成三个屋面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2016-11-13T12:29:57Z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