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室内加固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245190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486408E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2016-12-22T02:58:38Z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