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tLeast"/>
        <w:jc w:val="center"/>
        <w:rPr>
          <w:b/>
          <w:sz w:val="28"/>
          <w:szCs w:val="28"/>
        </w:rPr>
      </w:pPr>
      <w:r>
        <w:rPr>
          <w:b/>
          <w:color w:val="3E3E3E"/>
          <w:sz w:val="28"/>
          <w:szCs w:val="28"/>
        </w:rPr>
        <w:t>监理日志</w:t>
      </w:r>
    </w:p>
    <w:tbl>
      <w:tblPr>
        <w:tblStyle w:val="7"/>
        <w:tblW w:w="809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7"/>
        <w:gridCol w:w="264"/>
        <w:gridCol w:w="399"/>
        <w:gridCol w:w="215"/>
        <w:gridCol w:w="449"/>
        <w:gridCol w:w="86"/>
        <w:gridCol w:w="445"/>
        <w:gridCol w:w="796"/>
        <w:gridCol w:w="796"/>
        <w:gridCol w:w="531"/>
        <w:gridCol w:w="663"/>
        <w:gridCol w:w="399"/>
        <w:gridCol w:w="26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095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</w:pPr>
            <w:r>
              <w:rPr>
                <w:sz w:val="21"/>
                <w:szCs w:val="21"/>
              </w:rPr>
              <w:t>项目名称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新建晋城市泽州县南村镇环秀村光伏发电二期20MWp项目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40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日期:2017年0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8月28</w:t>
            </w:r>
            <w:r>
              <w:rPr>
                <w:sz w:val="21"/>
                <w:szCs w:val="21"/>
              </w:rPr>
              <w:t>日,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星</w:t>
            </w:r>
            <w:r>
              <w:rPr>
                <w:rFonts w:hint="eastAsia"/>
                <w:sz w:val="21"/>
                <w:szCs w:val="21"/>
                <w:lang w:eastAsia="zh-CN"/>
              </w:rPr>
              <w:t>期一</w:t>
            </w:r>
          </w:p>
        </w:tc>
        <w:tc>
          <w:tcPr>
            <w:tcW w:w="5355" w:type="dxa"/>
            <w:gridSpan w:val="8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天气:</w:t>
            </w:r>
            <w:r>
              <w:rPr>
                <w:rFonts w:hint="eastAsia"/>
                <w:sz w:val="21"/>
                <w:szCs w:val="21"/>
                <w:lang w:eastAsia="zh-CN"/>
              </w:rPr>
              <w:t>多云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，温度：14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>,风向</w:t>
            </w:r>
            <w:r>
              <w:rPr>
                <w:rFonts w:hint="eastAsia"/>
                <w:sz w:val="21"/>
                <w:szCs w:val="21"/>
                <w:lang w:eastAsia="zh-CN"/>
              </w:rPr>
              <w:t>：东北</w:t>
            </w:r>
            <w:r>
              <w:rPr>
                <w:sz w:val="21"/>
                <w:szCs w:val="21"/>
              </w:rPr>
              <w:t>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sz w:val="21"/>
                <w:szCs w:val="21"/>
              </w:rPr>
              <w:t>风力: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095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一、施工内容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40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256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</w:t>
            </w:r>
            <w:r>
              <w:rPr>
                <w:sz w:val="21"/>
                <w:szCs w:val="21"/>
              </w:rPr>
              <w:t>内容</w:t>
            </w:r>
          </w:p>
        </w:tc>
        <w:tc>
          <w:tcPr>
            <w:tcW w:w="2787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资源投入量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40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二期工程</w:t>
            </w:r>
          </w:p>
        </w:tc>
        <w:tc>
          <w:tcPr>
            <w:tcW w:w="2568" w:type="dxa"/>
            <w:gridSpan w:val="4"/>
            <w:shd w:val="clear" w:color="auto" w:fill="auto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二期南村镇环秀村2-2#，支架，组件安装。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二期南村镇环秀村修施工道路。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二期道庄场平，打桩，浇筑。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二期南岭上村场平，打桩，浇筑。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5.二期檩条到场（取样验证，质量合格，卸车无安全隐患）</w:t>
            </w:r>
          </w:p>
        </w:tc>
        <w:tc>
          <w:tcPr>
            <w:tcW w:w="2787" w:type="dxa"/>
            <w:gridSpan w:val="4"/>
            <w:shd w:val="clear" w:color="auto" w:fill="auto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9人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挖机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6台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吊车1台</w:t>
            </w:r>
          </w:p>
          <w:p>
            <w:pPr>
              <w:pStyle w:val="5"/>
              <w:widowControl/>
              <w:tabs>
                <w:tab w:val="center" w:pos="1378"/>
              </w:tabs>
              <w:wordWrap w:val="0"/>
              <w:spacing w:beforeAutospacing="0" w:afterAutospacing="0" w:line="360" w:lineRule="atLeast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铲车1台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15人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打桩机4台 6人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095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40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施工部位</w:t>
            </w:r>
          </w:p>
        </w:tc>
        <w:tc>
          <w:tcPr>
            <w:tcW w:w="256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施工内容</w:t>
            </w:r>
          </w:p>
        </w:tc>
        <w:tc>
          <w:tcPr>
            <w:tcW w:w="2787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40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二期工程</w:t>
            </w:r>
          </w:p>
        </w:tc>
        <w:tc>
          <w:tcPr>
            <w:tcW w:w="2568" w:type="dxa"/>
            <w:gridSpan w:val="4"/>
            <w:shd w:val="clear" w:color="auto" w:fill="auto"/>
            <w:vAlign w:val="top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1.二期南村镇环秀村2-2#，支架，组件安装。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2.二期南村镇环秀村修施工道路。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3.二期道庄场平，打桩，浇筑。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4二期南岭上村场平，打桩，浇筑。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360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二期檩条到场（取样验证，质量合格，卸车无安全隐患</w:t>
            </w:r>
          </w:p>
        </w:tc>
        <w:tc>
          <w:tcPr>
            <w:tcW w:w="2787" w:type="dxa"/>
            <w:gridSpan w:val="4"/>
            <w:shd w:val="clear" w:color="auto" w:fill="auto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92%          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87%</w:t>
            </w:r>
          </w:p>
          <w:p>
            <w:pPr>
              <w:pStyle w:val="5"/>
              <w:widowControl/>
              <w:tabs>
                <w:tab w:val="left" w:pos="1557"/>
              </w:tabs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1050" w:firstLineChars="5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095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三、施工质量问题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责任单位</w:t>
            </w:r>
          </w:p>
        </w:tc>
        <w:tc>
          <w:tcPr>
            <w:tcW w:w="1327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1327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施工内容</w:t>
            </w:r>
          </w:p>
        </w:tc>
        <w:tc>
          <w:tcPr>
            <w:tcW w:w="1327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存在问题</w:t>
            </w:r>
          </w:p>
        </w:tc>
        <w:tc>
          <w:tcPr>
            <w:tcW w:w="1327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评判标准</w:t>
            </w:r>
          </w:p>
        </w:tc>
        <w:tc>
          <w:tcPr>
            <w:tcW w:w="1460" w:type="dxa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江苏卓越新新能建设有限公司</w:t>
            </w:r>
          </w:p>
        </w:tc>
        <w:tc>
          <w:tcPr>
            <w:tcW w:w="1327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二期南岭上村</w:t>
            </w:r>
          </w:p>
        </w:tc>
        <w:tc>
          <w:tcPr>
            <w:tcW w:w="1327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557" w:firstLineChars="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打桩，浇筑，砼桩</w:t>
            </w:r>
          </w:p>
        </w:tc>
        <w:tc>
          <w:tcPr>
            <w:tcW w:w="1327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有人往桩内填土，造成严重质量隐患</w:t>
            </w:r>
          </w:p>
        </w:tc>
        <w:tc>
          <w:tcPr>
            <w:tcW w:w="1327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土建质量标准</w:t>
            </w:r>
          </w:p>
        </w:tc>
        <w:tc>
          <w:tcPr>
            <w:tcW w:w="1460" w:type="dxa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现场协调，下发通知单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095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四、监理工作情况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1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组织单位</w:t>
            </w:r>
          </w:p>
        </w:tc>
        <w:tc>
          <w:tcPr>
            <w:tcW w:w="159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参与单位</w:t>
            </w:r>
          </w:p>
        </w:tc>
        <w:tc>
          <w:tcPr>
            <w:tcW w:w="1592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59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工作内容</w:t>
            </w:r>
          </w:p>
        </w:tc>
        <w:tc>
          <w:tcPr>
            <w:tcW w:w="1725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1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9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92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9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25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095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五、签发监理文件台账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0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文件编号</w:t>
            </w:r>
          </w:p>
        </w:tc>
        <w:tc>
          <w:tcPr>
            <w:tcW w:w="1991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文件标题</w:t>
            </w:r>
          </w:p>
        </w:tc>
        <w:tc>
          <w:tcPr>
            <w:tcW w:w="1990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接收单位</w:t>
            </w:r>
          </w:p>
        </w:tc>
        <w:tc>
          <w:tcPr>
            <w:tcW w:w="2124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0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91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90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/</w:t>
            </w:r>
          </w:p>
        </w:tc>
        <w:tc>
          <w:tcPr>
            <w:tcW w:w="2124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095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</w:pPr>
            <w:r>
              <w:rPr>
                <w:sz w:val="21"/>
                <w:szCs w:val="21"/>
              </w:rPr>
              <w:t>六、之前问题整改复查情况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0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1991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存在问题</w:t>
            </w:r>
          </w:p>
        </w:tc>
        <w:tc>
          <w:tcPr>
            <w:tcW w:w="1990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复查情况</w:t>
            </w:r>
          </w:p>
        </w:tc>
        <w:tc>
          <w:tcPr>
            <w:tcW w:w="2124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整改实效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0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南岭上村</w:t>
            </w:r>
          </w:p>
        </w:tc>
        <w:tc>
          <w:tcPr>
            <w:tcW w:w="1991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有人往桩内填土，造成严重质量隐患</w:t>
            </w:r>
          </w:p>
        </w:tc>
        <w:tc>
          <w:tcPr>
            <w:tcW w:w="1990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还有少许这种情况</w:t>
            </w:r>
          </w:p>
        </w:tc>
        <w:tc>
          <w:tcPr>
            <w:tcW w:w="2124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施工单位真在加强整改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095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78680" cy="2001520"/>
                  <wp:effectExtent l="0" t="0" r="7620" b="17780"/>
                  <wp:docPr id="2" name="图片 2" descr="工地巡视20170828南岭上村打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工地巡视20170828南岭上村打桩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0" cy="200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639945" cy="2318385"/>
                  <wp:effectExtent l="0" t="0" r="8255" b="5715"/>
                  <wp:docPr id="3" name="图片 3" descr="工地巡视20170828南岭上村浇筑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工地巡视20170828南岭上村浇筑 (4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945" cy="231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26610" cy="2585085"/>
                  <wp:effectExtent l="0" t="0" r="2540" b="5715"/>
                  <wp:docPr id="4" name="图片 4" descr="工地巡视20170828南岭上村，道庄村场平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工地巡视20170828南岭上村，道庄村场平 (4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610" cy="258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ind w:firstLine="2880" w:firstLineChars="1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工地巡视20170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826</w:t>
            </w:r>
            <w:bookmarkStart w:id="0" w:name="_GoBack"/>
            <w:bookmarkEnd w:id="0"/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05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rFonts w:hint="eastAsia"/>
              </w:rPr>
              <w:t>本日</w:t>
            </w:r>
            <w:r>
              <w:t>监理人员</w:t>
            </w:r>
          </w:p>
        </w:tc>
        <w:tc>
          <w:tcPr>
            <w:tcW w:w="5890" w:type="dxa"/>
            <w:gridSpan w:val="10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刘金堂</w:t>
            </w:r>
            <w:r>
              <w:rPr>
                <w:rFonts w:hint="eastAsia"/>
                <w:lang w:val="en-US" w:eastAsia="zh-CN"/>
              </w:rPr>
              <w:t xml:space="preserve">  李保君  王安红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BDC5"/>
    <w:multiLevelType w:val="singleLevel"/>
    <w:tmpl w:val="599ABD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304D9F"/>
    <w:rsid w:val="005F488E"/>
    <w:rsid w:val="008640B2"/>
    <w:rsid w:val="00984E62"/>
    <w:rsid w:val="00A44ECB"/>
    <w:rsid w:val="00AB2B83"/>
    <w:rsid w:val="00AC3F0E"/>
    <w:rsid w:val="00BB7813"/>
    <w:rsid w:val="00BF6996"/>
    <w:rsid w:val="00EC0C73"/>
    <w:rsid w:val="01317099"/>
    <w:rsid w:val="0137714C"/>
    <w:rsid w:val="017F1FF9"/>
    <w:rsid w:val="01D330A4"/>
    <w:rsid w:val="029E3B62"/>
    <w:rsid w:val="02C900A1"/>
    <w:rsid w:val="038701D0"/>
    <w:rsid w:val="03AC7B6A"/>
    <w:rsid w:val="04796308"/>
    <w:rsid w:val="049D04A4"/>
    <w:rsid w:val="04A641E4"/>
    <w:rsid w:val="05456480"/>
    <w:rsid w:val="06524C12"/>
    <w:rsid w:val="06C5778E"/>
    <w:rsid w:val="06F54CC8"/>
    <w:rsid w:val="083B6963"/>
    <w:rsid w:val="08C26872"/>
    <w:rsid w:val="093828C9"/>
    <w:rsid w:val="097B44CB"/>
    <w:rsid w:val="09B2551E"/>
    <w:rsid w:val="09D27012"/>
    <w:rsid w:val="0B7650F6"/>
    <w:rsid w:val="0BC61FC1"/>
    <w:rsid w:val="0C0F5C23"/>
    <w:rsid w:val="0C2A6E5C"/>
    <w:rsid w:val="0CF01F4E"/>
    <w:rsid w:val="0DFC70E9"/>
    <w:rsid w:val="0E040E88"/>
    <w:rsid w:val="0F1900F0"/>
    <w:rsid w:val="0F715B0F"/>
    <w:rsid w:val="100B730D"/>
    <w:rsid w:val="11251A56"/>
    <w:rsid w:val="122F32A4"/>
    <w:rsid w:val="124D352F"/>
    <w:rsid w:val="12D053B2"/>
    <w:rsid w:val="1368751D"/>
    <w:rsid w:val="1380431E"/>
    <w:rsid w:val="1425627D"/>
    <w:rsid w:val="14AC1D0A"/>
    <w:rsid w:val="15D704AD"/>
    <w:rsid w:val="15DE6CDE"/>
    <w:rsid w:val="166462A4"/>
    <w:rsid w:val="16904875"/>
    <w:rsid w:val="191664DB"/>
    <w:rsid w:val="191F1EC5"/>
    <w:rsid w:val="19D95A03"/>
    <w:rsid w:val="19E82825"/>
    <w:rsid w:val="1BF518A3"/>
    <w:rsid w:val="1C8F32C2"/>
    <w:rsid w:val="1C972E1C"/>
    <w:rsid w:val="1C98457B"/>
    <w:rsid w:val="1E60586A"/>
    <w:rsid w:val="1E9D3B2D"/>
    <w:rsid w:val="1ED770EB"/>
    <w:rsid w:val="1F3C4A18"/>
    <w:rsid w:val="20492B9E"/>
    <w:rsid w:val="20BD2B0C"/>
    <w:rsid w:val="20FB74F9"/>
    <w:rsid w:val="212E2FFD"/>
    <w:rsid w:val="21302060"/>
    <w:rsid w:val="227D72F2"/>
    <w:rsid w:val="22900EE8"/>
    <w:rsid w:val="22DC0EF0"/>
    <w:rsid w:val="23666659"/>
    <w:rsid w:val="236C02BC"/>
    <w:rsid w:val="237B74E8"/>
    <w:rsid w:val="23991C22"/>
    <w:rsid w:val="24C134C8"/>
    <w:rsid w:val="24FF0220"/>
    <w:rsid w:val="2527072A"/>
    <w:rsid w:val="25CC31A7"/>
    <w:rsid w:val="25E81119"/>
    <w:rsid w:val="26283C7C"/>
    <w:rsid w:val="263465F5"/>
    <w:rsid w:val="27766919"/>
    <w:rsid w:val="28314B15"/>
    <w:rsid w:val="284D30C7"/>
    <w:rsid w:val="285A5298"/>
    <w:rsid w:val="28EC71A6"/>
    <w:rsid w:val="28F47C1E"/>
    <w:rsid w:val="2B5E01FA"/>
    <w:rsid w:val="2B756078"/>
    <w:rsid w:val="2C340C87"/>
    <w:rsid w:val="2C416F44"/>
    <w:rsid w:val="2D1071E0"/>
    <w:rsid w:val="2D1974BC"/>
    <w:rsid w:val="2D507ED1"/>
    <w:rsid w:val="2D741C37"/>
    <w:rsid w:val="2D780CA7"/>
    <w:rsid w:val="2D980B22"/>
    <w:rsid w:val="2E461B03"/>
    <w:rsid w:val="2ED12C51"/>
    <w:rsid w:val="2EE82F23"/>
    <w:rsid w:val="2EF6053A"/>
    <w:rsid w:val="2FAA4403"/>
    <w:rsid w:val="2FE61398"/>
    <w:rsid w:val="302A4BFC"/>
    <w:rsid w:val="309F6812"/>
    <w:rsid w:val="30C562B1"/>
    <w:rsid w:val="31646CE7"/>
    <w:rsid w:val="325E5BE2"/>
    <w:rsid w:val="32AB42A1"/>
    <w:rsid w:val="332B13BE"/>
    <w:rsid w:val="339771EF"/>
    <w:rsid w:val="34197DA0"/>
    <w:rsid w:val="341A2925"/>
    <w:rsid w:val="345A0731"/>
    <w:rsid w:val="345E46E4"/>
    <w:rsid w:val="352D03FA"/>
    <w:rsid w:val="36182303"/>
    <w:rsid w:val="36E1228E"/>
    <w:rsid w:val="371F0D6D"/>
    <w:rsid w:val="374052EF"/>
    <w:rsid w:val="374D438A"/>
    <w:rsid w:val="37926DB1"/>
    <w:rsid w:val="37A128B1"/>
    <w:rsid w:val="382C0028"/>
    <w:rsid w:val="38BD0F87"/>
    <w:rsid w:val="38D5592E"/>
    <w:rsid w:val="38D91DEF"/>
    <w:rsid w:val="38E80779"/>
    <w:rsid w:val="391F78ED"/>
    <w:rsid w:val="39932D28"/>
    <w:rsid w:val="3A7A338A"/>
    <w:rsid w:val="3A80103B"/>
    <w:rsid w:val="3B5E04A7"/>
    <w:rsid w:val="3B8C77D5"/>
    <w:rsid w:val="3B9F28F9"/>
    <w:rsid w:val="3C1463DC"/>
    <w:rsid w:val="3C906A30"/>
    <w:rsid w:val="3D4F7C3B"/>
    <w:rsid w:val="3D7310E2"/>
    <w:rsid w:val="3DB36825"/>
    <w:rsid w:val="3DCB21C5"/>
    <w:rsid w:val="3E644E91"/>
    <w:rsid w:val="3E912036"/>
    <w:rsid w:val="3F2E41BC"/>
    <w:rsid w:val="3FAB6D70"/>
    <w:rsid w:val="405829A5"/>
    <w:rsid w:val="40873375"/>
    <w:rsid w:val="41B12FC6"/>
    <w:rsid w:val="42A5118C"/>
    <w:rsid w:val="43262A5B"/>
    <w:rsid w:val="440B7ADA"/>
    <w:rsid w:val="4491461A"/>
    <w:rsid w:val="44AF5304"/>
    <w:rsid w:val="44C05750"/>
    <w:rsid w:val="44D86A0A"/>
    <w:rsid w:val="455A1FA4"/>
    <w:rsid w:val="45757A2E"/>
    <w:rsid w:val="45D6146B"/>
    <w:rsid w:val="4659114C"/>
    <w:rsid w:val="47AC028F"/>
    <w:rsid w:val="482E3F8C"/>
    <w:rsid w:val="48B54288"/>
    <w:rsid w:val="48EC2FAE"/>
    <w:rsid w:val="499F45CA"/>
    <w:rsid w:val="4AAB7FF8"/>
    <w:rsid w:val="4BC74849"/>
    <w:rsid w:val="4C096BEA"/>
    <w:rsid w:val="4D81698F"/>
    <w:rsid w:val="4D9E12FE"/>
    <w:rsid w:val="4DCA3EF7"/>
    <w:rsid w:val="4DFA36F5"/>
    <w:rsid w:val="4E346CB1"/>
    <w:rsid w:val="4E3B4696"/>
    <w:rsid w:val="4E5862EB"/>
    <w:rsid w:val="4E7E2CB0"/>
    <w:rsid w:val="4E915558"/>
    <w:rsid w:val="4FBA5E90"/>
    <w:rsid w:val="4FC3370D"/>
    <w:rsid w:val="508D00FE"/>
    <w:rsid w:val="516A0B98"/>
    <w:rsid w:val="51780972"/>
    <w:rsid w:val="51887402"/>
    <w:rsid w:val="5291590D"/>
    <w:rsid w:val="52C2499A"/>
    <w:rsid w:val="52F46DB3"/>
    <w:rsid w:val="53621344"/>
    <w:rsid w:val="53BD65DD"/>
    <w:rsid w:val="53C20BEF"/>
    <w:rsid w:val="53C954E7"/>
    <w:rsid w:val="53E11BAD"/>
    <w:rsid w:val="548652E6"/>
    <w:rsid w:val="54EC33E7"/>
    <w:rsid w:val="553D1A67"/>
    <w:rsid w:val="55CD69FE"/>
    <w:rsid w:val="56B31607"/>
    <w:rsid w:val="56CA206D"/>
    <w:rsid w:val="58773F8C"/>
    <w:rsid w:val="59E102FD"/>
    <w:rsid w:val="5A817CE9"/>
    <w:rsid w:val="5AAF3008"/>
    <w:rsid w:val="5B6F4089"/>
    <w:rsid w:val="5B8B202F"/>
    <w:rsid w:val="5C394A6C"/>
    <w:rsid w:val="5CD55A90"/>
    <w:rsid w:val="5CF465D3"/>
    <w:rsid w:val="5D3D6930"/>
    <w:rsid w:val="5DFC486A"/>
    <w:rsid w:val="5EDA21FE"/>
    <w:rsid w:val="5F2E7508"/>
    <w:rsid w:val="603236C6"/>
    <w:rsid w:val="61477753"/>
    <w:rsid w:val="62154ABA"/>
    <w:rsid w:val="62422DA0"/>
    <w:rsid w:val="62B15DF5"/>
    <w:rsid w:val="637B11C7"/>
    <w:rsid w:val="65AE2075"/>
    <w:rsid w:val="66445CBC"/>
    <w:rsid w:val="66526ECA"/>
    <w:rsid w:val="66B90106"/>
    <w:rsid w:val="671010AB"/>
    <w:rsid w:val="67AA1FBF"/>
    <w:rsid w:val="67F032C3"/>
    <w:rsid w:val="68F07275"/>
    <w:rsid w:val="6A051F41"/>
    <w:rsid w:val="6A45122D"/>
    <w:rsid w:val="6AB66183"/>
    <w:rsid w:val="6BC10AD4"/>
    <w:rsid w:val="6C252FAB"/>
    <w:rsid w:val="6C600B5D"/>
    <w:rsid w:val="6CAB5978"/>
    <w:rsid w:val="6CAB6926"/>
    <w:rsid w:val="6CD022B8"/>
    <w:rsid w:val="6D062CF8"/>
    <w:rsid w:val="6D6344B0"/>
    <w:rsid w:val="6DB35C03"/>
    <w:rsid w:val="6E8E6838"/>
    <w:rsid w:val="6F3B336F"/>
    <w:rsid w:val="6FB61698"/>
    <w:rsid w:val="6FD24731"/>
    <w:rsid w:val="6FDB19A2"/>
    <w:rsid w:val="6FDD7A4D"/>
    <w:rsid w:val="70E54DFF"/>
    <w:rsid w:val="717C78BF"/>
    <w:rsid w:val="72C84D11"/>
    <w:rsid w:val="72DA0ABB"/>
    <w:rsid w:val="72F71F46"/>
    <w:rsid w:val="732F504A"/>
    <w:rsid w:val="7343367A"/>
    <w:rsid w:val="73BF0A12"/>
    <w:rsid w:val="73DD49E0"/>
    <w:rsid w:val="74237788"/>
    <w:rsid w:val="74DA025B"/>
    <w:rsid w:val="75294625"/>
    <w:rsid w:val="755E4253"/>
    <w:rsid w:val="75BC2A6B"/>
    <w:rsid w:val="76182962"/>
    <w:rsid w:val="796C1D13"/>
    <w:rsid w:val="7A0B1159"/>
    <w:rsid w:val="7A646FC8"/>
    <w:rsid w:val="7B86612B"/>
    <w:rsid w:val="7BE82F01"/>
    <w:rsid w:val="7CFC71A9"/>
    <w:rsid w:val="7EA77823"/>
    <w:rsid w:val="7EC130EA"/>
    <w:rsid w:val="7F1F16EC"/>
    <w:rsid w:val="7F7C3BDB"/>
    <w:rsid w:val="7F9760E5"/>
    <w:rsid w:val="7FD46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393</Words>
  <Characters>434</Characters>
  <Lines>3</Lines>
  <Paragraphs>1</Paragraphs>
  <ScaleCrop>false</ScaleCrop>
  <LinksUpToDate>false</LinksUpToDate>
  <CharactersWithSpaces>481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2017-02-25T02:30:00Z</dcterms:created>
  <dc:creator>clf-1</dc:creator>
  <cp:lastModifiedBy>Administrator</cp:lastModifiedBy>
  <cp:lastPrinted>2017-02-23T06:39:00Z</cp:lastPrinted>
  <dcterms:modified xsi:type="dcterms:W3CDTF">2017-08-28T10:33:50Z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