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0759F9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0759F9">
        <w:rPr>
          <w:rFonts w:ascii="黑体" w:eastAsia="黑体" w:hAnsi="黑体" w:cs="黑体" w:hint="eastAsia"/>
          <w:sz w:val="36"/>
          <w:szCs w:val="36"/>
        </w:rPr>
        <w:t>四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BC7977">
        <w:rPr>
          <w:rFonts w:ascii="黑体" w:eastAsia="黑体" w:hAnsi="黑体" w:cs="黑体" w:hint="eastAsia"/>
          <w:sz w:val="36"/>
          <w:szCs w:val="36"/>
        </w:rPr>
        <w:t>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0759F9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0759F9">
        <w:rPr>
          <w:rFonts w:ascii="黑体" w:eastAsia="黑体" w:hAnsi="黑体" w:cs="黑体" w:hint="eastAsia"/>
          <w:sz w:val="36"/>
          <w:szCs w:val="36"/>
        </w:rPr>
        <w:t>32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B1067C" w:rsidRPr="00B1067C" w:rsidRDefault="00B1067C" w:rsidP="00B1067C">
      <w:pPr>
        <w:rPr>
          <w:rFonts w:ascii="黑体" w:eastAsia="黑体" w:hAnsi="黑体" w:cs="黑体"/>
          <w:sz w:val="36"/>
          <w:szCs w:val="44"/>
        </w:rPr>
      </w:pPr>
    </w:p>
    <w:p w:rsidR="00FC5D4E" w:rsidRPr="00A927FA" w:rsidRDefault="00A927FA" w:rsidP="00A927FA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39-2</w:t>
      </w:r>
      <w:r>
        <w:rPr>
          <w:rFonts w:ascii="黑体" w:eastAsia="黑体" w:hAnsi="黑体" w:cs="黑体" w:hint="eastAsia"/>
          <w:sz w:val="36"/>
          <w:szCs w:val="44"/>
        </w:rPr>
        <w:t>立柱焊接</w:t>
      </w:r>
      <w:r w:rsidR="000759F9">
        <w:rPr>
          <w:rFonts w:ascii="黑体" w:eastAsia="黑体" w:hAnsi="黑体" w:cs="黑体" w:hint="eastAsia"/>
          <w:sz w:val="36"/>
          <w:szCs w:val="44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人；支架安装</w:t>
      </w:r>
      <w:r w:rsidR="000759F9">
        <w:rPr>
          <w:rFonts w:ascii="黑体" w:eastAsia="黑体" w:hAnsi="黑体" w:cs="黑体" w:hint="eastAsia"/>
          <w:sz w:val="36"/>
          <w:szCs w:val="44"/>
        </w:rPr>
        <w:t>9</w:t>
      </w:r>
      <w:r w:rsidR="00024233">
        <w:rPr>
          <w:rFonts w:ascii="黑体" w:eastAsia="黑体" w:hAnsi="黑体" w:cs="黑体" w:hint="eastAsia"/>
          <w:sz w:val="36"/>
          <w:szCs w:val="44"/>
        </w:rPr>
        <w:t>人；</w:t>
      </w:r>
    </w:p>
    <w:p w:rsidR="00A17A60" w:rsidRPr="000759F9" w:rsidRDefault="006619C0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 w:rsidRPr="00FC5D4E">
        <w:rPr>
          <w:rFonts w:asciiTheme="minorEastAsia" w:hAnsiTheme="minorEastAsia" w:cs="黑体" w:hint="eastAsia"/>
          <w:sz w:val="36"/>
          <w:szCs w:val="44"/>
        </w:rPr>
        <w:t>46-1</w:t>
      </w:r>
      <w:r w:rsidR="000759F9">
        <w:rPr>
          <w:rFonts w:asciiTheme="minorEastAsia" w:hAnsiTheme="minorEastAsia" w:cs="黑体" w:hint="eastAsia"/>
          <w:sz w:val="36"/>
          <w:szCs w:val="44"/>
        </w:rPr>
        <w:t>支架整改4人；组件安装8人；</w:t>
      </w:r>
    </w:p>
    <w:p w:rsidR="000759F9" w:rsidRPr="000759F9" w:rsidRDefault="000759F9" w:rsidP="000759F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6-3区基础管桩打桩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BC7977" w:rsidRPr="00BC7977" w:rsidRDefault="00BC7977" w:rsidP="00BC7977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>
        <w:rPr>
          <w:rFonts w:asciiTheme="minorEastAsia" w:hAnsiTheme="minorEastAsia" w:cs="黑体" w:hint="eastAsia"/>
          <w:sz w:val="36"/>
          <w:szCs w:val="44"/>
        </w:rPr>
        <w:t>组件安装</w:t>
      </w:r>
      <w:r w:rsidR="000759F9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BC7977" w:rsidRPr="000759F9" w:rsidRDefault="00A94AEC" w:rsidP="000759F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68区立柱焊接</w:t>
      </w:r>
      <w:r w:rsidR="000759F9">
        <w:rPr>
          <w:rFonts w:asciiTheme="minorEastAsia" w:hAnsiTheme="minorEastAsia" w:cs="黑体" w:hint="eastAsia"/>
          <w:sz w:val="36"/>
          <w:szCs w:val="44"/>
        </w:rPr>
        <w:t>2人；支架安装6人；</w:t>
      </w:r>
      <w:proofErr w:type="gramStart"/>
      <w:r w:rsidR="000759F9">
        <w:rPr>
          <w:rFonts w:asciiTheme="minorEastAsia" w:hAnsiTheme="minorEastAsia" w:cs="黑体" w:hint="eastAsia"/>
          <w:sz w:val="36"/>
          <w:szCs w:val="44"/>
        </w:rPr>
        <w:t>接地扁铁防腐</w:t>
      </w:r>
      <w:proofErr w:type="gramEnd"/>
      <w:r w:rsidR="000759F9">
        <w:rPr>
          <w:rFonts w:asciiTheme="minorEastAsia" w:hAnsiTheme="minorEastAsia" w:cs="黑体" w:hint="eastAsia"/>
          <w:sz w:val="36"/>
          <w:szCs w:val="44"/>
        </w:rPr>
        <w:t>处理2人；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C7977">
        <w:rPr>
          <w:rFonts w:asciiTheme="minorEastAsia" w:hAnsiTheme="minorEastAsia" w:cs="黑体" w:hint="eastAsia"/>
          <w:sz w:val="36"/>
          <w:szCs w:val="44"/>
        </w:rPr>
        <w:t>支架安装9人；</w:t>
      </w:r>
    </w:p>
    <w:p w:rsidR="000759F9" w:rsidRPr="00024233" w:rsidRDefault="000759F9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70区接地网焊接2人；抱箍安装4人；</w:t>
      </w:r>
    </w:p>
    <w:p w:rsidR="00B1067C" w:rsidRPr="00B1067C" w:rsidRDefault="00B1067C" w:rsidP="00B1067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</w:t>
      </w:r>
      <w:r w:rsidR="00BC7977">
        <w:rPr>
          <w:rFonts w:asciiTheme="minorEastAsia" w:hAnsiTheme="minorEastAsia" w:cs="黑体" w:hint="eastAsia"/>
          <w:sz w:val="36"/>
          <w:szCs w:val="44"/>
        </w:rPr>
        <w:t>区</w:t>
      </w:r>
      <w:r w:rsidR="000759F9">
        <w:rPr>
          <w:rFonts w:asciiTheme="minorEastAsia" w:hAnsiTheme="minorEastAsia" w:cs="黑体" w:hint="eastAsia"/>
          <w:sz w:val="36"/>
          <w:szCs w:val="44"/>
        </w:rPr>
        <w:t>立柱焊接2人；支架安装5人；</w:t>
      </w:r>
    </w:p>
    <w:p w:rsidR="00A17A60" w:rsidRPr="000759F9" w:rsidRDefault="00A17A60" w:rsidP="00A62241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</w:t>
      </w:r>
      <w:r w:rsidR="000759F9">
        <w:rPr>
          <w:rFonts w:asciiTheme="minorEastAsia" w:hAnsiTheme="minorEastAsia" w:cs="黑体" w:hint="eastAsia"/>
          <w:sz w:val="36"/>
          <w:szCs w:val="44"/>
        </w:rPr>
        <w:t>区支架安装7人；</w:t>
      </w:r>
    </w:p>
    <w:p w:rsidR="000759F9" w:rsidRPr="000759F9" w:rsidRDefault="000759F9" w:rsidP="00A62241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平台护栏焊接2人；</w:t>
      </w:r>
    </w:p>
    <w:p w:rsidR="000759F9" w:rsidRPr="00A62241" w:rsidRDefault="000759F9" w:rsidP="00A62241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74区组件安装5人；</w:t>
      </w:r>
    </w:p>
    <w:p w:rsidR="00A62241" w:rsidRPr="000759F9" w:rsidRDefault="00A94AEC" w:rsidP="000759F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A62241">
        <w:rPr>
          <w:rFonts w:asciiTheme="minorEastAsia" w:hAnsiTheme="minorEastAsia" w:cs="黑体" w:hint="eastAsia"/>
          <w:sz w:val="36"/>
          <w:szCs w:val="44"/>
        </w:rPr>
        <w:t>组件安装</w:t>
      </w:r>
      <w:r w:rsidR="000759F9">
        <w:rPr>
          <w:rFonts w:asciiTheme="minorEastAsia" w:hAnsiTheme="minorEastAsia" w:cs="黑体" w:hint="eastAsia"/>
          <w:sz w:val="36"/>
          <w:szCs w:val="44"/>
        </w:rPr>
        <w:t>7人；</w:t>
      </w:r>
    </w:p>
    <w:p w:rsidR="00A62241" w:rsidRPr="00A62241" w:rsidRDefault="00A62241" w:rsidP="00A62241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0759F9">
        <w:rPr>
          <w:rFonts w:asciiTheme="minorEastAsia" w:hAnsiTheme="minorEastAsia" w:cs="黑体" w:hint="eastAsia"/>
          <w:sz w:val="36"/>
          <w:szCs w:val="44"/>
        </w:rPr>
        <w:t>区组件连接器连接2人；拉杆紧固2人；</w:t>
      </w:r>
    </w:p>
    <w:p w:rsidR="00024233" w:rsidRPr="00A62241" w:rsidRDefault="00024233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0759F9">
        <w:rPr>
          <w:rFonts w:asciiTheme="minorEastAsia" w:hAnsiTheme="minorEastAsia" w:cs="黑体" w:hint="eastAsia"/>
          <w:sz w:val="36"/>
          <w:szCs w:val="44"/>
        </w:rPr>
        <w:t>区桥架接地线连接2人；</w:t>
      </w:r>
    </w:p>
    <w:p w:rsidR="00A62241" w:rsidRPr="00A94AEC" w:rsidRDefault="00A62241" w:rsidP="00A94AEC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83</w:t>
      </w:r>
      <w:r w:rsidR="000759F9">
        <w:rPr>
          <w:rFonts w:asciiTheme="minorEastAsia" w:hAnsiTheme="minorEastAsia" w:cs="黑体" w:hint="eastAsia"/>
          <w:sz w:val="36"/>
          <w:szCs w:val="44"/>
        </w:rPr>
        <w:t>区组件连接器连接2人；立柱防腐处理2人；</w:t>
      </w:r>
    </w:p>
    <w:p w:rsidR="00A17A60" w:rsidRDefault="009B46BC" w:rsidP="000759F9">
      <w:pPr>
        <w:pStyle w:val="a4"/>
        <w:numPr>
          <w:ilvl w:val="0"/>
          <w:numId w:val="47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验收46-1区支架，存在问题：由南向北第3排支架平整度不符合要求，要求整改；发现几处螺丝紧固不到位；由南向北第4排东2组之间角度偏差0.8°，要求整改，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个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别处连接键不平整，要求将上述问题处理整改后进行组件安装。</w:t>
      </w:r>
    </w:p>
    <w:p w:rsidR="009B46BC" w:rsidRPr="000759F9" w:rsidRDefault="009B46BC" w:rsidP="000759F9">
      <w:pPr>
        <w:pStyle w:val="a4"/>
        <w:numPr>
          <w:ilvl w:val="0"/>
          <w:numId w:val="47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验收74区支架，存在问题：檩条清洁度不够，由北向南第一排支架角度不达标；多出立柱电焊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吹孔未作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防腐；发现多出螺丝紧固不到位，要求整改后再进行组件安装。</w:t>
      </w:r>
    </w:p>
    <w:p w:rsidR="00884961" w:rsidRPr="00FC5D4E" w:rsidRDefault="00F61080" w:rsidP="00FC5D4E">
      <w:pPr>
        <w:rPr>
          <w:rFonts w:ascii="黑体" w:eastAsia="黑体" w:hAnsi="黑体" w:cs="黑体"/>
          <w:sz w:val="36"/>
          <w:szCs w:val="44"/>
        </w:rPr>
      </w:pPr>
      <w:r w:rsidRPr="00FC5D4E">
        <w:rPr>
          <w:rFonts w:ascii="黑体" w:eastAsia="黑体" w:hAnsi="黑体" w:cs="黑体"/>
          <w:sz w:val="36"/>
          <w:szCs w:val="44"/>
        </w:rPr>
        <w:t xml:space="preserve"> </w:t>
      </w: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9B46BC">
        <w:rPr>
          <w:rFonts w:ascii="黑体" w:eastAsia="黑体" w:hAnsi="黑体" w:cs="黑体" w:hint="eastAsia"/>
          <w:sz w:val="36"/>
          <w:szCs w:val="44"/>
        </w:rPr>
        <w:t>99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0759F9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41746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417462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417462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24174628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18" w:rsidRDefault="00750318" w:rsidP="00134BD3">
      <w:r>
        <w:separator/>
      </w:r>
    </w:p>
  </w:endnote>
  <w:endnote w:type="continuationSeparator" w:id="0">
    <w:p w:rsidR="00750318" w:rsidRDefault="00750318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18" w:rsidRDefault="00750318" w:rsidP="00134BD3">
      <w:r>
        <w:separator/>
      </w:r>
    </w:p>
  </w:footnote>
  <w:footnote w:type="continuationSeparator" w:id="0">
    <w:p w:rsidR="00750318" w:rsidRDefault="00750318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1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"/>
  </w:num>
  <w:num w:numId="10">
    <w:abstractNumId w:val="31"/>
  </w:num>
  <w:num w:numId="11">
    <w:abstractNumId w:val="46"/>
  </w:num>
  <w:num w:numId="12">
    <w:abstractNumId w:val="26"/>
  </w:num>
  <w:num w:numId="13">
    <w:abstractNumId w:val="13"/>
  </w:num>
  <w:num w:numId="14">
    <w:abstractNumId w:val="37"/>
  </w:num>
  <w:num w:numId="15">
    <w:abstractNumId w:val="17"/>
  </w:num>
  <w:num w:numId="16">
    <w:abstractNumId w:val="45"/>
  </w:num>
  <w:num w:numId="17">
    <w:abstractNumId w:val="42"/>
  </w:num>
  <w:num w:numId="18">
    <w:abstractNumId w:val="24"/>
  </w:num>
  <w:num w:numId="19">
    <w:abstractNumId w:val="28"/>
  </w:num>
  <w:num w:numId="20">
    <w:abstractNumId w:val="12"/>
  </w:num>
  <w:num w:numId="21">
    <w:abstractNumId w:val="16"/>
  </w:num>
  <w:num w:numId="22">
    <w:abstractNumId w:val="9"/>
  </w:num>
  <w:num w:numId="23">
    <w:abstractNumId w:val="19"/>
  </w:num>
  <w:num w:numId="24">
    <w:abstractNumId w:val="27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2"/>
  </w:num>
  <w:num w:numId="30">
    <w:abstractNumId w:val="22"/>
  </w:num>
  <w:num w:numId="31">
    <w:abstractNumId w:val="43"/>
  </w:num>
  <w:num w:numId="32">
    <w:abstractNumId w:val="21"/>
  </w:num>
  <w:num w:numId="33">
    <w:abstractNumId w:val="41"/>
  </w:num>
  <w:num w:numId="34">
    <w:abstractNumId w:val="36"/>
  </w:num>
  <w:num w:numId="35">
    <w:abstractNumId w:val="32"/>
  </w:num>
  <w:num w:numId="36">
    <w:abstractNumId w:val="15"/>
  </w:num>
  <w:num w:numId="37">
    <w:abstractNumId w:val="3"/>
  </w:num>
  <w:num w:numId="38">
    <w:abstractNumId w:val="25"/>
  </w:num>
  <w:num w:numId="39">
    <w:abstractNumId w:val="29"/>
  </w:num>
  <w:num w:numId="40">
    <w:abstractNumId w:val="44"/>
  </w:num>
  <w:num w:numId="41">
    <w:abstractNumId w:val="30"/>
  </w:num>
  <w:num w:numId="42">
    <w:abstractNumId w:val="11"/>
  </w:num>
  <w:num w:numId="43">
    <w:abstractNumId w:val="23"/>
  </w:num>
  <w:num w:numId="44">
    <w:abstractNumId w:val="18"/>
  </w:num>
  <w:num w:numId="45">
    <w:abstractNumId w:val="39"/>
  </w:num>
  <w:num w:numId="46">
    <w:abstractNumId w:val="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759F9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C3F68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801847"/>
    <w:rsid w:val="00806566"/>
    <w:rsid w:val="0081773A"/>
    <w:rsid w:val="00824248"/>
    <w:rsid w:val="00841A0C"/>
    <w:rsid w:val="0084488F"/>
    <w:rsid w:val="008578C0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067C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390FC-5736-41CD-B71F-92077DC6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2018-05-24T10:05:00Z</dcterms:created>
  <dcterms:modified xsi:type="dcterms:W3CDTF">2018-05-24T10:05:00Z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