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51629F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1629F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3757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382F08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1629F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A56305" w:rsidRPr="0051629F" w:rsidRDefault="00B66A2D" w:rsidP="0051629F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67</w:t>
      </w:r>
      <w:r w:rsidR="00382F08">
        <w:rPr>
          <w:rFonts w:ascii="黑体" w:eastAsia="黑体" w:hAnsi="黑体" w:cs="黑体" w:hint="eastAsia"/>
          <w:sz w:val="36"/>
          <w:szCs w:val="44"/>
        </w:rPr>
        <w:t>区</w:t>
      </w:r>
      <w:r w:rsidR="0073757F">
        <w:rPr>
          <w:rFonts w:ascii="黑体" w:eastAsia="黑体" w:hAnsi="黑体" w:cs="黑体" w:hint="eastAsia"/>
          <w:sz w:val="36"/>
          <w:szCs w:val="44"/>
        </w:rPr>
        <w:t>立柱防腐处理2人；</w:t>
      </w:r>
      <w:r w:rsidR="0051629F">
        <w:rPr>
          <w:rFonts w:ascii="黑体" w:eastAsia="黑体" w:hAnsi="黑体" w:cs="黑体" w:hint="eastAsia"/>
          <w:sz w:val="36"/>
          <w:szCs w:val="44"/>
        </w:rPr>
        <w:t>组件整改3人；电缆桥架内防火包放置及防火涂料粉刷2人；</w:t>
      </w:r>
    </w:p>
    <w:p w:rsidR="00382F08" w:rsidRDefault="00D55DC2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73区塘内接地网焊接</w:t>
      </w:r>
      <w:r w:rsidR="0051629F">
        <w:rPr>
          <w:rFonts w:ascii="黑体" w:eastAsia="黑体" w:hAnsi="黑体" w:cs="黑体" w:hint="eastAsia"/>
          <w:sz w:val="36"/>
          <w:szCs w:val="44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73757F">
        <w:rPr>
          <w:rFonts w:ascii="黑体" w:eastAsia="黑体" w:hAnsi="黑体" w:cs="黑体" w:hint="eastAsia"/>
          <w:sz w:val="36"/>
          <w:szCs w:val="44"/>
        </w:rPr>
        <w:t>拉杆紧固2人；</w:t>
      </w:r>
    </w:p>
    <w:p w:rsidR="0051629F" w:rsidRDefault="0051629F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75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平台护栏焊接3人；</w:t>
      </w:r>
    </w:p>
    <w:p w:rsidR="00DC634E" w:rsidRPr="0051629F" w:rsidRDefault="0051629F" w:rsidP="0051629F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72区立柱焊接2人；支架安装9人；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382F08">
        <w:rPr>
          <w:rFonts w:ascii="黑体" w:eastAsia="黑体" w:hAnsi="黑体" w:cs="黑体" w:hint="eastAsia"/>
          <w:sz w:val="36"/>
          <w:szCs w:val="44"/>
        </w:rPr>
        <w:t>区支架安装</w:t>
      </w:r>
      <w:r w:rsidR="0073757F">
        <w:rPr>
          <w:rFonts w:ascii="黑体" w:eastAsia="黑体" w:hAnsi="黑体" w:cs="黑体" w:hint="eastAsia"/>
          <w:sz w:val="36"/>
          <w:szCs w:val="44"/>
        </w:rPr>
        <w:t>5</w:t>
      </w:r>
      <w:r w:rsidR="00382F08">
        <w:rPr>
          <w:rFonts w:ascii="黑体" w:eastAsia="黑体" w:hAnsi="黑体" w:cs="黑体" w:hint="eastAsia"/>
          <w:sz w:val="36"/>
          <w:szCs w:val="44"/>
        </w:rPr>
        <w:t>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51629F">
        <w:rPr>
          <w:rFonts w:ascii="黑体" w:eastAsia="黑体" w:hAnsi="黑体" w:cs="黑体" w:hint="eastAsia"/>
          <w:sz w:val="36"/>
          <w:szCs w:val="44"/>
        </w:rPr>
        <w:t>30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bookmarkStart w:id="0" w:name="_GoBack"/>
      <w:r w:rsidR="0051629F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41604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51629F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416042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1629F">
        <w:rPr>
          <w:rFonts w:asciiTheme="minorEastAsia" w:hAnsiTheme="minorEastAsia" w:cs="黑体"/>
          <w:noProof/>
          <w:sz w:val="36"/>
          <w:szCs w:val="44"/>
        </w:rPr>
        <w:lastRenderedPageBreak/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416042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69" w:rsidRDefault="00B97969" w:rsidP="00134BD3">
      <w:r>
        <w:separator/>
      </w:r>
    </w:p>
  </w:endnote>
  <w:endnote w:type="continuationSeparator" w:id="0">
    <w:p w:rsidR="00B97969" w:rsidRDefault="00B9796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69" w:rsidRDefault="00B97969" w:rsidP="00134BD3">
      <w:r>
        <w:separator/>
      </w:r>
    </w:p>
  </w:footnote>
  <w:footnote w:type="continuationSeparator" w:id="0">
    <w:p w:rsidR="00B97969" w:rsidRDefault="00B9796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CA02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01999-3CD3-4243-9564-AC93ACC5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2018-06-24T08:11:00Z</dcterms:created>
  <dcterms:modified xsi:type="dcterms:W3CDTF">2018-06-24T08:11:00Z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