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743E2A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743E2A">
        <w:rPr>
          <w:rFonts w:ascii="黑体" w:eastAsia="黑体" w:hAnsi="黑体" w:cs="黑体" w:hint="eastAsia"/>
          <w:sz w:val="36"/>
          <w:szCs w:val="36"/>
        </w:rPr>
        <w:t>三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24387A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43E2A">
        <w:rPr>
          <w:rFonts w:ascii="黑体" w:eastAsia="黑体" w:hAnsi="黑体" w:cs="黑体" w:hint="eastAsia"/>
          <w:sz w:val="36"/>
          <w:szCs w:val="36"/>
        </w:rPr>
        <w:t>34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5F087A" w:rsidRDefault="00743E2A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70区组件接地线连接4人；</w:t>
      </w:r>
    </w:p>
    <w:p w:rsidR="002A6238" w:rsidRDefault="00743E2A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71区组件安装14人；汇流箱接线2人；立柱满焊1人；</w:t>
      </w:r>
    </w:p>
    <w:p w:rsidR="00743E2A" w:rsidRDefault="00743E2A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72区组件安装13人；支架安装4人；</w:t>
      </w:r>
    </w:p>
    <w:p w:rsidR="00BE2E66" w:rsidRPr="00743E2A" w:rsidRDefault="002A6238" w:rsidP="00743E2A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71，72</w:t>
      </w:r>
      <w:r w:rsidR="00E63BB1">
        <w:rPr>
          <w:rFonts w:ascii="黑体" w:eastAsia="黑体" w:hAnsi="黑体" w:cs="黑体" w:hint="eastAsia"/>
          <w:sz w:val="36"/>
          <w:szCs w:val="44"/>
        </w:rPr>
        <w:t>区组件</w:t>
      </w:r>
      <w:r w:rsidR="00743E2A">
        <w:rPr>
          <w:rFonts w:ascii="黑体" w:eastAsia="黑体" w:hAnsi="黑体" w:cs="黑体" w:hint="eastAsia"/>
          <w:sz w:val="36"/>
          <w:szCs w:val="44"/>
        </w:rPr>
        <w:t>托运</w:t>
      </w:r>
      <w:r w:rsidR="00E63BB1">
        <w:rPr>
          <w:rFonts w:ascii="黑体" w:eastAsia="黑体" w:hAnsi="黑体" w:cs="黑体" w:hint="eastAsia"/>
          <w:sz w:val="36"/>
          <w:szCs w:val="44"/>
        </w:rPr>
        <w:t>进场6人；</w:t>
      </w:r>
    </w:p>
    <w:p w:rsidR="002A6238" w:rsidRPr="002A6238" w:rsidRDefault="002A6238" w:rsidP="002A6238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</w:t>
      </w:r>
    </w:p>
    <w:p w:rsidR="006F6AE7" w:rsidRDefault="00BE2E66" w:rsidP="006F6AE7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BE2E66" w:rsidRPr="00BE2E66" w:rsidRDefault="00743E2A" w:rsidP="00BE2E66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41802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41802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418020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lastRenderedPageBreak/>
        <w:drawing>
          <wp:inline distT="0" distB="0" distL="0" distR="0">
            <wp:extent cx="1922400" cy="1440000"/>
            <wp:effectExtent l="19050" t="0" r="20955" b="484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418020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4180200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720ADB" w:rsidRPr="00BE2E66" w:rsidRDefault="000D542F" w:rsidP="00BE2E66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743E2A">
        <w:rPr>
          <w:rFonts w:ascii="黑体" w:eastAsia="黑体" w:hAnsi="黑体" w:cs="黑体" w:hint="eastAsia"/>
          <w:sz w:val="36"/>
          <w:szCs w:val="44"/>
        </w:rPr>
        <w:t>54</w:t>
      </w:r>
      <w:bookmarkStart w:id="0" w:name="_GoBack"/>
      <w:bookmarkEnd w:id="0"/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CC" w:rsidRDefault="00651CCC" w:rsidP="00134BD3">
      <w:r>
        <w:separator/>
      </w:r>
    </w:p>
  </w:endnote>
  <w:endnote w:type="continuationSeparator" w:id="0">
    <w:p w:rsidR="00651CCC" w:rsidRDefault="00651CC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CC" w:rsidRDefault="00651CCC" w:rsidP="00134BD3">
      <w:r>
        <w:separator/>
      </w:r>
    </w:p>
  </w:footnote>
  <w:footnote w:type="continuationSeparator" w:id="0">
    <w:p w:rsidR="00651CCC" w:rsidRDefault="00651CC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1CCC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5F6E69-F61C-44BC-9CA2-AF6BAA6D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2018-07-04T10:11:00Z</dcterms:created>
  <dcterms:modified xsi:type="dcterms:W3CDTF">2018-07-04T10:11:00Z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