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93044F">
        <w:rPr>
          <w:rFonts w:ascii="黑体" w:eastAsia="黑体" w:hAnsi="黑体" w:cs="黑体"/>
          <w:sz w:val="36"/>
          <w:szCs w:val="36"/>
        </w:rPr>
        <w:t>8</w:t>
      </w:r>
      <w:r>
        <w:rPr>
          <w:rFonts w:ascii="黑体" w:eastAsia="黑体" w:hAnsi="黑体" w:cs="黑体"/>
          <w:sz w:val="36"/>
          <w:szCs w:val="36"/>
        </w:rPr>
        <w:t>月</w:t>
      </w:r>
      <w:r w:rsidR="0019104D">
        <w:rPr>
          <w:rFonts w:ascii="黑体" w:eastAsia="黑体" w:hAnsi="黑体" w:cs="黑体" w:hint="eastAsia"/>
          <w:sz w:val="36"/>
          <w:szCs w:val="36"/>
        </w:rPr>
        <w:t>7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19104D">
        <w:rPr>
          <w:rFonts w:ascii="黑体" w:eastAsia="黑体" w:hAnsi="黑体" w:cs="黑体" w:hint="eastAsia"/>
          <w:sz w:val="36"/>
          <w:szCs w:val="36"/>
        </w:rPr>
        <w:t>二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995212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2F36FD">
        <w:rPr>
          <w:rFonts w:ascii="黑体" w:eastAsia="黑体" w:hAnsi="黑体" w:cs="黑体" w:hint="eastAsia"/>
          <w:sz w:val="36"/>
          <w:szCs w:val="36"/>
        </w:rPr>
        <w:t>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19104D">
        <w:rPr>
          <w:rFonts w:ascii="黑体" w:eastAsia="黑体" w:hAnsi="黑体" w:cs="黑体" w:hint="eastAsia"/>
          <w:sz w:val="36"/>
          <w:szCs w:val="36"/>
        </w:rPr>
        <w:t>28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19104D">
        <w:rPr>
          <w:rFonts w:ascii="黑体" w:eastAsia="黑体" w:hAnsi="黑体" w:cs="黑体" w:hint="eastAsia"/>
          <w:sz w:val="36"/>
          <w:szCs w:val="36"/>
        </w:rPr>
        <w:t>35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8033AB" w:rsidRPr="007B1379" w:rsidRDefault="008033AB" w:rsidP="007B1379">
      <w:pPr>
        <w:rPr>
          <w:rFonts w:ascii="黑体" w:eastAsia="黑体" w:hAnsi="黑体" w:cs="黑体"/>
          <w:sz w:val="36"/>
          <w:szCs w:val="44"/>
        </w:rPr>
      </w:pPr>
    </w:p>
    <w:p w:rsidR="008033AB" w:rsidRPr="00524D09" w:rsidRDefault="008033AB" w:rsidP="007B1379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</w:p>
    <w:p w:rsidR="00E622B1" w:rsidRDefault="0019104D" w:rsidP="00B53D1D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34、41、62、</w:t>
      </w:r>
      <w:r w:rsidR="0057287D">
        <w:rPr>
          <w:rFonts w:ascii="黑体" w:eastAsia="黑体" w:hAnsi="黑体" w:cs="黑体" w:hint="eastAsia"/>
          <w:sz w:val="36"/>
          <w:szCs w:val="44"/>
        </w:rPr>
        <w:t>区消缺共计</w:t>
      </w:r>
      <w:r>
        <w:rPr>
          <w:rFonts w:ascii="黑体" w:eastAsia="黑体" w:hAnsi="黑体" w:cs="黑体" w:hint="eastAsia"/>
          <w:sz w:val="36"/>
          <w:szCs w:val="44"/>
        </w:rPr>
        <w:t>10</w:t>
      </w:r>
      <w:r w:rsidR="0057287D">
        <w:rPr>
          <w:rFonts w:ascii="黑体" w:eastAsia="黑体" w:hAnsi="黑体" w:cs="黑体" w:hint="eastAsia"/>
          <w:sz w:val="36"/>
          <w:szCs w:val="44"/>
        </w:rPr>
        <w:t>人；</w:t>
      </w:r>
    </w:p>
    <w:p w:rsidR="002F36FD" w:rsidRDefault="0019104D" w:rsidP="0019104D">
      <w:pPr>
        <w:pStyle w:val="a4"/>
        <w:numPr>
          <w:ilvl w:val="0"/>
          <w:numId w:val="1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验收29—35区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高压集电线路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：</w:t>
      </w:r>
    </w:p>
    <w:p w:rsidR="003D4F88" w:rsidRDefault="003D4F88" w:rsidP="003D4F88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1:防火封堵处按照要求设置；</w:t>
      </w:r>
    </w:p>
    <w:p w:rsidR="003D4F88" w:rsidRDefault="003D4F88" w:rsidP="003D4F88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2：桥架内电缆排布个别地方需做调整；</w:t>
      </w:r>
    </w:p>
    <w:p w:rsidR="003D4F88" w:rsidRDefault="003D4F88" w:rsidP="003D4F88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3：桥架接地线个别松动；要求整改；</w:t>
      </w:r>
    </w:p>
    <w:p w:rsidR="003D4F88" w:rsidRDefault="003D4F88" w:rsidP="003D4F88">
      <w:pPr>
        <w:pStyle w:val="a4"/>
        <w:numPr>
          <w:ilvl w:val="0"/>
          <w:numId w:val="1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现场巡视发现问题：</w:t>
      </w:r>
    </w:p>
    <w:p w:rsidR="003D4F88" w:rsidRDefault="003D4F88" w:rsidP="003D4F88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1：29区自初检后，所立消缺项目仍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较多未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整改完成，其中组件接地线仍有大面积缺失。</w:t>
      </w:r>
    </w:p>
    <w:p w:rsidR="003D4F88" w:rsidRDefault="003D4F88" w:rsidP="003D4F88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已立即通知施工方整改，</w:t>
      </w:r>
    </w:p>
    <w:p w:rsidR="003D4F88" w:rsidRPr="003D4F88" w:rsidRDefault="003D4F88" w:rsidP="003D4F88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noProof/>
          <w:sz w:val="36"/>
          <w:szCs w:val="44"/>
        </w:rPr>
        <w:lastRenderedPageBreak/>
        <w:drawing>
          <wp:inline distT="0" distB="0" distL="0" distR="0">
            <wp:extent cx="1616400" cy="2160000"/>
            <wp:effectExtent l="19050" t="0" r="22225" b="6978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80717364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400" cy="216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19104D" w:rsidRPr="0019104D" w:rsidRDefault="0019104D" w:rsidP="0019104D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</w:p>
    <w:p w:rsidR="002F36FD" w:rsidRDefault="002F36FD" w:rsidP="00C67C4E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图片如下：</w:t>
      </w:r>
    </w:p>
    <w:p w:rsidR="002F36FD" w:rsidRPr="00C67C4E" w:rsidRDefault="00BE5E60" w:rsidP="00C67C4E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346400" cy="1800000"/>
            <wp:effectExtent l="19050" t="0" r="25400" b="5816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807173645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4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46EBC" w:rsidRPr="00C67C4E" w:rsidRDefault="00D46EBC" w:rsidP="00C67C4E">
      <w:pPr>
        <w:rPr>
          <w:rFonts w:ascii="黑体" w:eastAsia="黑体" w:hAnsi="黑体" w:cs="黑体"/>
          <w:sz w:val="36"/>
          <w:szCs w:val="44"/>
        </w:rPr>
      </w:pPr>
    </w:p>
    <w:p w:rsidR="000C1ED6" w:rsidRPr="000C1ED6" w:rsidRDefault="004B5C27" w:rsidP="00E622B1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二期现场共</w:t>
      </w:r>
      <w:r w:rsidR="00BE5E60">
        <w:rPr>
          <w:rFonts w:ascii="黑体" w:eastAsia="黑体" w:hAnsi="黑体" w:cs="黑体" w:hint="eastAsia"/>
          <w:sz w:val="36"/>
          <w:szCs w:val="44"/>
        </w:rPr>
        <w:t>10</w:t>
      </w:r>
      <w:bookmarkStart w:id="0" w:name="_GoBack"/>
      <w:bookmarkEnd w:id="0"/>
      <w:r w:rsidR="00C15BDE">
        <w:rPr>
          <w:rFonts w:ascii="黑体" w:eastAsia="黑体" w:hAnsi="黑体" w:cs="黑体" w:hint="eastAsia"/>
          <w:sz w:val="36"/>
          <w:szCs w:val="44"/>
        </w:rPr>
        <w:t>人</w:t>
      </w:r>
      <w:r w:rsidR="00E622B1">
        <w:rPr>
          <w:rFonts w:ascii="黑体" w:eastAsia="黑体" w:hAnsi="黑体" w:cs="黑体" w:hint="eastAsia"/>
          <w:sz w:val="36"/>
          <w:szCs w:val="44"/>
        </w:rPr>
        <w:t>施工</w:t>
      </w:r>
    </w:p>
    <w:p w:rsidR="00D30E3B" w:rsidRDefault="005A76B6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423BA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F2A" w:rsidRDefault="00331F2A" w:rsidP="00134BD3">
      <w:r>
        <w:separator/>
      </w:r>
    </w:p>
  </w:endnote>
  <w:endnote w:type="continuationSeparator" w:id="0">
    <w:p w:rsidR="00331F2A" w:rsidRDefault="00331F2A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F2A" w:rsidRDefault="00331F2A" w:rsidP="00134BD3">
      <w:r>
        <w:separator/>
      </w:r>
    </w:p>
  </w:footnote>
  <w:footnote w:type="continuationSeparator" w:id="0">
    <w:p w:rsidR="00331F2A" w:rsidRDefault="00331F2A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A96A06"/>
    <w:multiLevelType w:val="hybridMultilevel"/>
    <w:tmpl w:val="E372216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E8E0F16"/>
    <w:multiLevelType w:val="hybridMultilevel"/>
    <w:tmpl w:val="3EA82CF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0862714"/>
    <w:multiLevelType w:val="hybridMultilevel"/>
    <w:tmpl w:val="B5588C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4B97C76"/>
    <w:multiLevelType w:val="hybridMultilevel"/>
    <w:tmpl w:val="0CA6B81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70A55D9"/>
    <w:multiLevelType w:val="hybridMultilevel"/>
    <w:tmpl w:val="7BFA880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7AF16FD"/>
    <w:multiLevelType w:val="hybridMultilevel"/>
    <w:tmpl w:val="5866C06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00457D6"/>
    <w:multiLevelType w:val="hybridMultilevel"/>
    <w:tmpl w:val="98C07BA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A462A61"/>
    <w:multiLevelType w:val="hybridMultilevel"/>
    <w:tmpl w:val="7AEE7C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F233309"/>
    <w:multiLevelType w:val="hybridMultilevel"/>
    <w:tmpl w:val="EEB41BD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B033AA7"/>
    <w:multiLevelType w:val="hybridMultilevel"/>
    <w:tmpl w:val="439AE6B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3210BB4"/>
    <w:multiLevelType w:val="hybridMultilevel"/>
    <w:tmpl w:val="3E0001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8040236"/>
    <w:multiLevelType w:val="hybridMultilevel"/>
    <w:tmpl w:val="C338D6F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7561D5"/>
    <w:multiLevelType w:val="hybridMultilevel"/>
    <w:tmpl w:val="155E01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2"/>
  </w:num>
  <w:num w:numId="5">
    <w:abstractNumId w:val="8"/>
  </w:num>
  <w:num w:numId="6">
    <w:abstractNumId w:val="9"/>
  </w:num>
  <w:num w:numId="7">
    <w:abstractNumId w:val="3"/>
  </w:num>
  <w:num w:numId="8">
    <w:abstractNumId w:val="13"/>
  </w:num>
  <w:num w:numId="9">
    <w:abstractNumId w:val="5"/>
  </w:num>
  <w:num w:numId="10">
    <w:abstractNumId w:val="1"/>
  </w:num>
  <w:num w:numId="11">
    <w:abstractNumId w:val="2"/>
  </w:num>
  <w:num w:numId="12">
    <w:abstractNumId w:val="10"/>
  </w:num>
  <w:num w:numId="13">
    <w:abstractNumId w:val="6"/>
  </w:num>
  <w:num w:numId="14">
    <w:abstractNumId w:val="4"/>
  </w:num>
  <w:num w:numId="1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09C0"/>
    <w:rsid w:val="0003382F"/>
    <w:rsid w:val="0003600C"/>
    <w:rsid w:val="000440F6"/>
    <w:rsid w:val="000465B5"/>
    <w:rsid w:val="00047FF7"/>
    <w:rsid w:val="00050095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31F2A"/>
    <w:rsid w:val="0033278C"/>
    <w:rsid w:val="00333F6F"/>
    <w:rsid w:val="00355D5F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1629F"/>
    <w:rsid w:val="00524D0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773A"/>
    <w:rsid w:val="00824248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4424"/>
    <w:rsid w:val="00977D65"/>
    <w:rsid w:val="00986424"/>
    <w:rsid w:val="00990CB3"/>
    <w:rsid w:val="00995212"/>
    <w:rsid w:val="009B0DBB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E6C47"/>
    <w:rsid w:val="00CF0537"/>
    <w:rsid w:val="00D06BDE"/>
    <w:rsid w:val="00D126C3"/>
    <w:rsid w:val="00D1735B"/>
    <w:rsid w:val="00D2280F"/>
    <w:rsid w:val="00D22B5B"/>
    <w:rsid w:val="00D23B1F"/>
    <w:rsid w:val="00D274CD"/>
    <w:rsid w:val="00D30E3B"/>
    <w:rsid w:val="00D40C1C"/>
    <w:rsid w:val="00D41D7F"/>
    <w:rsid w:val="00D46EBC"/>
    <w:rsid w:val="00D5161B"/>
    <w:rsid w:val="00D51C7E"/>
    <w:rsid w:val="00D55BC4"/>
    <w:rsid w:val="00D55DC2"/>
    <w:rsid w:val="00D5767E"/>
    <w:rsid w:val="00D669D6"/>
    <w:rsid w:val="00D70BD2"/>
    <w:rsid w:val="00D75D76"/>
    <w:rsid w:val="00D870F4"/>
    <w:rsid w:val="00D9097D"/>
    <w:rsid w:val="00D9559E"/>
    <w:rsid w:val="00D96AAF"/>
    <w:rsid w:val="00DA04D4"/>
    <w:rsid w:val="00DA1693"/>
    <w:rsid w:val="00DA415C"/>
    <w:rsid w:val="00DA6C00"/>
    <w:rsid w:val="00DB532C"/>
    <w:rsid w:val="00DC634E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E0005"/>
    <w:rsid w:val="00FE0AF4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7E8B84-BB5F-43DF-91EA-9FFB01D0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2018-08-07T09:44:00Z</dcterms:created>
  <dcterms:modified xsi:type="dcterms:W3CDTF">2018-08-07T09:44:00Z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