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2018年8月</w:t>
      </w:r>
      <w:r>
        <w:rPr>
          <w:rFonts w:hint="eastAsia" w:ascii="黑体" w:hAnsi="黑体" w:eastAsia="黑体" w:cs="黑体"/>
          <w:sz w:val="36"/>
          <w:szCs w:val="36"/>
        </w:rPr>
        <w:t>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 w:cs="黑体"/>
          <w:sz w:val="36"/>
          <w:szCs w:val="36"/>
        </w:rPr>
        <w:t>日    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36"/>
        </w:rPr>
        <w:t xml:space="preserve">  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阵雨</w:t>
      </w:r>
      <w:r>
        <w:rPr>
          <w:rFonts w:hint="eastAsia" w:ascii="黑体" w:hAnsi="黑体" w:eastAsia="黑体" w:cs="黑体"/>
          <w:sz w:val="36"/>
          <w:szCs w:val="36"/>
        </w:rPr>
        <w:t xml:space="preserve">      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34</w:t>
      </w:r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</w:p>
    <w:p>
      <w:pPr>
        <w:numPr>
          <w:ilvl w:val="0"/>
          <w:numId w:val="1"/>
        </w:num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巡视2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36"/>
        </w:rPr>
        <w:t>区发现存在问题有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箱变东2塘南2排组件夹具未紧固，东1塘锈迹消缺未刷底漆</w:t>
      </w:r>
      <w:r>
        <w:rPr>
          <w:rFonts w:hint="eastAsia" w:ascii="黑体" w:hAnsi="黑体" w:eastAsia="黑体"/>
          <w:sz w:val="36"/>
          <w:szCs w:val="36"/>
        </w:rPr>
        <w:t>；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5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6、55、54</w:t>
      </w:r>
      <w:r>
        <w:rPr>
          <w:rFonts w:hint="eastAsia" w:ascii="黑体" w:hAnsi="黑体" w:eastAsia="黑体"/>
          <w:sz w:val="36"/>
          <w:szCs w:val="36"/>
        </w:rPr>
        <w:t>区箱变爬梯底部未设置底座，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固定不牢， </w:t>
      </w:r>
      <w:r>
        <w:rPr>
          <w:rFonts w:hint="eastAsia" w:ascii="黑体" w:hAnsi="黑体" w:eastAsia="黑体"/>
          <w:sz w:val="36"/>
          <w:szCs w:val="36"/>
        </w:rPr>
        <w:t>；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56区箱变南2排支架</w:t>
      </w:r>
      <w:r>
        <w:rPr>
          <w:rFonts w:hint="eastAsia" w:ascii="黑体" w:hAnsi="黑体" w:eastAsia="黑体"/>
          <w:sz w:val="36"/>
          <w:szCs w:val="36"/>
        </w:rPr>
        <w:t>抱箍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未紧固</w:t>
      </w:r>
      <w:r>
        <w:rPr>
          <w:rFonts w:hint="eastAsia" w:ascii="黑体" w:hAnsi="黑体" w:eastAsia="黑体"/>
          <w:sz w:val="36"/>
          <w:szCs w:val="36"/>
        </w:rPr>
        <w:t>，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箱变底部桥架盖板封堵不严</w:t>
      </w:r>
      <w:r>
        <w:rPr>
          <w:rFonts w:hint="eastAsia" w:ascii="黑体" w:hAnsi="黑体" w:eastAsia="黑体"/>
          <w:sz w:val="36"/>
          <w:szCs w:val="36"/>
        </w:rPr>
        <w:t>；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55</w:t>
      </w:r>
      <w:r>
        <w:rPr>
          <w:rFonts w:hint="eastAsia" w:ascii="黑体" w:hAnsi="黑体" w:eastAsia="黑体"/>
          <w:sz w:val="36"/>
          <w:szCs w:val="36"/>
        </w:rPr>
        <w:t>区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箱变北塘桥架支架焊接未防腐，箱变底部桥架接口不平未封堵</w:t>
      </w:r>
      <w:r>
        <w:rPr>
          <w:rFonts w:hint="eastAsia" w:ascii="黑体" w:hAnsi="黑体" w:eastAsia="黑体"/>
          <w:sz w:val="36"/>
          <w:szCs w:val="36"/>
        </w:rPr>
        <w:t>；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5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36"/>
        </w:rPr>
        <w:t>区箱变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底部电缆变更桥架未封堵</w:t>
      </w:r>
      <w:r>
        <w:rPr>
          <w:rFonts w:hint="eastAsia" w:ascii="黑体" w:hAnsi="黑体" w:eastAsia="黑体"/>
          <w:sz w:val="36"/>
          <w:szCs w:val="36"/>
        </w:rPr>
        <w:t>；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cs="黑体" w:asciiTheme="minorEastAsia" w:hAnsiTheme="minorEastAsia" w:eastAsia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现场消缺施工人员6人</w:t>
      </w: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 w:eastAsiaTheme="minorEastAsia"/>
          <w:sz w:val="36"/>
          <w:szCs w:val="36"/>
          <w:lang w:eastAsia="zh-CN"/>
        </w:rPr>
        <w:drawing>
          <wp:inline distT="0" distB="0" distL="114300" distR="114300">
            <wp:extent cx="1847215" cy="1776095"/>
            <wp:effectExtent l="0" t="0" r="635" b="14605"/>
            <wp:docPr id="1" name="图片 1" descr="C:\Users\亚宁\Desktop\666322914973981115.jpg66632291497398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亚宁\Desktop\666322914973981115.jpg666322914973981115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cs="黑体" w:asciiTheme="minorEastAsia" w:hAnsiTheme="minorEastAsia"/>
          <w:sz w:val="36"/>
          <w:szCs w:val="36"/>
        </w:rPr>
        <w:drawing>
          <wp:inline distT="0" distB="0" distL="114300" distR="114300">
            <wp:extent cx="1794510" cy="1778635"/>
            <wp:effectExtent l="0" t="0" r="15240" b="12065"/>
            <wp:docPr id="2" name="图片 2" descr="C:\Users\亚宁\Desktop\272190893972361589.jpg272190893972361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亚宁\Desktop\272190893972361589.jpg272190893972361589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 w:eastAsiaTheme="minorEastAsia"/>
          <w:sz w:val="36"/>
          <w:szCs w:val="36"/>
          <w:lang w:val="en-US" w:eastAsia="zh-CN"/>
        </w:rPr>
        <w:drawing>
          <wp:inline distT="0" distB="0" distL="114300" distR="114300">
            <wp:extent cx="1782445" cy="1780540"/>
            <wp:effectExtent l="0" t="0" r="8255" b="10160"/>
            <wp:docPr id="3" name="图片 3" descr="C:\Users\亚宁\Desktop\91235415567090228.jpg91235415567090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亚宁\Desktop\91235415567090228.jpg9123541556709022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 w:eastAsiaTheme="minorEastAsia"/>
          <w:sz w:val="36"/>
          <w:szCs w:val="36"/>
          <w:lang w:val="en-US" w:eastAsia="zh-CN"/>
        </w:rPr>
        <w:drawing>
          <wp:inline distT="0" distB="0" distL="114300" distR="114300">
            <wp:extent cx="1779905" cy="1768475"/>
            <wp:effectExtent l="0" t="0" r="10795" b="3175"/>
            <wp:docPr id="4" name="图片 4" descr="C:\Users\亚宁\Desktop\441402642163783290.jpg441402642163783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亚宁\Desktop\441402642163783290.jpg44140264216378329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ascii="黑体" w:hAnsi="黑体" w:eastAsia="黑体" w:cs="黑体"/>
          <w:b w:val="0"/>
          <w:bCs w:val="0"/>
          <w:sz w:val="36"/>
          <w:szCs w:val="36"/>
        </w:rPr>
        <w:drawing>
          <wp:inline distT="0" distB="0" distL="114300" distR="114300">
            <wp:extent cx="1951990" cy="1742440"/>
            <wp:effectExtent l="0" t="0" r="10160" b="10160"/>
            <wp:docPr id="5" name="图片 5" descr="C:\Users\亚宁\Desktop\117340911926165295.jpg117340911926165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亚宁\Desktop\117340911926165295.jpg11734091192616529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1847850" cy="1776730"/>
            <wp:effectExtent l="0" t="0" r="0" b="13970"/>
            <wp:docPr id="6" name="图片 6" descr="C:\Users\亚宁\Desktop\86081215785702297.jpg86081215785702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亚宁\Desktop\86081215785702297.jpg86081215785702297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1799590" cy="1793875"/>
            <wp:effectExtent l="0" t="0" r="10160" b="15875"/>
            <wp:docPr id="7" name="图片 7" descr="C:\Users\亚宁\Desktop\230520353430739800.jpg230520353430739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亚宁\Desktop\230520353430739800.jpg230520353430739800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  <w:t xml:space="preserve"> </w:t>
      </w: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D17AAB"/>
    <w:multiLevelType w:val="singleLevel"/>
    <w:tmpl w:val="B5D17AAB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 w:cs="Wingdings"/>
      </w:rPr>
    </w:lvl>
  </w:abstractNum>
  <w:abstractNum w:abstractNumId="1">
    <w:nsid w:val="2C405856"/>
    <w:multiLevelType w:val="multilevel"/>
    <w:tmpl w:val="2C4058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5126DF6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B70165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061478"/>
    <w:rsid w:val="6D113251"/>
    <w:rsid w:val="6D872A7B"/>
    <w:rsid w:val="6DAB1742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4B0540A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7</TotalTime>
  <ScaleCrop>false</ScaleCrop>
  <LinksUpToDate>false</LinksUpToDate>
  <CharactersWithSpaces>117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2018-08-29T11:30:14Z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