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12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   多云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14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巡视57-59区发现存在以下问题；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58区箱变平台东桥架内漏水未整改；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28区箱变护栏内村民晾晒东西、护栏门未锁、存在安全隐患；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8079105</wp:posOffset>
                </wp:positionH>
                <wp:positionV relativeFrom="paragraph">
                  <wp:posOffset>631190</wp:posOffset>
                </wp:positionV>
                <wp:extent cx="952500" cy="590550"/>
                <wp:effectExtent l="6350" t="6350" r="12700" b="12700"/>
                <wp:wrapNone/>
                <wp:docPr id="4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44535" y="3670300"/>
                          <a:ext cx="952500" cy="59055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4" o:spid="_x0000_s1026" o:spt="3" type="#_x0000_t3" style="position:absolute;left:0pt;margin-left:636.15pt;margin-top:49.7pt;height:46.5pt;width:75pt;z-index:251659264;v-text-anchor:middle;mso-width-relative:page;mso-height-relative:page;" fillcolor="#5B9BD5" filled="t" stroked="t" coordsize="21600,21600" o:gfxdata="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JZL8tkAAAAMAQAADwAAAAAAAAABACAAAAAiAAAAZHJzL2Rvd25yZXYueG1sUEsBAhQAFAAAAAgA&#10;h07iQBGu4xkkAgAAbAQAAA4AAAAAAAAAAQAgAAAAKAEAAGRycy9lMm9Eb2MueG1sUEsFBgAAAAAG&#10;AAYAWQEAAL4FAAAAAA==&#10;">
                <v:fill on="t" opacity="0f" focussize="0,0"/>
                <v:stroke weight="1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521335</wp:posOffset>
                </wp:positionV>
                <wp:extent cx="828675" cy="562610"/>
                <wp:effectExtent l="6350" t="6350" r="22225" b="21590"/>
                <wp:wrapNone/>
                <wp:docPr id="186" name="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9785" y="3503295"/>
                          <a:ext cx="828675" cy="562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86" o:spid="_x0000_s1026" o:spt="3" type="#_x0000_t3" style="position:absolute;left:0pt;margin-left:50.4pt;margin-top:41.05pt;height:44.3pt;width:65.25pt;z-index:251658240;v-text-anchor:middle;mso-width-relative:page;mso-height-relative:page;" filled="f" stroked="t" coordsize="21600,21600" o:gfxdata="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7xhuTXAAAACgEAAA8AAAAAAAAAAQAgAAAAIgAAAGRycy9kb3ducmV2Lnht&#10;bFBLAQIUABQAAAAIAIdO4kB8mVBpbAIAABEFAAAOAAAAAAAAAAEAIAAAACYBAABkcnMvZTJvRG9j&#10;LnhtbFBLBQYAAAAABgAGAFkBAAAEBgAAAAA=&#10;">
                <v:fill on="f" focussize="0,0"/>
                <v:stroke weight="1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340610" cy="1778635"/>
            <wp:effectExtent l="0" t="0" r="2540" b="12065"/>
            <wp:docPr id="1" name="图片 1" descr="C:\Users\亚宁\Desktop\58区箱变东侧桥架内漏水未整改2018、10、12.jpg58区箱变东侧桥架内漏水未整改2018、10、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58区箱变东侧桥架内漏水未整改2018、10、12.jpg58区箱变东侧桥架内漏水未整改2018、10、1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91715" cy="1785620"/>
            <wp:effectExtent l="0" t="0" r="13335" b="5080"/>
            <wp:docPr id="2" name="图片 2" descr="C:\Users\亚宁\Desktop\58区箱变平台内晾晒东西2018、10、12.jpg58区箱变平台内晾晒东西2018、10、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58区箱变平台内晾晒东西2018、10、12.jpg58区箱变平台内晾晒东西2018、10、1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2350" cy="1797685"/>
            <wp:effectExtent l="0" t="0" r="12700" b="12065"/>
            <wp:docPr id="3" name="图片 3" descr="C:\Users\亚宁\Desktop\巡视58区箱变平台内晾晒东西2018、10、12.jpg巡视58区箱变平台内晾晒东西2018、10、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巡视58区箱变平台内晾晒东西2018、10、12.jpg巡视58区箱变平台内晾晒东西2018、10、1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</w:t>
      </w:r>
      <w:bookmarkStart w:id="0" w:name="_GoBack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35835" cy="1800225"/>
            <wp:effectExtent l="0" t="0" r="12065" b="9525"/>
            <wp:docPr id="5" name="图片 5" descr="C:\Users\亚宁\Desktop\58区箱变平台护栏门未锁2018、10、12.jpg58区箱变平台护栏门未锁2018、10、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58区箱变平台护栏门未锁2018、10、12.jpg58区箱变平台护栏门未锁2018、10、1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FCEC"/>
    <w:multiLevelType w:val="singleLevel"/>
    <w:tmpl w:val="103DFC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B9C03BB"/>
    <w:rsid w:val="0C503713"/>
    <w:rsid w:val="0C7E62F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03562B5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B64F52"/>
    <w:rsid w:val="6AC95DBC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A87367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2018-10-12T08:00:37Z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