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20" w:beforeLines="50"/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工作联系单</w:t>
      </w:r>
    </w:p>
    <w:p>
      <w:pPr>
        <w:wordWrap w:val="0"/>
        <w:spacing w:line="240" w:lineRule="auto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                                          </w:t>
      </w:r>
      <w:r>
        <w:rPr>
          <w:rFonts w:hint="eastAsia" w:ascii="宋体" w:hAnsi="宋体"/>
          <w:sz w:val="24"/>
        </w:rPr>
        <w:t xml:space="preserve">    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 项</w:t>
      </w:r>
      <w:r>
        <w:rPr>
          <w:rFonts w:ascii="宋体" w:hAnsi="宋体"/>
          <w:sz w:val="24"/>
        </w:rPr>
        <w:t>目名称：</w:t>
      </w:r>
      <w:r>
        <w:rPr>
          <w:rFonts w:hint="eastAsia" w:ascii="宋体" w:hAnsi="宋体" w:eastAsia="宋体" w:cs="宋体"/>
          <w:kern w:val="21"/>
          <w:sz w:val="21"/>
          <w:szCs w:val="21"/>
          <w:lang w:val="en-US" w:eastAsia="zh-CN"/>
        </w:rPr>
        <w:t>扶沟县2017年统筹整合财政涉农资金光伏扶贫发电项目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编号：XNY-</w:t>
      </w:r>
      <w:r>
        <w:rPr>
          <w:rFonts w:hint="eastAsia" w:ascii="宋体" w:hAnsi="宋体"/>
          <w:sz w:val="24"/>
        </w:rPr>
        <w:t>D</w:t>
      </w:r>
      <w:r>
        <w:rPr>
          <w:rFonts w:hint="eastAsia" w:ascii="宋体" w:hAnsi="宋体"/>
          <w:sz w:val="24"/>
          <w:lang w:val="en-US" w:eastAsia="zh-CN"/>
        </w:rPr>
        <w:t xml:space="preserve">1 </w:t>
      </w:r>
    </w:p>
    <w:tbl>
      <w:tblPr>
        <w:tblStyle w:val="3"/>
        <w:tblW w:w="931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0" w:hRule="atLeast"/>
          <w:jc w:val="center"/>
        </w:trPr>
        <w:tc>
          <w:tcPr>
            <w:tcW w:w="9312" w:type="dxa"/>
            <w:vAlign w:val="center"/>
          </w:tcPr>
          <w:p>
            <w:pPr>
              <w:adjustRightInd w:val="0"/>
              <w:snapToGrid w:val="0"/>
              <w:spacing w:before="156"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致：                                                   </w:t>
            </w:r>
          </w:p>
          <w:p>
            <w:pPr>
              <w:adjustRightInd w:val="0"/>
              <w:snapToGrid w:val="0"/>
              <w:spacing w:before="50"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before="50"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事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由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before="50" w:line="360" w:lineRule="auto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before="50" w:line="360" w:lineRule="auto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内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容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抄报（建设管理单位全称）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before="120" w:beforeLines="50"/>
              <w:ind w:firstLine="5990" w:firstLineChars="2496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发出</w:t>
            </w:r>
            <w:r>
              <w:rPr>
                <w:rFonts w:ascii="宋体" w:hAnsi="宋体"/>
                <w:sz w:val="24"/>
              </w:rPr>
              <w:t>单位（</w:t>
            </w:r>
            <w:r>
              <w:rPr>
                <w:rFonts w:hint="eastAsia" w:ascii="宋体" w:hAnsi="宋体"/>
                <w:sz w:val="24"/>
              </w:rPr>
              <w:t>全称及盖</w:t>
            </w:r>
            <w:r>
              <w:rPr>
                <w:rFonts w:ascii="宋体" w:hAnsi="宋体"/>
                <w:sz w:val="24"/>
              </w:rPr>
              <w:t>章）：</w:t>
            </w:r>
          </w:p>
          <w:p>
            <w:pPr>
              <w:spacing w:before="120" w:beforeLines="50"/>
              <w:ind w:firstLine="5990" w:firstLineChars="249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发出单位负责人：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  <w:p>
            <w:pPr>
              <w:spacing w:before="120" w:beforeLines="50"/>
              <w:ind w:firstLine="5990" w:firstLineChars="2496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日    期 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</w:p>
        </w:tc>
      </w:tr>
    </w:tbl>
    <w:p>
      <w:pPr>
        <w:spacing w:before="360" w:beforeLines="150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本表一式</w:t>
      </w:r>
      <w:r>
        <w:rPr>
          <w:rFonts w:ascii="宋体" w:hAnsi="宋体"/>
          <w:b/>
          <w:szCs w:val="21"/>
          <w:u w:val="single"/>
        </w:rPr>
        <w:t xml:space="preserve"> </w:t>
      </w:r>
      <w:r>
        <w:rPr>
          <w:rFonts w:hint="eastAsia" w:ascii="宋体" w:hAnsi="宋体"/>
          <w:b/>
          <w:szCs w:val="21"/>
          <w:u w:val="single"/>
        </w:rPr>
        <w:t xml:space="preserve"> </w:t>
      </w:r>
      <w:r>
        <w:rPr>
          <w:rFonts w:ascii="宋体" w:hAnsi="宋体"/>
          <w:b/>
          <w:szCs w:val="21"/>
          <w:u w:val="single"/>
        </w:rPr>
        <w:t xml:space="preserve"> </w:t>
      </w:r>
      <w:r>
        <w:rPr>
          <w:rFonts w:ascii="宋体" w:hAnsi="宋体"/>
          <w:b/>
          <w:szCs w:val="21"/>
        </w:rPr>
        <w:t>份，由</w:t>
      </w:r>
      <w:r>
        <w:rPr>
          <w:rFonts w:hint="eastAsia" w:ascii="宋体" w:hAnsi="宋体"/>
          <w:b/>
          <w:szCs w:val="21"/>
        </w:rPr>
        <w:t>发出</w:t>
      </w:r>
      <w:r>
        <w:rPr>
          <w:rFonts w:ascii="宋体" w:hAnsi="宋体"/>
          <w:b/>
          <w:szCs w:val="21"/>
        </w:rPr>
        <w:t>单位填写，主送单位、抄送单位各</w:t>
      </w:r>
      <w:r>
        <w:rPr>
          <w:rFonts w:hint="eastAsia" w:ascii="宋体" w:hAnsi="宋体"/>
          <w:b/>
          <w:szCs w:val="21"/>
          <w:u w:val="single"/>
        </w:rPr>
        <w:t xml:space="preserve">   </w:t>
      </w:r>
      <w:r>
        <w:rPr>
          <w:rFonts w:ascii="宋体" w:hAnsi="宋体"/>
          <w:b/>
          <w:szCs w:val="21"/>
        </w:rPr>
        <w:t>份，</w:t>
      </w:r>
      <w:r>
        <w:rPr>
          <w:rFonts w:hint="eastAsia" w:ascii="宋体" w:hAnsi="宋体"/>
          <w:b/>
          <w:szCs w:val="21"/>
        </w:rPr>
        <w:t>发出</w:t>
      </w:r>
      <w:r>
        <w:rPr>
          <w:rFonts w:ascii="宋体" w:hAnsi="宋体"/>
          <w:b/>
          <w:szCs w:val="21"/>
        </w:rPr>
        <w:t>单位存</w:t>
      </w:r>
      <w:r>
        <w:rPr>
          <w:rFonts w:ascii="宋体" w:hAnsi="宋体"/>
          <w:b/>
          <w:szCs w:val="21"/>
          <w:u w:val="single"/>
        </w:rPr>
        <w:t xml:space="preserve">   </w:t>
      </w:r>
      <w:r>
        <w:rPr>
          <w:rFonts w:ascii="宋体" w:hAnsi="宋体"/>
          <w:b/>
          <w:szCs w:val="21"/>
        </w:rPr>
        <w:t>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dobeHeitiStd-Regula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465+ZLPOMI-46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468+ZLPOMI-468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文鼎CS书宋二">
    <w:altName w:val="宋体"/>
    <w:panose1 w:val="0201060901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B3EB0"/>
    <w:rsid w:val="36B07187"/>
    <w:rsid w:val="664B3E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2017-11-17T08:59:00Z</dcterms:created>
  <dc:creator>神話丨Zy孤</dc:creator>
  <cp:lastModifiedBy>神話丨Zy孤</cp:lastModifiedBy>
  <dcterms:modified xsi:type="dcterms:W3CDTF">2017-11-27T09:56:03Z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