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晴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星期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-</w:t>
      </w:r>
      <w:r>
        <w:rPr>
          <w:rFonts w:hint="eastAsia"/>
          <w:sz w:val="24"/>
          <w:u w:val="single"/>
          <w:lang w:val="en-US" w:eastAsia="zh-CN"/>
        </w:rPr>
        <w:t>6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rPr>
                <w:rFonts w:ascii="宋体" w:hAnsi="Times New Roman" w:eastAsia="宋体" w:cs="Times New Roman"/>
                <w:sz w:val="24"/>
                <w:lang w:bidi="ar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bidi="ar"/>
              </w:rPr>
              <w:t>巡视现场施工人员对三</w:t>
            </w:r>
            <w:r>
              <w:rPr>
                <w:rFonts w:hint="eastAsia" w:ascii="宋体" w:hAnsi="Times New Roman" w:eastAsia="宋体" w:cs="Times New Roman"/>
                <w:sz w:val="24"/>
                <w:lang w:val="en-US" w:eastAsia="zh-CN" w:bidi="ar"/>
              </w:rPr>
              <w:t>轧</w:t>
            </w:r>
            <w:r>
              <w:rPr>
                <w:rFonts w:hint="eastAsia" w:ascii="宋体" w:hAnsi="Times New Roman" w:eastAsia="宋体" w:cs="Times New Roman"/>
                <w:sz w:val="24"/>
                <w:lang w:bidi="ar"/>
              </w:rPr>
              <w:t>车间进行组件、支架、夹具的安装工作。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旁站四轧车间对电缆穿孔顶管工作。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检查三轧车间对箱变基础地基开挖情况。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</w:rPr>
              <w:t>施工人员在三扎车间进行组件、导轨夹具的安装。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</w:rPr>
              <w:t>施工人员进行</w:t>
            </w: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四</w:t>
            </w:r>
            <w:r>
              <w:rPr>
                <w:rFonts w:ascii="宋体" w:hAnsi="Times New Roman" w:eastAsia="宋体" w:cs="Times New Roman"/>
                <w:sz w:val="24"/>
              </w:rPr>
              <w:t>轧</w:t>
            </w: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车间电缆穿孔顶管工作。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施工人员进行三轧车间箱变基</w:t>
            </w:r>
            <w:bookmarkStart w:id="0" w:name="_GoBack"/>
            <w:bookmarkEnd w:id="0"/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础开挖。</w:t>
            </w:r>
          </w:p>
          <w:p>
            <w:pPr>
              <w:pStyle w:val="5"/>
              <w:numPr>
                <w:numId w:val="0"/>
              </w:numPr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ascii="宋体" w:hAnsi="Times New Roman" w:eastAsia="宋体" w:cs="Times New Roman"/>
                <w:sz w:val="24"/>
              </w:rPr>
              <w:drawing>
                <wp:inline distT="0" distB="0" distL="114300" distR="114300">
                  <wp:extent cx="2136775" cy="923925"/>
                  <wp:effectExtent l="0" t="0" r="15875" b="9525"/>
                  <wp:docPr id="1" name="图片 1" descr="IMG201801121050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2018011210504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6775" cy="923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5"/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8E55CC0"/>
    <w:rsid w:val="0CD60908"/>
    <w:rsid w:val="125D5EF4"/>
    <w:rsid w:val="17B83154"/>
    <w:rsid w:val="180C035E"/>
    <w:rsid w:val="21DF04D9"/>
    <w:rsid w:val="23366521"/>
    <w:rsid w:val="2AF86530"/>
    <w:rsid w:val="2E570BD0"/>
    <w:rsid w:val="34ED46C6"/>
    <w:rsid w:val="360301EA"/>
    <w:rsid w:val="38291CE4"/>
    <w:rsid w:val="3ACF0909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2018-01-12T12:42:04Z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