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156" w:afterLines="50"/>
        <w:jc w:val="center"/>
        <w:rPr>
          <w:rFonts w:ascii="黑体" w:hAnsi="宋体" w:eastAsia="黑体"/>
          <w:sz w:val="44"/>
        </w:rPr>
      </w:pPr>
      <w:r>
        <w:rPr>
          <w:rFonts w:hint="eastAsia" w:ascii="黑体" w:hAnsi="宋体" w:eastAsia="黑体"/>
          <w:b/>
          <w:sz w:val="44"/>
          <w14:shadow w14:blurRad="50800" w14:dist="38100" w14:dir="2700000" w14:sx="100000" w14:sy="100000" w14:kx="0" w14:ky="0" w14:algn="tl">
            <w14:srgbClr w14:val="000000">
              <w14:alpha w14:val="60000"/>
            </w14:srgbClr>
          </w14:shadow>
        </w:rPr>
        <w:t xml:space="preserve"> 监　理　日　志      </w:t>
      </w:r>
    </w:p>
    <w:p>
      <w:pPr>
        <w:rPr>
          <w:rFonts w:ascii="Times New Roman" w:hAnsi="Times New Roman" w:eastAsia="宋体"/>
          <w:sz w:val="24"/>
          <w:u w:val="single"/>
        </w:rPr>
      </w:pPr>
      <w:r>
        <w:rPr>
          <w:rFonts w:hint="eastAsia"/>
          <w:sz w:val="24"/>
        </w:rPr>
        <w:t>日期：</w:t>
      </w:r>
      <w:r>
        <w:rPr>
          <w:sz w:val="24"/>
          <w:u w:val="single"/>
        </w:rPr>
        <w:t>201</w:t>
      </w:r>
      <w:r>
        <w:rPr>
          <w:rFonts w:hint="eastAsia"/>
          <w:sz w:val="24"/>
          <w:u w:val="single"/>
        </w:rPr>
        <w:t>8　</w:t>
      </w:r>
      <w:r>
        <w:rPr>
          <w:rFonts w:hint="eastAsia"/>
          <w:sz w:val="24"/>
        </w:rPr>
        <w:t>年</w:t>
      </w:r>
      <w:r>
        <w:rPr>
          <w:rFonts w:hint="eastAsia"/>
          <w:sz w:val="24"/>
          <w:u w:val="single"/>
        </w:rPr>
        <w:t>　</w:t>
      </w:r>
      <w:r>
        <w:rPr>
          <w:rFonts w:hint="eastAsia"/>
          <w:sz w:val="24"/>
          <w:u w:val="single"/>
          <w:lang w:val="en-US" w:eastAsia="zh-CN"/>
        </w:rPr>
        <w:t>3</w:t>
      </w:r>
      <w:r>
        <w:rPr>
          <w:rFonts w:hint="eastAsia"/>
          <w:sz w:val="24"/>
          <w:u w:val="single"/>
        </w:rPr>
        <w:t>　</w:t>
      </w:r>
      <w:r>
        <w:rPr>
          <w:rFonts w:hint="eastAsia"/>
          <w:sz w:val="24"/>
        </w:rPr>
        <w:t>月</w:t>
      </w:r>
      <w:r>
        <w:rPr>
          <w:rFonts w:hint="eastAsia"/>
          <w:sz w:val="24"/>
          <w:u w:val="single"/>
        </w:rPr>
        <w:t>　</w:t>
      </w:r>
      <w:r>
        <w:rPr>
          <w:rFonts w:hint="eastAsia"/>
          <w:sz w:val="24"/>
          <w:u w:val="single"/>
          <w:lang w:val="en-US" w:eastAsia="zh-CN"/>
        </w:rPr>
        <w:t xml:space="preserve">17 </w:t>
      </w:r>
      <w:r>
        <w:rPr>
          <w:rFonts w:hint="eastAsia"/>
          <w:sz w:val="24"/>
        </w:rPr>
        <w:t>日　　　　　　　　　　　天气：</w:t>
      </w:r>
      <w:r>
        <w:rPr>
          <w:rFonts w:hint="eastAsia"/>
          <w:sz w:val="24"/>
          <w:u w:val="single"/>
        </w:rPr>
        <w:t>　</w:t>
      </w:r>
      <w:r>
        <w:rPr>
          <w:rFonts w:hint="eastAsia"/>
          <w:sz w:val="24"/>
          <w:u w:val="single"/>
          <w:lang w:val="en-US" w:eastAsia="zh-CN"/>
        </w:rPr>
        <w:t>晴</w:t>
      </w:r>
      <w:r>
        <w:rPr>
          <w:rFonts w:hint="eastAsia"/>
          <w:sz w:val="24"/>
          <w:u w:val="single"/>
        </w:rPr>
        <w:t>　　</w:t>
      </w:r>
    </w:p>
    <w:p>
      <w:pPr>
        <w:rPr>
          <w:sz w:val="24"/>
          <w:u w:val="single"/>
        </w:rPr>
      </w:pPr>
      <w:r>
        <w:rPr>
          <w:rFonts w:hint="eastAsia"/>
          <w:sz w:val="24"/>
        </w:rPr>
        <w:t>星期：</w:t>
      </w:r>
      <w:r>
        <w:rPr>
          <w:rFonts w:hint="eastAsia"/>
          <w:sz w:val="24"/>
          <w:u w:val="single"/>
        </w:rPr>
        <w:t>　星</w:t>
      </w:r>
      <w:r>
        <w:rPr>
          <w:rFonts w:hint="eastAsia"/>
          <w:sz w:val="24"/>
          <w:u w:val="single"/>
          <w:lang w:val="en-US" w:eastAsia="zh-CN"/>
        </w:rPr>
        <w:t>期六</w:t>
      </w:r>
      <w:r>
        <w:rPr>
          <w:sz w:val="24"/>
          <w:u w:val="single"/>
        </w:rPr>
        <w:t xml:space="preserve"> </w:t>
      </w:r>
      <w:r>
        <w:rPr>
          <w:rFonts w:hint="eastAsia"/>
          <w:sz w:val="24"/>
        </w:rPr>
        <w:t>　　　　　　　　　　　　　　</w:t>
      </w:r>
      <w:r>
        <w:rPr>
          <w:sz w:val="24"/>
        </w:rPr>
        <w:t xml:space="preserve">  </w:t>
      </w:r>
      <w:r>
        <w:rPr>
          <w:rFonts w:hint="eastAsia"/>
          <w:sz w:val="24"/>
        </w:rPr>
        <w:t>　　　　气温：</w:t>
      </w:r>
      <w:r>
        <w:rPr>
          <w:rFonts w:hint="eastAsia"/>
          <w:sz w:val="24"/>
          <w:u w:val="single"/>
        </w:rPr>
        <w:t>　</w:t>
      </w:r>
      <w:r>
        <w:rPr>
          <w:rFonts w:hint="eastAsia"/>
          <w:sz w:val="24"/>
          <w:u w:val="single"/>
          <w:lang w:val="en-US" w:eastAsia="zh-CN"/>
        </w:rPr>
        <w:t>1</w:t>
      </w:r>
      <w:r>
        <w:rPr>
          <w:sz w:val="24"/>
          <w:u w:val="single"/>
        </w:rPr>
        <w:t>~</w:t>
      </w:r>
      <w:r>
        <w:rPr>
          <w:rFonts w:hint="eastAsia"/>
          <w:sz w:val="24"/>
          <w:u w:val="single"/>
          <w:lang w:val="en-US" w:eastAsia="zh-CN"/>
        </w:rPr>
        <w:t>10</w:t>
      </w:r>
      <w:r>
        <w:rPr>
          <w:rFonts w:hint="eastAsia"/>
          <w:sz w:val="24"/>
          <w:u w:val="single"/>
        </w:rPr>
        <w:t>℃　</w:t>
      </w:r>
    </w:p>
    <w:p>
      <w:pPr>
        <w:rPr>
          <w:sz w:val="24"/>
          <w:u w:val="single"/>
        </w:rPr>
      </w:pPr>
      <w:r>
        <w:rPr>
          <w:rFonts w:hint="eastAsia"/>
          <w:sz w:val="24"/>
        </w:rPr>
        <w:t>工程名称</w:t>
      </w:r>
      <w:r>
        <w:rPr>
          <w:sz w:val="24"/>
        </w:rPr>
        <w:t xml:space="preserve">:  </w:t>
      </w:r>
      <w:r>
        <w:rPr>
          <w:sz w:val="24"/>
          <w:u w:val="single"/>
        </w:rPr>
        <w:t xml:space="preserve"> </w:t>
      </w:r>
      <w:r>
        <w:rPr>
          <w:rFonts w:hint="eastAsia"/>
          <w:sz w:val="24"/>
          <w:u w:val="single"/>
        </w:rPr>
        <w:t>江苏淮钢</w:t>
      </w:r>
      <w:r>
        <w:rPr>
          <w:sz w:val="24"/>
          <w:u w:val="single"/>
        </w:rPr>
        <w:t>9.8MWp</w:t>
      </w:r>
      <w:r>
        <w:rPr>
          <w:rFonts w:hint="eastAsia"/>
          <w:sz w:val="24"/>
          <w:u w:val="single"/>
        </w:rPr>
        <w:t>屋顶分布式光伏发电项目</w:t>
      </w:r>
      <w:r>
        <w:rPr>
          <w:sz w:val="24"/>
          <w:u w:val="single"/>
        </w:rPr>
        <w:t xml:space="preserve"> </w:t>
      </w:r>
    </w:p>
    <w:tbl>
      <w:tblPr>
        <w:tblStyle w:val="4"/>
        <w:tblW w:w="922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3"/>
        <w:gridCol w:w="1254"/>
        <w:gridCol w:w="420"/>
        <w:gridCol w:w="735"/>
        <w:gridCol w:w="62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27" w:hRule="atLeast"/>
        </w:trPr>
        <w:tc>
          <w:tcPr>
            <w:tcW w:w="533"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ind w:left="0" w:right="0"/>
              <w:rPr>
                <w:rFonts w:hint="default" w:ascii="宋体" w:hAnsi="Times New Roman" w:cs="Times New Roman"/>
                <w:sz w:val="24"/>
                <w:szCs w:val="20"/>
              </w:rPr>
            </w:pPr>
          </w:p>
          <w:p>
            <w:pPr>
              <w:keepNext w:val="0"/>
              <w:keepLines w:val="0"/>
              <w:suppressLineNumbers w:val="0"/>
              <w:spacing w:before="0" w:beforeAutospacing="0" w:after="0" w:afterAutospacing="0"/>
              <w:ind w:left="0" w:right="0"/>
              <w:rPr>
                <w:rFonts w:hint="default" w:ascii="宋体"/>
                <w:sz w:val="24"/>
              </w:rPr>
            </w:pPr>
          </w:p>
          <w:p>
            <w:pPr>
              <w:keepNext w:val="0"/>
              <w:keepLines w:val="0"/>
              <w:suppressLineNumbers w:val="0"/>
              <w:spacing w:before="0" w:beforeAutospacing="0" w:after="0" w:afterAutospacing="0"/>
              <w:ind w:left="0" w:right="0"/>
              <w:rPr>
                <w:rFonts w:hint="default" w:ascii="宋体"/>
                <w:sz w:val="24"/>
              </w:rPr>
            </w:pPr>
          </w:p>
          <w:p>
            <w:pPr>
              <w:keepNext w:val="0"/>
              <w:keepLines w:val="0"/>
              <w:suppressLineNumbers w:val="0"/>
              <w:spacing w:before="0" w:beforeAutospacing="0" w:after="0" w:afterAutospacing="0"/>
              <w:ind w:left="0" w:right="0"/>
              <w:rPr>
                <w:rFonts w:hint="default" w:ascii="宋体"/>
                <w:sz w:val="24"/>
              </w:rPr>
            </w:pPr>
          </w:p>
          <w:p>
            <w:pPr>
              <w:keepNext w:val="0"/>
              <w:keepLines w:val="0"/>
              <w:suppressLineNumbers w:val="0"/>
              <w:spacing w:before="0" w:beforeAutospacing="0" w:after="0" w:afterAutospacing="0"/>
              <w:ind w:left="0" w:right="0"/>
              <w:rPr>
                <w:rFonts w:hint="default" w:ascii="宋体"/>
                <w:sz w:val="24"/>
              </w:rPr>
            </w:pPr>
          </w:p>
          <w:p>
            <w:pPr>
              <w:keepNext w:val="0"/>
              <w:keepLines w:val="0"/>
              <w:suppressLineNumbers w:val="0"/>
              <w:spacing w:before="0" w:beforeAutospacing="0" w:after="0" w:afterAutospacing="0"/>
              <w:ind w:left="0" w:right="0"/>
              <w:rPr>
                <w:rFonts w:hint="default" w:ascii="宋体"/>
                <w:sz w:val="24"/>
              </w:rPr>
            </w:pPr>
            <w:r>
              <w:rPr>
                <w:rFonts w:hint="eastAsia" w:ascii="宋体"/>
                <w:sz w:val="24"/>
              </w:rPr>
              <w:t>监理</w:t>
            </w:r>
          </w:p>
          <w:p>
            <w:pPr>
              <w:keepNext w:val="0"/>
              <w:keepLines w:val="0"/>
              <w:suppressLineNumbers w:val="0"/>
              <w:spacing w:before="0" w:beforeAutospacing="0" w:after="0" w:afterAutospacing="0"/>
              <w:ind w:left="0" w:right="0"/>
              <w:rPr>
                <w:rFonts w:hint="default" w:ascii="宋体"/>
                <w:sz w:val="24"/>
              </w:rPr>
            </w:pPr>
            <w:r>
              <w:rPr>
                <w:rFonts w:hint="eastAsia" w:ascii="宋体"/>
                <w:sz w:val="24"/>
              </w:rPr>
              <w:t>工作</w:t>
            </w:r>
          </w:p>
          <w:p>
            <w:pPr>
              <w:keepNext w:val="0"/>
              <w:keepLines w:val="0"/>
              <w:suppressLineNumbers w:val="0"/>
              <w:spacing w:before="0" w:beforeAutospacing="0" w:after="0" w:afterAutospacing="0"/>
              <w:ind w:left="0" w:right="0"/>
              <w:rPr>
                <w:rFonts w:hint="default" w:ascii="宋体"/>
                <w:sz w:val="24"/>
              </w:rPr>
            </w:pPr>
            <w:r>
              <w:rPr>
                <w:rFonts w:hint="eastAsia" w:ascii="宋体"/>
                <w:sz w:val="24"/>
              </w:rPr>
              <w:t>情</w:t>
            </w:r>
          </w:p>
          <w:p>
            <w:pPr>
              <w:keepNext w:val="0"/>
              <w:keepLines w:val="0"/>
              <w:suppressLineNumbers w:val="0"/>
              <w:spacing w:before="0" w:beforeAutospacing="0" w:after="0" w:afterAutospacing="0"/>
              <w:ind w:left="0" w:right="0"/>
              <w:rPr>
                <w:rFonts w:hint="default" w:ascii="宋体"/>
                <w:sz w:val="24"/>
              </w:rPr>
            </w:pPr>
            <w:r>
              <w:rPr>
                <w:rFonts w:hint="eastAsia" w:ascii="宋体"/>
                <w:sz w:val="24"/>
              </w:rPr>
              <w:t>况</w:t>
            </w:r>
          </w:p>
          <w:p>
            <w:pPr>
              <w:keepNext w:val="0"/>
              <w:keepLines w:val="0"/>
              <w:suppressLineNumbers w:val="0"/>
              <w:spacing w:before="0" w:beforeAutospacing="0" w:after="0" w:afterAutospacing="0"/>
              <w:ind w:left="0" w:right="0"/>
              <w:rPr>
                <w:rFonts w:hint="default" w:ascii="宋体"/>
                <w:sz w:val="24"/>
              </w:rPr>
            </w:pPr>
          </w:p>
          <w:p>
            <w:pPr>
              <w:keepNext w:val="0"/>
              <w:keepLines w:val="0"/>
              <w:suppressLineNumbers w:val="0"/>
              <w:spacing w:before="0" w:beforeAutospacing="0" w:after="0" w:afterAutospacing="0"/>
              <w:ind w:left="0" w:right="0"/>
              <w:rPr>
                <w:rFonts w:hint="default" w:ascii="宋体"/>
                <w:sz w:val="24"/>
              </w:rPr>
            </w:pPr>
          </w:p>
          <w:p>
            <w:pPr>
              <w:keepNext w:val="0"/>
              <w:keepLines w:val="0"/>
              <w:suppressLineNumbers w:val="0"/>
              <w:spacing w:before="0" w:beforeAutospacing="0" w:after="0" w:afterAutospacing="0"/>
              <w:ind w:left="0" w:right="0"/>
              <w:rPr>
                <w:rFonts w:hint="default" w:ascii="宋体"/>
                <w:sz w:val="24"/>
              </w:rPr>
            </w:pPr>
          </w:p>
          <w:p>
            <w:pPr>
              <w:keepNext w:val="0"/>
              <w:keepLines/>
              <w:suppressLineNumbers w:val="0"/>
              <w:spacing w:before="0" w:beforeAutospacing="0" w:after="0" w:afterAutospacing="0"/>
              <w:ind w:left="0" w:right="0"/>
              <w:rPr>
                <w:rFonts w:hint="default" w:ascii="宋体"/>
                <w:sz w:val="24"/>
              </w:rPr>
            </w:pPr>
          </w:p>
          <w:p>
            <w:pPr>
              <w:keepNext w:val="0"/>
              <w:keepLines w:val="0"/>
              <w:suppressLineNumbers w:val="0"/>
              <w:spacing w:before="0" w:beforeAutospacing="0" w:after="0" w:afterAutospacing="0"/>
              <w:ind w:left="0" w:right="0"/>
              <w:rPr>
                <w:rFonts w:hint="default" w:ascii="宋体" w:hAnsi="Times New Roman" w:eastAsia="宋体" w:cs="Times New Roman"/>
                <w:sz w:val="24"/>
              </w:rPr>
            </w:pPr>
          </w:p>
        </w:tc>
        <w:tc>
          <w:tcPr>
            <w:tcW w:w="8692" w:type="dxa"/>
            <w:gridSpan w:val="4"/>
            <w:tcBorders>
              <w:top w:val="single" w:color="auto" w:sz="4" w:space="0"/>
              <w:left w:val="single" w:color="auto" w:sz="4" w:space="0"/>
              <w:bottom w:val="single" w:color="auto" w:sz="4" w:space="0"/>
              <w:right w:val="single" w:color="auto" w:sz="4" w:space="0"/>
            </w:tcBorders>
          </w:tcPr>
          <w:p>
            <w:pPr>
              <w:keepNext w:val="0"/>
              <w:keepLines w:val="0"/>
              <w:widowControl w:val="0"/>
              <w:numPr>
                <w:ilvl w:val="0"/>
                <w:numId w:val="1"/>
              </w:numPr>
              <w:suppressLineNumbers w:val="0"/>
              <w:spacing w:before="0" w:beforeAutospacing="0" w:after="0" w:afterAutospacing="0"/>
              <w:ind w:left="0" w:leftChars="0" w:right="0" w:rightChars="0"/>
              <w:jc w:val="both"/>
              <w:rPr>
                <w:rFonts w:hint="eastAsia" w:ascii="宋体" w:hAnsi="Times New Roman" w:eastAsia="宋体" w:cs="Times New Roman"/>
                <w:kern w:val="2"/>
                <w:sz w:val="24"/>
                <w:szCs w:val="22"/>
                <w:lang w:val="en-US" w:eastAsia="zh-CN" w:bidi="ar"/>
              </w:rPr>
            </w:pPr>
            <w:r>
              <w:rPr>
                <w:rFonts w:hint="eastAsia" w:ascii="宋体" w:hAnsi="Times New Roman" w:eastAsia="宋体" w:cs="Times New Roman"/>
                <w:kern w:val="2"/>
                <w:sz w:val="24"/>
                <w:szCs w:val="22"/>
                <w:lang w:val="en-US" w:eastAsia="zh-CN" w:bidi="ar"/>
              </w:rPr>
              <w:t>巡视三轧车间施工人员进行汇流箱电缆接线检查工作。</w:t>
            </w:r>
          </w:p>
          <w:p>
            <w:pPr>
              <w:keepNext w:val="0"/>
              <w:keepLines w:val="0"/>
              <w:widowControl w:val="0"/>
              <w:numPr>
                <w:ilvl w:val="0"/>
                <w:numId w:val="1"/>
              </w:numPr>
              <w:suppressLineNumbers w:val="0"/>
              <w:spacing w:before="0" w:beforeAutospacing="0" w:after="0" w:afterAutospacing="0"/>
              <w:ind w:left="0" w:leftChars="0" w:right="0" w:rightChars="0"/>
              <w:jc w:val="both"/>
              <w:rPr>
                <w:rFonts w:hint="eastAsia" w:ascii="宋体" w:hAnsi="Times New Roman" w:eastAsia="宋体" w:cs="Times New Roman"/>
                <w:kern w:val="2"/>
                <w:sz w:val="24"/>
                <w:szCs w:val="22"/>
                <w:lang w:val="en-US" w:eastAsia="zh-CN" w:bidi="ar"/>
              </w:rPr>
            </w:pPr>
            <w:r>
              <w:rPr>
                <w:rFonts w:hint="eastAsia" w:ascii="宋体" w:hAnsi="Times New Roman" w:eastAsia="宋体" w:cs="Times New Roman"/>
                <w:kern w:val="2"/>
                <w:sz w:val="24"/>
                <w:szCs w:val="22"/>
                <w:lang w:val="en-US" w:eastAsia="zh-CN" w:bidi="ar"/>
              </w:rPr>
              <w:t>检查施工人员进行三轧车间电缆桥架的敷设螺丝连接情况。</w:t>
            </w:r>
          </w:p>
          <w:p>
            <w:pPr>
              <w:keepNext w:val="0"/>
              <w:keepLines w:val="0"/>
              <w:widowControl w:val="0"/>
              <w:numPr>
                <w:ilvl w:val="0"/>
                <w:numId w:val="1"/>
              </w:numPr>
              <w:suppressLineNumbers w:val="0"/>
              <w:spacing w:before="0" w:beforeAutospacing="0" w:after="0" w:afterAutospacing="0"/>
              <w:ind w:left="0" w:leftChars="0" w:right="0" w:rightChars="0"/>
              <w:jc w:val="both"/>
              <w:rPr>
                <w:rFonts w:hint="eastAsia" w:ascii="宋体" w:hAnsi="Times New Roman" w:eastAsia="宋体" w:cs="Times New Roman"/>
                <w:kern w:val="2"/>
                <w:sz w:val="24"/>
                <w:szCs w:val="22"/>
                <w:lang w:val="en-US" w:eastAsia="zh-CN" w:bidi="ar"/>
              </w:rPr>
            </w:pPr>
            <w:r>
              <w:rPr>
                <w:rFonts w:hint="eastAsia" w:ascii="宋体" w:hAnsi="Times New Roman" w:eastAsia="宋体" w:cs="Times New Roman"/>
                <w:kern w:val="2"/>
                <w:sz w:val="24"/>
                <w:szCs w:val="22"/>
                <w:lang w:val="en-US" w:eastAsia="zh-CN" w:bidi="ar"/>
              </w:rPr>
              <w:t>巡视施工人员进行三轧车间组件接地扁铁的焊接及防腐防锈处理工作。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85" w:hRule="atLeast"/>
        </w:trPr>
        <w:tc>
          <w:tcPr>
            <w:tcW w:w="533" w:type="dxa"/>
            <w:vMerge w:val="restart"/>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ind w:left="0" w:right="0"/>
              <w:rPr>
                <w:rFonts w:hint="default" w:ascii="宋体"/>
                <w:sz w:val="24"/>
              </w:rPr>
            </w:pPr>
            <w:r>
              <w:rPr>
                <w:rFonts w:hint="eastAsia" w:ascii="宋体"/>
                <w:sz w:val="24"/>
                <w:lang w:eastAsia="zh-CN"/>
              </w:rPr>
              <w:t>施工</w:t>
            </w:r>
            <w:r>
              <w:rPr>
                <w:rFonts w:hint="eastAsia" w:ascii="宋体"/>
                <w:sz w:val="24"/>
                <w:lang w:val="en-US" w:eastAsia="zh-CN"/>
              </w:rPr>
              <w:t xml:space="preserve"> </w:t>
            </w:r>
            <w:r>
              <w:rPr>
                <w:rFonts w:hint="eastAsia" w:ascii="宋体"/>
                <w:sz w:val="24"/>
              </w:rPr>
              <w:t>情况</w:t>
            </w:r>
          </w:p>
          <w:p>
            <w:pPr>
              <w:keepNext w:val="0"/>
              <w:keepLines w:val="0"/>
              <w:suppressLineNumbers w:val="0"/>
              <w:spacing w:before="0" w:beforeAutospacing="0" w:after="0" w:afterAutospacing="0"/>
              <w:ind w:left="0" w:right="0"/>
              <w:rPr>
                <w:rFonts w:hint="default" w:ascii="宋体"/>
                <w:sz w:val="24"/>
              </w:rPr>
            </w:pPr>
          </w:p>
          <w:p>
            <w:pPr>
              <w:keepNext w:val="0"/>
              <w:keepLines w:val="0"/>
              <w:suppressLineNumbers w:val="0"/>
              <w:spacing w:before="0" w:beforeAutospacing="0" w:after="0" w:afterAutospacing="0"/>
              <w:ind w:left="0" w:right="0"/>
              <w:rPr>
                <w:rFonts w:hint="default" w:ascii="宋体" w:hAnsi="Times New Roman" w:eastAsia="宋体" w:cs="Times New Roman"/>
                <w:sz w:val="24"/>
              </w:rPr>
            </w:pPr>
          </w:p>
        </w:tc>
        <w:tc>
          <w:tcPr>
            <w:tcW w:w="1254"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ind w:left="0" w:right="0"/>
              <w:rPr>
                <w:rFonts w:hint="default" w:ascii="宋体" w:hAnsi="Times New Roman" w:eastAsia="宋体" w:cs="Times New Roman"/>
                <w:sz w:val="24"/>
              </w:rPr>
            </w:pPr>
            <w:r>
              <w:rPr>
                <w:rFonts w:hint="eastAsia" w:ascii="宋体"/>
                <w:sz w:val="24"/>
              </w:rPr>
              <w:t>施工单位</w:t>
            </w:r>
          </w:p>
        </w:tc>
        <w:tc>
          <w:tcPr>
            <w:tcW w:w="7438" w:type="dxa"/>
            <w:gridSpan w:val="3"/>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ind w:left="0" w:right="0"/>
              <w:jc w:val="center"/>
              <w:rPr>
                <w:rFonts w:hint="default" w:ascii="宋体" w:hAnsi="Times New Roman" w:eastAsia="宋体" w:cs="Times New Roman"/>
                <w:sz w:val="24"/>
              </w:rPr>
            </w:pPr>
            <w:r>
              <w:rPr>
                <w:rFonts w:hint="eastAsia" w:ascii="宋体"/>
                <w:sz w:val="24"/>
              </w:rPr>
              <w:t>施工内容及进度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512" w:hRule="atLeast"/>
        </w:trPr>
        <w:tc>
          <w:tcPr>
            <w:tcW w:w="533" w:type="dxa"/>
            <w:vMerge w:val="continue"/>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Times New Roman" w:eastAsia="宋体" w:cs="Times New Roman"/>
                <w:sz w:val="24"/>
              </w:rPr>
            </w:pPr>
          </w:p>
        </w:tc>
        <w:tc>
          <w:tcPr>
            <w:tcW w:w="1254"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ind w:left="0" w:right="0"/>
              <w:rPr>
                <w:rFonts w:hint="default" w:ascii="宋体" w:hAnsi="Times New Roman" w:eastAsia="宋体" w:cs="Times New Roman"/>
                <w:sz w:val="24"/>
              </w:rPr>
            </w:pPr>
          </w:p>
        </w:tc>
        <w:tc>
          <w:tcPr>
            <w:tcW w:w="7438" w:type="dxa"/>
            <w:gridSpan w:val="3"/>
            <w:tcBorders>
              <w:top w:val="single" w:color="auto" w:sz="4" w:space="0"/>
              <w:left w:val="single" w:color="auto" w:sz="4" w:space="0"/>
              <w:bottom w:val="single" w:color="auto" w:sz="4" w:space="0"/>
              <w:right w:val="single" w:color="auto" w:sz="4" w:space="0"/>
            </w:tcBorders>
          </w:tcPr>
          <w:p>
            <w:pPr>
              <w:pStyle w:val="5"/>
              <w:keepNext w:val="0"/>
              <w:keepLines w:val="0"/>
              <w:numPr>
                <w:ilvl w:val="0"/>
                <w:numId w:val="2"/>
              </w:numPr>
              <w:suppressLineNumbers w:val="0"/>
              <w:spacing w:before="0" w:beforeAutospacing="0" w:after="0" w:afterAutospacing="0"/>
              <w:ind w:left="0" w:right="0"/>
              <w:jc w:val="left"/>
              <w:rPr>
                <w:rFonts w:hint="eastAsia" w:ascii="宋体" w:hAnsi="Times New Roman" w:eastAsia="宋体" w:cs="Times New Roman"/>
                <w:sz w:val="24"/>
                <w:lang w:val="en-US" w:eastAsia="zh-CN"/>
              </w:rPr>
            </w:pPr>
            <w:r>
              <w:rPr>
                <w:rFonts w:hint="eastAsia" w:ascii="宋体" w:hAnsi="Times New Roman" w:eastAsia="宋体" w:cs="Times New Roman"/>
                <w:sz w:val="24"/>
                <w:lang w:val="en-US" w:eastAsia="zh-CN"/>
              </w:rPr>
              <w:t>施工人员进行三轧车间汇流箱接线工作。</w:t>
            </w:r>
          </w:p>
          <w:p>
            <w:pPr>
              <w:pStyle w:val="5"/>
              <w:keepNext w:val="0"/>
              <w:keepLines w:val="0"/>
              <w:numPr>
                <w:ilvl w:val="0"/>
                <w:numId w:val="2"/>
              </w:numPr>
              <w:suppressLineNumbers w:val="0"/>
              <w:spacing w:before="0" w:beforeAutospacing="0" w:after="0" w:afterAutospacing="0"/>
              <w:ind w:left="0" w:right="0"/>
              <w:jc w:val="left"/>
              <w:rPr>
                <w:rFonts w:hint="eastAsia" w:ascii="宋体" w:hAnsi="Times New Roman" w:eastAsia="宋体" w:cs="Times New Roman"/>
                <w:sz w:val="24"/>
                <w:lang w:val="en-US" w:eastAsia="zh-CN"/>
              </w:rPr>
            </w:pPr>
            <w:r>
              <w:rPr>
                <w:rFonts w:hint="eastAsia" w:ascii="宋体" w:hAnsi="Times New Roman" w:eastAsia="宋体" w:cs="Times New Roman"/>
                <w:sz w:val="24"/>
                <w:lang w:val="en-US" w:eastAsia="zh-CN"/>
              </w:rPr>
              <w:t>施工人员进行电缆桥架的敷设工作。</w:t>
            </w:r>
          </w:p>
          <w:p>
            <w:pPr>
              <w:pStyle w:val="5"/>
              <w:keepNext w:val="0"/>
              <w:keepLines w:val="0"/>
              <w:numPr>
                <w:ilvl w:val="0"/>
                <w:numId w:val="2"/>
              </w:numPr>
              <w:suppressLineNumbers w:val="0"/>
              <w:spacing w:before="0" w:beforeAutospacing="0" w:after="0" w:afterAutospacing="0"/>
              <w:ind w:left="0" w:right="0"/>
              <w:jc w:val="left"/>
              <w:rPr>
                <w:rFonts w:hint="eastAsia" w:ascii="宋体" w:hAnsi="Times New Roman" w:eastAsia="宋体" w:cs="Times New Roman"/>
                <w:sz w:val="24"/>
                <w:lang w:val="en-US" w:eastAsia="zh-CN"/>
              </w:rPr>
            </w:pPr>
            <w:r>
              <w:rPr>
                <w:rFonts w:hint="eastAsia" w:ascii="宋体" w:hAnsi="Times New Roman" w:eastAsia="宋体" w:cs="Times New Roman"/>
                <w:sz w:val="24"/>
                <w:lang w:val="en-US" w:eastAsia="zh-CN"/>
              </w:rPr>
              <w:t>施工人员进行三轧车间接地扁铁的焊接及防腐防锈</w:t>
            </w:r>
            <w:bookmarkStart w:id="0" w:name="_GoBack"/>
            <w:bookmarkEnd w:id="0"/>
            <w:r>
              <w:rPr>
                <w:rFonts w:hint="eastAsia" w:ascii="宋体" w:hAnsi="Times New Roman" w:eastAsia="宋体" w:cs="Times New Roman"/>
                <w:sz w:val="24"/>
                <w:lang w:val="en-US" w:eastAsia="zh-CN"/>
              </w:rPr>
              <w:t>。</w:t>
            </w:r>
          </w:p>
          <w:p>
            <w:pPr>
              <w:pStyle w:val="5"/>
              <w:keepNext w:val="0"/>
              <w:keepLines w:val="0"/>
              <w:numPr>
                <w:ilvl w:val="0"/>
                <w:numId w:val="0"/>
              </w:numPr>
              <w:suppressLineNumbers w:val="0"/>
              <w:spacing w:before="0" w:beforeAutospacing="0" w:after="0" w:afterAutospacing="0"/>
              <w:ind w:left="420" w:leftChars="200" w:right="0" w:rightChars="0"/>
              <w:jc w:val="left"/>
              <w:rPr>
                <w:rFonts w:hint="eastAsia" w:ascii="宋体" w:hAnsi="Times New Roman" w:eastAsia="宋体" w:cs="Times New Roman"/>
                <w:sz w:val="24"/>
                <w:lang w:val="en-US" w:eastAsia="zh-CN"/>
              </w:rPr>
            </w:pPr>
          </w:p>
          <w:p>
            <w:pPr>
              <w:pStyle w:val="5"/>
              <w:keepNext w:val="0"/>
              <w:keepLines w:val="0"/>
              <w:numPr>
                <w:ilvl w:val="0"/>
                <w:numId w:val="0"/>
              </w:numPr>
              <w:suppressLineNumbers w:val="0"/>
              <w:spacing w:before="0" w:beforeAutospacing="0" w:after="0" w:afterAutospacing="0"/>
              <w:ind w:left="0" w:right="0"/>
              <w:jc w:val="left"/>
              <w:rPr>
                <w:rFonts w:hint="eastAsia" w:ascii="宋体" w:hAnsi="Times New Roman" w:eastAsia="宋体" w:cs="Times New Roman"/>
                <w:sz w:val="24"/>
                <w:lang w:val="en-US" w:eastAsia="zh-CN"/>
              </w:rPr>
            </w:pPr>
          </w:p>
          <w:p>
            <w:pPr>
              <w:pStyle w:val="5"/>
              <w:keepNext w:val="0"/>
              <w:keepLines w:val="0"/>
              <w:numPr>
                <w:ilvl w:val="0"/>
                <w:numId w:val="0"/>
              </w:numPr>
              <w:suppressLineNumbers w:val="0"/>
              <w:spacing w:before="0" w:beforeAutospacing="0" w:after="0" w:afterAutospacing="0"/>
              <w:ind w:left="0" w:right="0"/>
              <w:jc w:val="left"/>
              <w:rPr>
                <w:rFonts w:hint="eastAsia" w:ascii="宋体" w:hAnsi="Times New Roman" w:eastAsia="宋体" w:cs="Times New Roman"/>
                <w:sz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390" w:hRule="atLeast"/>
        </w:trPr>
        <w:tc>
          <w:tcPr>
            <w:tcW w:w="533"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120" w:beforeAutospacing="0" w:after="0" w:afterAutospacing="0" w:line="240" w:lineRule="atLeast"/>
              <w:ind w:left="0" w:right="0"/>
              <w:jc w:val="distribute"/>
              <w:rPr>
                <w:rFonts w:hint="default" w:ascii="宋体" w:hAnsi="Times New Roman" w:eastAsia="宋体" w:cs="Times New Roman"/>
                <w:sz w:val="24"/>
              </w:rPr>
            </w:pPr>
            <w:r>
              <w:rPr>
                <w:rFonts w:hint="eastAsia" w:ascii="宋体"/>
                <w:sz w:val="24"/>
              </w:rPr>
              <w:t>其它事项</w:t>
            </w:r>
          </w:p>
        </w:tc>
        <w:tc>
          <w:tcPr>
            <w:tcW w:w="8692"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rPr>
                <w:rFonts w:hint="default" w:ascii="宋体" w:hAnsi="Times New Roman" w:cs="Times New Roman"/>
                <w:sz w:val="24"/>
                <w:szCs w:val="20"/>
              </w:rPr>
            </w:pPr>
          </w:p>
          <w:p>
            <w:pPr>
              <w:keepNext w:val="0"/>
              <w:keepLines w:val="0"/>
              <w:suppressLineNumbers w:val="0"/>
              <w:spacing w:before="0" w:beforeAutospacing="0" w:after="0" w:afterAutospacing="0" w:line="360" w:lineRule="auto"/>
              <w:ind w:left="0" w:right="0"/>
              <w:rPr>
                <w:rFonts w:hint="default" w:ascii="宋体"/>
                <w:sz w:val="24"/>
              </w:rPr>
            </w:pPr>
          </w:p>
          <w:p>
            <w:pPr>
              <w:keepNext w:val="0"/>
              <w:keepLines w:val="0"/>
              <w:suppressLineNumbers w:val="0"/>
              <w:spacing w:before="0" w:beforeAutospacing="0" w:after="0" w:afterAutospacing="0" w:line="360" w:lineRule="auto"/>
              <w:ind w:left="0" w:right="0"/>
              <w:rPr>
                <w:rFonts w:hint="default" w:ascii="宋体"/>
                <w:sz w:val="24"/>
              </w:rPr>
            </w:pPr>
            <w:r>
              <w:rPr>
                <w:rFonts w:hint="eastAsia" w:ascii="宋体"/>
                <w:sz w:val="24"/>
              </w:rPr>
              <w:t>无。</w:t>
            </w:r>
          </w:p>
          <w:p>
            <w:pPr>
              <w:keepNext w:val="0"/>
              <w:keepLines w:val="0"/>
              <w:suppressLineNumbers w:val="0"/>
              <w:spacing w:before="0" w:beforeAutospacing="0" w:after="0" w:afterAutospacing="0" w:line="360" w:lineRule="auto"/>
              <w:ind w:left="0" w:right="0"/>
              <w:rPr>
                <w:rFonts w:hint="default" w:ascii="宋体" w:hAnsi="Times New Roman" w:eastAsia="宋体"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10" w:hRule="atLeast"/>
        </w:trPr>
        <w:tc>
          <w:tcPr>
            <w:tcW w:w="2207" w:type="dxa"/>
            <w:gridSpan w:val="3"/>
            <w:tcBorders>
              <w:top w:val="single" w:color="auto" w:sz="4" w:space="0"/>
              <w:left w:val="single" w:color="auto" w:sz="4" w:space="0"/>
              <w:bottom w:val="single" w:color="auto" w:sz="4" w:space="0"/>
              <w:right w:val="single" w:color="auto" w:sz="4" w:space="0"/>
            </w:tcBorders>
          </w:tcPr>
          <w:p>
            <w:pPr>
              <w:keepNext w:val="0"/>
              <w:keepLines w:val="0"/>
              <w:suppressLineNumbers w:val="0"/>
              <w:spacing w:before="156" w:beforeLines="50" w:beforeAutospacing="0" w:after="0" w:afterAutospacing="0"/>
              <w:ind w:left="0" w:right="0"/>
              <w:jc w:val="left"/>
              <w:rPr>
                <w:rFonts w:hint="default" w:ascii="宋体" w:hAnsi="Times New Roman" w:eastAsia="宋体" w:cs="Times New Roman"/>
                <w:b/>
                <w:sz w:val="24"/>
              </w:rPr>
            </w:pPr>
            <w:r>
              <w:rPr>
                <w:rFonts w:hint="eastAsia" w:ascii="宋体"/>
                <w:b/>
                <w:sz w:val="24"/>
              </w:rPr>
              <w:t>本日现场监理人员</w:t>
            </w:r>
          </w:p>
        </w:tc>
        <w:tc>
          <w:tcPr>
            <w:tcW w:w="7018" w:type="dxa"/>
            <w:gridSpan w:val="2"/>
            <w:tcBorders>
              <w:top w:val="single" w:color="auto" w:sz="4" w:space="0"/>
              <w:left w:val="single" w:color="auto" w:sz="4" w:space="0"/>
              <w:bottom w:val="single" w:color="auto" w:sz="4" w:space="0"/>
              <w:right w:val="single" w:color="auto" w:sz="4" w:space="0"/>
            </w:tcBorders>
          </w:tcPr>
          <w:p>
            <w:pPr>
              <w:keepNext w:val="0"/>
              <w:keepLines w:val="0"/>
              <w:suppressLineNumbers w:val="0"/>
              <w:spacing w:before="156" w:beforeLines="50" w:beforeAutospacing="0" w:after="0" w:afterAutospacing="0"/>
              <w:ind w:left="0" w:right="0"/>
              <w:jc w:val="left"/>
              <w:rPr>
                <w:rFonts w:hint="eastAsia" w:ascii="宋体" w:hAnsi="Times New Roman" w:eastAsia="宋体" w:cs="Times New Roman"/>
                <w:b/>
                <w:sz w:val="24"/>
                <w:lang w:val="en-US" w:eastAsia="zh-CN"/>
              </w:rPr>
            </w:pPr>
            <w:r>
              <w:rPr>
                <w:rFonts w:hint="eastAsia" w:ascii="宋体" w:hAnsi="Times New Roman" w:eastAsia="宋体" w:cs="Times New Roman"/>
                <w:b/>
                <w:sz w:val="24"/>
                <w:lang w:val="en-US" w:eastAsia="zh-CN"/>
              </w:rPr>
              <w:t>谢冬林、王强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72" w:hRule="atLeast"/>
        </w:trPr>
        <w:tc>
          <w:tcPr>
            <w:tcW w:w="2942" w:type="dxa"/>
            <w:gridSpan w:val="4"/>
            <w:tcBorders>
              <w:top w:val="single" w:color="auto" w:sz="4" w:space="0"/>
              <w:left w:val="single" w:color="auto" w:sz="4" w:space="0"/>
              <w:bottom w:val="single" w:color="auto" w:sz="4" w:space="0"/>
              <w:right w:val="single" w:color="auto" w:sz="4" w:space="0"/>
            </w:tcBorders>
          </w:tcPr>
          <w:p>
            <w:pPr>
              <w:keepNext w:val="0"/>
              <w:keepLines w:val="0"/>
              <w:suppressLineNumbers w:val="0"/>
              <w:spacing w:before="156" w:beforeLines="50" w:beforeAutospacing="0" w:after="0" w:afterAutospacing="0"/>
              <w:ind w:left="0" w:right="0"/>
              <w:jc w:val="left"/>
              <w:rPr>
                <w:rFonts w:hint="default" w:ascii="宋体" w:hAnsi="Times New Roman" w:eastAsia="宋体" w:cs="Times New Roman"/>
                <w:b/>
                <w:sz w:val="24"/>
              </w:rPr>
            </w:pPr>
            <w:r>
              <w:rPr>
                <w:rFonts w:hint="eastAsia" w:ascii="宋体"/>
                <w:b/>
                <w:sz w:val="24"/>
              </w:rPr>
              <w:t>记录人:</w:t>
            </w:r>
            <w:r>
              <w:rPr>
                <w:rFonts w:hint="eastAsia" w:ascii="宋体"/>
                <w:b/>
                <w:sz w:val="24"/>
                <w:lang w:val="en-US" w:eastAsia="zh-CN"/>
              </w:rPr>
              <w:t>王强</w:t>
            </w:r>
          </w:p>
        </w:tc>
        <w:tc>
          <w:tcPr>
            <w:tcW w:w="6283"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156" w:beforeLines="50" w:beforeAutospacing="0" w:after="0" w:afterAutospacing="0"/>
              <w:ind w:left="0" w:right="0"/>
              <w:jc w:val="left"/>
              <w:rPr>
                <w:rFonts w:hint="default" w:ascii="宋体" w:hAnsi="Times New Roman" w:eastAsia="宋体" w:cs="Times New Roman"/>
                <w:b/>
                <w:sz w:val="24"/>
              </w:rPr>
            </w:pPr>
          </w:p>
        </w:tc>
      </w:tr>
    </w:tbl>
    <w:p>
      <w:pPr>
        <w:jc w:val="left"/>
        <w:rPr>
          <w:rFonts w:ascii="隶书" w:eastAsia="隶书"/>
        </w:rPr>
      </w:pPr>
      <w:r>
        <w:rPr>
          <w:rFonts w:hint="eastAsia" w:ascii="隶书" w:eastAsia="隶书"/>
        </w:rPr>
        <w:t xml:space="preserve">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隶书">
    <w:panose1 w:val="0201050906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6FF9ED8"/>
    <w:multiLevelType w:val="singleLevel"/>
    <w:tmpl w:val="B6FF9ED8"/>
    <w:lvl w:ilvl="0" w:tentative="0">
      <w:start w:val="1"/>
      <w:numFmt w:val="decimal"/>
      <w:suff w:val="nothing"/>
      <w:lvlText w:val="%1、"/>
      <w:lvlJc w:val="left"/>
    </w:lvl>
  </w:abstractNum>
  <w:abstractNum w:abstractNumId="1">
    <w:nsid w:val="7D53EE3E"/>
    <w:multiLevelType w:val="singleLevel"/>
    <w:tmpl w:val="7D53EE3E"/>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14C7"/>
    <w:rsid w:val="00056133"/>
    <w:rsid w:val="000B5487"/>
    <w:rsid w:val="00112921"/>
    <w:rsid w:val="003214C7"/>
    <w:rsid w:val="0038380F"/>
    <w:rsid w:val="00436884"/>
    <w:rsid w:val="00616795"/>
    <w:rsid w:val="006F5D3F"/>
    <w:rsid w:val="00710381"/>
    <w:rsid w:val="00781143"/>
    <w:rsid w:val="007F6646"/>
    <w:rsid w:val="00A34B43"/>
    <w:rsid w:val="00AF3A30"/>
    <w:rsid w:val="00B20891"/>
    <w:rsid w:val="00BC4DF2"/>
    <w:rsid w:val="00BD30BD"/>
    <w:rsid w:val="00C7259A"/>
    <w:rsid w:val="00C727FE"/>
    <w:rsid w:val="00DB7D1B"/>
    <w:rsid w:val="00E641FA"/>
    <w:rsid w:val="00EB21E0"/>
    <w:rsid w:val="01831BE7"/>
    <w:rsid w:val="025B307B"/>
    <w:rsid w:val="040A6453"/>
    <w:rsid w:val="08E55CC0"/>
    <w:rsid w:val="098A6C58"/>
    <w:rsid w:val="0CC40C46"/>
    <w:rsid w:val="0CD60908"/>
    <w:rsid w:val="0E7760DD"/>
    <w:rsid w:val="0EAC2EF3"/>
    <w:rsid w:val="11843316"/>
    <w:rsid w:val="125D5EF4"/>
    <w:rsid w:val="135A3C39"/>
    <w:rsid w:val="13F7445C"/>
    <w:rsid w:val="14AA6FA0"/>
    <w:rsid w:val="15220E92"/>
    <w:rsid w:val="1528726B"/>
    <w:rsid w:val="163F0298"/>
    <w:rsid w:val="166A75A5"/>
    <w:rsid w:val="16C86D68"/>
    <w:rsid w:val="172E3F09"/>
    <w:rsid w:val="17B83154"/>
    <w:rsid w:val="180C035E"/>
    <w:rsid w:val="181A7C76"/>
    <w:rsid w:val="1ADB1C6D"/>
    <w:rsid w:val="1C63492F"/>
    <w:rsid w:val="1D327E2D"/>
    <w:rsid w:val="1DC5254B"/>
    <w:rsid w:val="1E082134"/>
    <w:rsid w:val="21DF04D9"/>
    <w:rsid w:val="23366521"/>
    <w:rsid w:val="25B839BC"/>
    <w:rsid w:val="28396773"/>
    <w:rsid w:val="29D40042"/>
    <w:rsid w:val="2AF86530"/>
    <w:rsid w:val="2C5611B2"/>
    <w:rsid w:val="2E570BD0"/>
    <w:rsid w:val="34B37EC5"/>
    <w:rsid w:val="34ED46C6"/>
    <w:rsid w:val="35B049F9"/>
    <w:rsid w:val="360301EA"/>
    <w:rsid w:val="37610EBB"/>
    <w:rsid w:val="38291CE4"/>
    <w:rsid w:val="39F376E1"/>
    <w:rsid w:val="3A51746B"/>
    <w:rsid w:val="3A7E5C5B"/>
    <w:rsid w:val="3ACF0909"/>
    <w:rsid w:val="3B5F1A29"/>
    <w:rsid w:val="3B674CB2"/>
    <w:rsid w:val="3DFF16DA"/>
    <w:rsid w:val="407D5D93"/>
    <w:rsid w:val="44E457BF"/>
    <w:rsid w:val="45F64A5F"/>
    <w:rsid w:val="4B9370EE"/>
    <w:rsid w:val="4C364B5A"/>
    <w:rsid w:val="4CE07B2F"/>
    <w:rsid w:val="4EC21CDF"/>
    <w:rsid w:val="4FA95C30"/>
    <w:rsid w:val="4FB06176"/>
    <w:rsid w:val="505D100D"/>
    <w:rsid w:val="51F1082F"/>
    <w:rsid w:val="54B66E3B"/>
    <w:rsid w:val="583101C6"/>
    <w:rsid w:val="58A54A24"/>
    <w:rsid w:val="58ED008E"/>
    <w:rsid w:val="5A824791"/>
    <w:rsid w:val="5AA906C3"/>
    <w:rsid w:val="5EF823B4"/>
    <w:rsid w:val="63301AE7"/>
    <w:rsid w:val="637059C8"/>
    <w:rsid w:val="63894790"/>
    <w:rsid w:val="663B6B1C"/>
    <w:rsid w:val="68277B34"/>
    <w:rsid w:val="698B5ADC"/>
    <w:rsid w:val="70270D68"/>
    <w:rsid w:val="70676A70"/>
    <w:rsid w:val="70E23DEB"/>
    <w:rsid w:val="71967194"/>
    <w:rsid w:val="74BB0AB0"/>
    <w:rsid w:val="78DA11F4"/>
    <w:rsid w:val="796B61F8"/>
    <w:rsid w:val="799D7C5E"/>
    <w:rsid w:val="79F34A68"/>
    <w:rsid w:val="7D6B6861"/>
    <w:rsid w:val="7D8B4D76"/>
    <w:rsid w:val="7E7B253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Calibr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iPriority="5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nhideWhenUsed/>
    <w:qFormat/>
    <w:uiPriority w:val="1"/>
  </w:style>
  <w:style w:type="table" w:default="1" w:styleId="4">
    <w:name w:val="Normal Table"/>
    <w:semiHidden/>
    <w:unhideWhenUsed/>
    <w:qFormat/>
    <w:uiPriority w:val="99"/>
    <w:pPr>
      <w:keepNext w:val="0"/>
      <w:keepLines w:val="0"/>
      <w:widowControl/>
      <w:suppressLineNumbers w:val="0"/>
      <w:spacing w:before="0" w:beforeAutospacing="0" w:after="0" w:afterAutospacing="0"/>
      <w:ind w:left="0" w:right="0"/>
    </w:pPr>
    <w:rPr>
      <w:rFonts w:hint="default" w:ascii="Calibri" w:hAnsi="Calibri" w:cs="Calibri"/>
      <w:sz w:val="20"/>
      <w:szCs w:val="20"/>
    </w:rPr>
    <w:tblPr>
      <w:tblLayout w:type="fixed"/>
      <w:tblCellMar>
        <w:top w:w="0" w:type="dxa"/>
        <w:left w:w="108" w:type="dxa"/>
        <w:bottom w:w="0" w:type="dxa"/>
        <w:right w:w="108" w:type="dxa"/>
      </w:tblCellMar>
    </w:tblPr>
  </w:style>
  <w:style w:type="paragraph" w:styleId="2">
    <w:name w:val="Balloon Text"/>
    <w:basedOn w:val="1"/>
    <w:link w:val="6"/>
    <w:unhideWhenUsed/>
    <w:qFormat/>
    <w:uiPriority w:val="99"/>
    <w:rPr>
      <w:sz w:val="18"/>
      <w:szCs w:val="18"/>
    </w:rPr>
  </w:style>
  <w:style w:type="paragraph" w:styleId="5">
    <w:name w:val="List Paragraph"/>
    <w:basedOn w:val="1"/>
    <w:qFormat/>
    <w:uiPriority w:val="34"/>
    <w:pPr>
      <w:ind w:firstLine="420" w:firstLineChars="200"/>
    </w:pPr>
  </w:style>
  <w:style w:type="character" w:customStyle="1" w:styleId="6">
    <w:name w:val="批注框文本 Char"/>
    <w:basedOn w:val="3"/>
    <w:link w:val="2"/>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Pages>
  <Words>50</Words>
  <Characters>286</Characters>
  <Lines>2</Lines>
  <Paragraphs>1</Paragraphs>
  <ScaleCrop>false</ScaleCrop>
  <LinksUpToDate>false</LinksUpToDate>
  <CharactersWithSpaces>335</CharactersWithSpaces>
  <Application>WPS Office_10.1.0.7224_F1E327BC-269C-435d-A152-05C5408002CA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2018-01-10T07:21:00Z</dcterms:created>
  <dc:creator>15009276686</dc:creator>
  <cp:lastModifiedBy>期待</cp:lastModifiedBy>
  <cp:lastPrinted>2018-01-10T07:21:00Z</cp:lastPrinted>
  <dcterms:modified xsi:type="dcterms:W3CDTF">2018-03-17T11:32:43Z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2052-10.1.0.7224</vt:lpwstr>
  </property>
</Properties>
</file>