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3360" w:firstLineChars="1600"/>
        <w:jc w:val="both"/>
        <w:rPr>
          <w:rFonts w:hint="eastAsia" w:eastAsia="黑体"/>
          <w:lang w:val="en-US" w:eastAsia="zh-CN"/>
        </w:rPr>
      </w:pPr>
      <w:r>
        <w:rPr>
          <w:rFonts w:hint="eastAsia"/>
        </w:rPr>
        <w:t>监  理  日  志</w:t>
      </w:r>
    </w:p>
    <w:p>
      <w:pPr>
        <w:topLinePunct/>
        <w:jc w:val="both"/>
        <w:rPr>
          <w:sz w:val="18"/>
          <w:szCs w:val="18"/>
          <w:lang w:val="en-US"/>
        </w:rPr>
      </w:pPr>
      <w:r>
        <w:rPr>
          <w:rFonts w:hint="eastAsia"/>
          <w:sz w:val="18"/>
          <w:szCs w:val="18"/>
          <w:lang w:val="en-US" w:eastAsia="zh-CN"/>
        </w:rPr>
        <w:t xml:space="preserve">项目名称：张北光伏电站容配比优化改造工程项目                               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编写：田同有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雷阵雨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中雨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监理项目部组织业主项目部（运维站参加）、总承包项目部人员，上午8.30分-11.30分共同对施工图纸（电子版三份）就行了会审，并做图纸会审纪要一份，已上报业主方及设计单位。</w:t>
            </w:r>
          </w:p>
          <w:p>
            <w:pPr>
              <w:numPr>
                <w:ilvl w:val="0"/>
                <w:numId w:val="1"/>
              </w:numPr>
              <w:topLinePunct/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现场无施工人员。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64AFF"/>
    <w:multiLevelType w:val="singleLevel"/>
    <w:tmpl w:val="D7D64A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41F2C66"/>
    <w:rsid w:val="2253696A"/>
    <w:rsid w:val="29D33882"/>
    <w:rsid w:val="2E0A39B6"/>
    <w:rsid w:val="3B0E5008"/>
    <w:rsid w:val="45BE6CA2"/>
    <w:rsid w:val="48DB041B"/>
    <w:rsid w:val="504250E3"/>
    <w:rsid w:val="53F34D98"/>
    <w:rsid w:val="5DC21D7D"/>
    <w:rsid w:val="5F7A7093"/>
    <w:rsid w:val="6AA45325"/>
    <w:rsid w:val="7C1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66</TotalTime>
  <ScaleCrop>false</ScaleCrop>
  <LinksUpToDate>false</LinksUpToDate>
  <CharactersWithSpaces>544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慕凡</cp:lastModifiedBy>
  <dcterms:modified xsi:type="dcterms:W3CDTF">2018-05-12T07:48:55Z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