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项目名称： </w:t>
      </w:r>
      <w:r>
        <w:rPr>
          <w:rFonts w:hint="eastAsia" w:ascii="宋体" w:hAnsi="宋体" w:cs="宋体"/>
          <w:color w:val="000000"/>
          <w:kern w:val="21"/>
          <w:sz w:val="21"/>
          <w:szCs w:val="21"/>
          <w:lang w:eastAsia="zh-CN"/>
        </w:rPr>
        <w:t>广东新南达电缆实业有限公司屋顶分布式光伏发电项目</w:t>
      </w:r>
      <w:r>
        <w:rPr>
          <w:rFonts w:hint="eastAsia" w:ascii="宋体" w:hAnsi="宋体" w:cs="宋体"/>
          <w:color w:val="000000"/>
          <w:kern w:val="21"/>
          <w:sz w:val="21"/>
          <w:szCs w:val="21"/>
          <w:lang w:val="en-US" w:eastAsia="zh-CN"/>
        </w:rPr>
        <w:t xml:space="preserve"> </w:t>
      </w:r>
    </w:p>
    <w:p>
      <w:pPr>
        <w:jc w:val="both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      监理单位：常州正衡电力工程监理有限公司</w:t>
      </w:r>
    </w:p>
    <w:p>
      <w:pPr>
        <w:jc w:val="both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      施工单位：</w:t>
      </w:r>
      <w:r>
        <w:rPr>
          <w:rFonts w:hint="eastAsia"/>
          <w:sz w:val="21"/>
          <w:szCs w:val="21"/>
          <w:u w:val="none"/>
          <w:lang w:eastAsia="zh-CN"/>
        </w:rPr>
        <w:t>深圳市中航三鑫光伏工程有限公司</w:t>
      </w:r>
    </w:p>
    <w:p>
      <w:pPr>
        <w:jc w:val="both"/>
        <w:rPr>
          <w:rFonts w:hint="eastAsia" w:eastAsiaTheme="minor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</w:rPr>
        <w:t xml:space="preserve">      目标工期：</w:t>
      </w:r>
      <w:r>
        <w:rPr>
          <w:rFonts w:hint="eastAsia"/>
          <w:sz w:val="21"/>
          <w:szCs w:val="21"/>
          <w:lang w:val="en-US" w:eastAsia="zh-CN"/>
        </w:rPr>
        <w:t>60天</w:t>
      </w:r>
    </w:p>
    <w:p>
      <w:pPr>
        <w:ind w:firstLine="420" w:firstLineChars="200"/>
        <w:jc w:val="both"/>
        <w:rPr>
          <w:rFonts w:hint="eastAsia"/>
          <w:b w:val="0"/>
          <w:bCs w:val="0"/>
          <w:sz w:val="21"/>
          <w:szCs w:val="21"/>
        </w:rPr>
      </w:pPr>
      <w:r>
        <w:rPr>
          <w:rFonts w:hint="eastAsia"/>
          <w:sz w:val="21"/>
          <w:szCs w:val="21"/>
        </w:rPr>
        <w:t xml:space="preserve"> </w:t>
      </w:r>
      <w:r>
        <w:rPr>
          <w:rFonts w:hint="eastAsia"/>
          <w:b w:val="0"/>
          <w:bCs w:val="0"/>
          <w:sz w:val="21"/>
          <w:szCs w:val="21"/>
        </w:rPr>
        <w:t>一、2018年1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1</w:t>
      </w:r>
      <w:r>
        <w:rPr>
          <w:rFonts w:hint="eastAsia"/>
          <w:b w:val="0"/>
          <w:bCs w:val="0"/>
          <w:sz w:val="21"/>
          <w:szCs w:val="21"/>
        </w:rPr>
        <w:t>月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20</w:t>
      </w:r>
      <w:r>
        <w:rPr>
          <w:rFonts w:hint="eastAsia"/>
          <w:b w:val="0"/>
          <w:bCs w:val="0"/>
          <w:sz w:val="21"/>
          <w:szCs w:val="21"/>
        </w:rPr>
        <w:t>日施工方实际工作量:</w:t>
      </w:r>
    </w:p>
    <w:p>
      <w:pPr>
        <w:ind w:firstLine="420" w:firstLineChars="200"/>
        <w:jc w:val="both"/>
        <w:rPr>
          <w:rFonts w:hint="eastAsia"/>
          <w:b w:val="0"/>
          <w:bCs w:val="0"/>
          <w:sz w:val="21"/>
          <w:szCs w:val="21"/>
        </w:rPr>
      </w:pPr>
      <w:r>
        <w:rPr>
          <w:rFonts w:hint="eastAsia"/>
          <w:b w:val="0"/>
          <w:bCs w:val="0"/>
          <w:sz w:val="21"/>
          <w:szCs w:val="21"/>
        </w:rPr>
        <w:t>          </w:t>
      </w:r>
    </w:p>
    <w:p>
      <w:pPr>
        <w:ind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1、1#屋面组件安装40%</w:t>
      </w:r>
    </w:p>
    <w:p>
      <w:pPr>
        <w:ind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2、3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lang w:val="en-US" w:eastAsia="zh-CN"/>
        </w:rPr>
        <w:t>*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70屋面电缆桥架安装7%</w:t>
      </w:r>
    </w:p>
    <w:p>
      <w:pPr>
        <w:ind w:firstLine="420" w:firstLineChars="200"/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3、6#屋面导轨安装50%</w:t>
      </w:r>
    </w:p>
    <w:p>
      <w:pPr>
        <w:ind w:firstLine="420" w:firstLineChars="200"/>
        <w:jc w:val="both"/>
        <w:rPr>
          <w:rFonts w:hint="eastAsia"/>
          <w:b w:val="0"/>
          <w:bCs w:val="0"/>
          <w:sz w:val="21"/>
          <w:szCs w:val="21"/>
        </w:rPr>
      </w:pPr>
      <w:r>
        <w:rPr>
          <w:rFonts w:hint="eastAsia"/>
          <w:b w:val="0"/>
          <w:bCs w:val="0"/>
          <w:sz w:val="21"/>
          <w:szCs w:val="21"/>
        </w:rPr>
        <w:t> </w:t>
      </w:r>
    </w:p>
    <w:p>
      <w:pPr>
        <w:ind w:firstLine="420" w:firstLineChars="200"/>
        <w:jc w:val="both"/>
        <w:rPr>
          <w:rFonts w:hint="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</w:rPr>
        <w:t> 二、明日施工计划：</w:t>
      </w:r>
    </w:p>
    <w:p>
      <w:pPr>
        <w:ind w:firstLine="420" w:firstLineChars="200"/>
        <w:jc w:val="both"/>
        <w:rPr>
          <w:rFonts w:hint="eastAsia"/>
          <w:b w:val="0"/>
          <w:bCs w:val="0"/>
          <w:sz w:val="21"/>
          <w:szCs w:val="21"/>
        </w:rPr>
      </w:pPr>
      <w:r>
        <w:rPr>
          <w:rFonts w:hint="eastAsia"/>
          <w:b w:val="0"/>
          <w:bCs w:val="0"/>
          <w:sz w:val="21"/>
          <w:szCs w:val="21"/>
        </w:rPr>
        <w:t>               </w:t>
      </w:r>
    </w:p>
    <w:p>
      <w:pPr>
        <w:ind w:firstLine="420" w:firstLine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、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1#</w:t>
      </w:r>
      <w:bookmarkStart w:id="0" w:name="_GoBack"/>
      <w:bookmarkEnd w:id="0"/>
      <w:r>
        <w:rPr>
          <w:rFonts w:hint="eastAsia"/>
          <w:b w:val="0"/>
          <w:bCs w:val="0"/>
          <w:sz w:val="21"/>
          <w:szCs w:val="21"/>
          <w:lang w:val="en-US" w:eastAsia="zh-CN"/>
        </w:rPr>
        <w:t>车间屋面进行吊装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、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安装组件</w:t>
      </w:r>
    </w:p>
    <w:p>
      <w:pPr>
        <w:ind w:firstLine="420" w:firstLine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2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、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6#屋面导轨安装</w:t>
      </w:r>
    </w:p>
    <w:p>
      <w:pPr>
        <w:ind w:firstLine="420" w:firstLine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、3</w:t>
      </w:r>
      <w:r>
        <w:rPr>
          <w:rFonts w:hint="default" w:ascii="Times New Roman" w:hAnsi="Times New Roman" w:eastAsia="宋体" w:cs="Times New Roman"/>
          <w:b w:val="0"/>
          <w:bCs w:val="0"/>
          <w:sz w:val="21"/>
          <w:szCs w:val="21"/>
          <w:lang w:val="en-US" w:eastAsia="zh-CN"/>
        </w:rPr>
        <w:t>*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70屋面电缆桥架安装</w:t>
      </w:r>
    </w:p>
    <w:p>
      <w:pPr>
        <w:ind w:firstLine="420" w:firstLine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1"/>
        </w:numPr>
        <w:ind w:firstLine="420" w:firstLineChars="200"/>
        <w:jc w:val="both"/>
        <w:rPr>
          <w:rFonts w:hint="eastAsia" w:eastAsiaTheme="minor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</w:rPr>
        <w:t>存在问题：</w:t>
      </w:r>
    </w:p>
    <w:p>
      <w:pPr>
        <w:numPr>
          <w:ilvl w:val="0"/>
          <w:numId w:val="2"/>
        </w:numPr>
        <w:tabs>
          <w:tab w:val="left" w:pos="3246"/>
        </w:tabs>
        <w:ind w:left="630" w:leftChars="0" w:firstLine="0" w:firstLineChars="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现场施工进度和进度计划不相符</w:t>
      </w:r>
    </w:p>
    <w:p>
      <w:pPr>
        <w:numPr>
          <w:ilvl w:val="0"/>
          <w:numId w:val="0"/>
        </w:numPr>
        <w:tabs>
          <w:tab w:val="left" w:pos="5481"/>
        </w:tabs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     </w:t>
      </w:r>
    </w:p>
    <w:p>
      <w:pPr>
        <w:numPr>
          <w:ilvl w:val="0"/>
          <w:numId w:val="0"/>
        </w:numPr>
        <w:tabs>
          <w:tab w:val="left" w:pos="5481"/>
        </w:tabs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     </w:t>
      </w:r>
    </w:p>
    <w:p>
      <w:pPr>
        <w:numPr>
          <w:ilvl w:val="0"/>
          <w:numId w:val="0"/>
        </w:numPr>
        <w:tabs>
          <w:tab w:val="left" w:pos="5481"/>
        </w:tabs>
        <w:jc w:val="both"/>
        <w:rPr>
          <w:rFonts w:hint="eastAsia" w:eastAsia="微软雅黑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     </w:t>
      </w:r>
    </w:p>
    <w:p>
      <w:pPr>
        <w:numPr>
          <w:ilvl w:val="0"/>
          <w:numId w:val="0"/>
        </w:numPr>
        <w:tabs>
          <w:tab w:val="left" w:pos="5481"/>
        </w:tabs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ab/>
      </w:r>
    </w:p>
    <w:p>
      <w:pPr>
        <w:numPr>
          <w:ilvl w:val="0"/>
          <w:numId w:val="1"/>
        </w:numPr>
        <w:ind w:left="0" w:leftChars="0" w:firstLine="420" w:firstLine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</w:rPr>
        <w:t>监理人员巡查现场</w:t>
      </w:r>
      <w:r>
        <w:rPr>
          <w:rFonts w:hint="eastAsia"/>
          <w:b w:val="0"/>
          <w:bCs w:val="0"/>
          <w:sz w:val="21"/>
          <w:szCs w:val="21"/>
          <w:lang w:eastAsia="zh-CN"/>
        </w:rPr>
        <w:t>，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 xml:space="preserve"> 1#屋面组件安装作业19人，5# 6#屋面施工人员20人， ， 现场共39人。</w:t>
      </w:r>
    </w:p>
    <w:p>
      <w:pPr>
        <w:numPr>
          <w:ilvl w:val="0"/>
          <w:numId w:val="0"/>
        </w:numPr>
        <w:ind w:left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</w:p>
    <w:p>
      <w:pPr>
        <w:numPr>
          <w:ilvl w:val="0"/>
          <w:numId w:val="1"/>
        </w:numPr>
        <w:ind w:left="0" w:leftChars="0" w:firstLine="420" w:firstLineChars="200"/>
        <w:jc w:val="both"/>
        <w:rPr>
          <w:rFonts w:hint="eastAsia"/>
          <w:b w:val="0"/>
          <w:bCs w:val="0"/>
          <w:sz w:val="21"/>
          <w:szCs w:val="21"/>
          <w:lang w:val="en-US" w:eastAsia="zh-CN"/>
        </w:rPr>
      </w:pPr>
      <w:r>
        <w:rPr>
          <w:rFonts w:hint="eastAsia"/>
          <w:b w:val="0"/>
          <w:bCs w:val="0"/>
          <w:sz w:val="21"/>
          <w:szCs w:val="21"/>
          <w:lang w:val="en-US" w:eastAsia="zh-CN"/>
        </w:rPr>
        <w:t>目前材料到场情况如下：1夹具全部到齐，2导轨到场1#3#4#5#6#到齐，3电缆桥架全部到齐。4组件到场614箱左右.5光伏电缆到117358米，交流电缆到2060米。13号光伏电缆到67042米交流电缆到2040米（型号规格PV1-1</w:t>
      </w:r>
      <w:r>
        <w:rPr>
          <w:rFonts w:hint="default" w:ascii="Times New Roman" w:hAnsi="Times New Roman" w:cs="Times New Roman"/>
          <w:b w:val="0"/>
          <w:bCs w:val="0"/>
          <w:sz w:val="21"/>
          <w:szCs w:val="21"/>
          <w:lang w:val="en-US" w:eastAsia="zh-CN"/>
        </w:rPr>
        <w:t>*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4,</w:t>
      </w:r>
      <w:r>
        <w:rPr>
          <w:rFonts w:hint="eastAsia" w:ascii="Times New Roman"/>
          <w:sz w:val="21"/>
          <w:szCs w:val="21"/>
          <w:lang w:val="en-US" w:eastAsia="zh-CN"/>
        </w:rPr>
        <w:t>ZR-YJLHV-0.6/1KV-3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*</w:t>
      </w:r>
      <w:r>
        <w:rPr>
          <w:rFonts w:hint="eastAsia" w:ascii="Times New Roman"/>
          <w:sz w:val="21"/>
          <w:szCs w:val="21"/>
          <w:lang w:val="en-US" w:eastAsia="zh-CN"/>
        </w:rPr>
        <w:t>70+1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*</w:t>
      </w:r>
      <w:r>
        <w:rPr>
          <w:rFonts w:hint="eastAsia" w:ascii="Times New Roman"/>
          <w:sz w:val="21"/>
          <w:szCs w:val="21"/>
          <w:lang w:val="en-US" w:eastAsia="zh-CN"/>
        </w:rPr>
        <w:t>35)</w:t>
      </w:r>
      <w:r>
        <w:rPr>
          <w:rFonts w:hint="eastAsia"/>
          <w:b w:val="0"/>
          <w:bCs w:val="0"/>
          <w:sz w:val="21"/>
          <w:szCs w:val="21"/>
          <w:lang w:val="en-US" w:eastAsia="zh-CN"/>
        </w:rPr>
        <w:t>6</w:t>
      </w:r>
      <w:r>
        <w:rPr>
          <w:rFonts w:hint="eastAsia" w:ascii="Times New Roman"/>
          <w:sz w:val="21"/>
          <w:szCs w:val="21"/>
          <w:lang w:val="en-US" w:eastAsia="zh-CN"/>
        </w:rPr>
        <w:t>镀锌钢板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到齐</w:t>
      </w:r>
      <w:r>
        <w:rPr>
          <w:rFonts w:hint="eastAsia" w:ascii="Times New Roman"/>
          <w:sz w:val="21"/>
          <w:szCs w:val="21"/>
          <w:lang w:val="en-US" w:eastAsia="zh-CN"/>
        </w:rPr>
        <w:t>40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*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4mm</w:t>
      </w:r>
      <w:r>
        <w:rPr>
          <w:rFonts w:hint="default" w:ascii="Times New Roman" w:hAnsi="Times New Roman" w:cs="Times New Roman"/>
          <w:sz w:val="21"/>
          <w:szCs w:val="21"/>
          <w:lang w:val="en-US" w:eastAsia="zh-CN"/>
        </w:rPr>
        <w:t>*</w:t>
      </w:r>
      <w:r>
        <w:rPr>
          <w:rFonts w:hint="eastAsia" w:ascii="Times New Roman" w:hAnsi="Times New Roman" w:cs="Times New Roman"/>
          <w:sz w:val="21"/>
          <w:szCs w:val="21"/>
          <w:lang w:val="en-US" w:eastAsia="zh-CN"/>
        </w:rPr>
        <w:t>6 。6 并网计量柜 汇流柜到齐</w:t>
      </w:r>
    </w:p>
    <w:p>
      <w:pPr>
        <w:widowControl w:val="0"/>
        <w:numPr>
          <w:ilvl w:val="0"/>
          <w:numId w:val="0"/>
        </w:numPr>
        <w:jc w:val="both"/>
        <w:rPr>
          <w:rFonts w:hint="eastAsia" w:ascii="Times New Roman" w:hAnsi="Times New Roman" w:cs="Times New Roman"/>
          <w:sz w:val="21"/>
          <w:szCs w:val="21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6690" cy="3384550"/>
            <wp:effectExtent l="0" t="0" r="10160" b="6350"/>
            <wp:docPr id="1" name="图片 1" descr="679935608159337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799356081593370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384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6690" cy="4327525"/>
            <wp:effectExtent l="0" t="0" r="10160" b="15875"/>
            <wp:docPr id="2" name="图片 2" descr="739269498784879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73926949878487920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4327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6690" cy="7022465"/>
            <wp:effectExtent l="0" t="0" r="10160" b="6985"/>
            <wp:docPr id="3" name="图片 3" descr="7919900401411192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79199004014111920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022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1495309"/>
    <w:multiLevelType w:val="singleLevel"/>
    <w:tmpl w:val="F1495309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58F6534B"/>
    <w:multiLevelType w:val="singleLevel"/>
    <w:tmpl w:val="58F6534B"/>
    <w:lvl w:ilvl="0" w:tentative="0">
      <w:start w:val="1"/>
      <w:numFmt w:val="decimal"/>
      <w:suff w:val="nothing"/>
      <w:lvlText w:val="%1、"/>
      <w:lvlJc w:val="left"/>
      <w:pPr>
        <w:ind w:left="630" w:leftChars="0" w:firstLine="0" w:firstLineChars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231E5"/>
    <w:rsid w:val="007C3C9B"/>
    <w:rsid w:val="011D5479"/>
    <w:rsid w:val="012D23BF"/>
    <w:rsid w:val="018114F2"/>
    <w:rsid w:val="01C52DD9"/>
    <w:rsid w:val="02186F1B"/>
    <w:rsid w:val="021B3E8E"/>
    <w:rsid w:val="025408BF"/>
    <w:rsid w:val="02996C28"/>
    <w:rsid w:val="02B87F93"/>
    <w:rsid w:val="02D36C91"/>
    <w:rsid w:val="02F5475F"/>
    <w:rsid w:val="02F97A5F"/>
    <w:rsid w:val="04922818"/>
    <w:rsid w:val="054D3CE2"/>
    <w:rsid w:val="055A1F23"/>
    <w:rsid w:val="0777779F"/>
    <w:rsid w:val="079A2441"/>
    <w:rsid w:val="086C13EE"/>
    <w:rsid w:val="089C7104"/>
    <w:rsid w:val="08B55319"/>
    <w:rsid w:val="08DD472E"/>
    <w:rsid w:val="08DF115C"/>
    <w:rsid w:val="092B1A1D"/>
    <w:rsid w:val="0A24350E"/>
    <w:rsid w:val="0A2F6EBD"/>
    <w:rsid w:val="0A952944"/>
    <w:rsid w:val="0AA827C4"/>
    <w:rsid w:val="0AE319C3"/>
    <w:rsid w:val="0AFD1514"/>
    <w:rsid w:val="0B125504"/>
    <w:rsid w:val="0B4932C3"/>
    <w:rsid w:val="0B6D4334"/>
    <w:rsid w:val="0B8643E3"/>
    <w:rsid w:val="0BA36E2E"/>
    <w:rsid w:val="0BD27E98"/>
    <w:rsid w:val="0BD91FE2"/>
    <w:rsid w:val="0C0D4B65"/>
    <w:rsid w:val="0C1E1F3C"/>
    <w:rsid w:val="0C5005EC"/>
    <w:rsid w:val="0C5166C6"/>
    <w:rsid w:val="0C8F6F83"/>
    <w:rsid w:val="0CF32763"/>
    <w:rsid w:val="0CF66AAA"/>
    <w:rsid w:val="0D0015ED"/>
    <w:rsid w:val="0D466D19"/>
    <w:rsid w:val="0DA76A33"/>
    <w:rsid w:val="0E3E10CE"/>
    <w:rsid w:val="0E9B3C49"/>
    <w:rsid w:val="0EBF1325"/>
    <w:rsid w:val="0EF854A4"/>
    <w:rsid w:val="0F117BE4"/>
    <w:rsid w:val="0F594220"/>
    <w:rsid w:val="0F6779D3"/>
    <w:rsid w:val="0FAC0631"/>
    <w:rsid w:val="102269BD"/>
    <w:rsid w:val="106A5360"/>
    <w:rsid w:val="11347F6C"/>
    <w:rsid w:val="115607E8"/>
    <w:rsid w:val="118105E9"/>
    <w:rsid w:val="11907005"/>
    <w:rsid w:val="11BC3F3C"/>
    <w:rsid w:val="120858C1"/>
    <w:rsid w:val="13391255"/>
    <w:rsid w:val="134916D4"/>
    <w:rsid w:val="13855D53"/>
    <w:rsid w:val="13B35D66"/>
    <w:rsid w:val="13D70AEA"/>
    <w:rsid w:val="13F85B53"/>
    <w:rsid w:val="14182768"/>
    <w:rsid w:val="14522E70"/>
    <w:rsid w:val="146B222C"/>
    <w:rsid w:val="14AA14C7"/>
    <w:rsid w:val="15864014"/>
    <w:rsid w:val="15A90C8B"/>
    <w:rsid w:val="15B165B0"/>
    <w:rsid w:val="15DC7D7E"/>
    <w:rsid w:val="15F113D7"/>
    <w:rsid w:val="160332C0"/>
    <w:rsid w:val="16181081"/>
    <w:rsid w:val="16553591"/>
    <w:rsid w:val="172B3734"/>
    <w:rsid w:val="176126B9"/>
    <w:rsid w:val="179045BA"/>
    <w:rsid w:val="179D5E2E"/>
    <w:rsid w:val="17C04711"/>
    <w:rsid w:val="18E92045"/>
    <w:rsid w:val="193566F7"/>
    <w:rsid w:val="1935792D"/>
    <w:rsid w:val="1968212B"/>
    <w:rsid w:val="19D536C8"/>
    <w:rsid w:val="1A2A5809"/>
    <w:rsid w:val="1A2C21F6"/>
    <w:rsid w:val="1A3D5B77"/>
    <w:rsid w:val="1ADF7996"/>
    <w:rsid w:val="1BD750AE"/>
    <w:rsid w:val="1C5A5871"/>
    <w:rsid w:val="1CC41F0D"/>
    <w:rsid w:val="1CEC6CD0"/>
    <w:rsid w:val="1D0C0263"/>
    <w:rsid w:val="1DBC098A"/>
    <w:rsid w:val="1DC4250F"/>
    <w:rsid w:val="1E7929E7"/>
    <w:rsid w:val="1EEA0181"/>
    <w:rsid w:val="201B4104"/>
    <w:rsid w:val="20B3262A"/>
    <w:rsid w:val="20B532DB"/>
    <w:rsid w:val="20F769C3"/>
    <w:rsid w:val="2213273E"/>
    <w:rsid w:val="223125E5"/>
    <w:rsid w:val="223837F0"/>
    <w:rsid w:val="223F4E2A"/>
    <w:rsid w:val="228B5B44"/>
    <w:rsid w:val="22C52011"/>
    <w:rsid w:val="22D5017F"/>
    <w:rsid w:val="22DE0279"/>
    <w:rsid w:val="239C2291"/>
    <w:rsid w:val="23A73671"/>
    <w:rsid w:val="23FF6512"/>
    <w:rsid w:val="246B34DF"/>
    <w:rsid w:val="24DF28F0"/>
    <w:rsid w:val="24E21CC7"/>
    <w:rsid w:val="250A0594"/>
    <w:rsid w:val="255748D7"/>
    <w:rsid w:val="25956733"/>
    <w:rsid w:val="265A22FA"/>
    <w:rsid w:val="26D0620F"/>
    <w:rsid w:val="26E46FAB"/>
    <w:rsid w:val="27205158"/>
    <w:rsid w:val="274F0E8A"/>
    <w:rsid w:val="276B61E7"/>
    <w:rsid w:val="27723DCB"/>
    <w:rsid w:val="282C7E90"/>
    <w:rsid w:val="283C7617"/>
    <w:rsid w:val="28F235F6"/>
    <w:rsid w:val="2A1C74B2"/>
    <w:rsid w:val="2B175EE8"/>
    <w:rsid w:val="2BCF4E81"/>
    <w:rsid w:val="2C433C21"/>
    <w:rsid w:val="2C6273A8"/>
    <w:rsid w:val="2C6F76F8"/>
    <w:rsid w:val="2CAF2C8D"/>
    <w:rsid w:val="2CB11496"/>
    <w:rsid w:val="2CC1344A"/>
    <w:rsid w:val="2CC334F8"/>
    <w:rsid w:val="2CCF50C0"/>
    <w:rsid w:val="2CDD358C"/>
    <w:rsid w:val="2CE72C54"/>
    <w:rsid w:val="2CF20F59"/>
    <w:rsid w:val="2D3061AA"/>
    <w:rsid w:val="2E726E52"/>
    <w:rsid w:val="2F212D17"/>
    <w:rsid w:val="300E5034"/>
    <w:rsid w:val="308E612E"/>
    <w:rsid w:val="30E2419B"/>
    <w:rsid w:val="30E57D8A"/>
    <w:rsid w:val="30F73269"/>
    <w:rsid w:val="311939AC"/>
    <w:rsid w:val="313A1C72"/>
    <w:rsid w:val="317856E4"/>
    <w:rsid w:val="319111B9"/>
    <w:rsid w:val="320E5113"/>
    <w:rsid w:val="329159D7"/>
    <w:rsid w:val="337771AE"/>
    <w:rsid w:val="340B0ED4"/>
    <w:rsid w:val="340F2BDD"/>
    <w:rsid w:val="340F2CA9"/>
    <w:rsid w:val="34A24DBD"/>
    <w:rsid w:val="34AF16CB"/>
    <w:rsid w:val="34BA5A2F"/>
    <w:rsid w:val="36235659"/>
    <w:rsid w:val="368342FA"/>
    <w:rsid w:val="36E6025B"/>
    <w:rsid w:val="36E62976"/>
    <w:rsid w:val="3716260A"/>
    <w:rsid w:val="37AC3966"/>
    <w:rsid w:val="37D711BA"/>
    <w:rsid w:val="38827085"/>
    <w:rsid w:val="38B737FB"/>
    <w:rsid w:val="39D5796B"/>
    <w:rsid w:val="3A0E5DE8"/>
    <w:rsid w:val="3A5F621A"/>
    <w:rsid w:val="3A6A0B8B"/>
    <w:rsid w:val="3C3B5148"/>
    <w:rsid w:val="3CB27A0D"/>
    <w:rsid w:val="3D471558"/>
    <w:rsid w:val="3D6C5A14"/>
    <w:rsid w:val="3DB8093A"/>
    <w:rsid w:val="3E360F52"/>
    <w:rsid w:val="3E4244DD"/>
    <w:rsid w:val="3F6756B4"/>
    <w:rsid w:val="40FF7010"/>
    <w:rsid w:val="410E425E"/>
    <w:rsid w:val="410F110E"/>
    <w:rsid w:val="415E2B97"/>
    <w:rsid w:val="41E5346D"/>
    <w:rsid w:val="41F43721"/>
    <w:rsid w:val="429D30C4"/>
    <w:rsid w:val="42A57B9D"/>
    <w:rsid w:val="43330B84"/>
    <w:rsid w:val="4335522B"/>
    <w:rsid w:val="43C94EE8"/>
    <w:rsid w:val="43E21A2D"/>
    <w:rsid w:val="443B71BF"/>
    <w:rsid w:val="44845868"/>
    <w:rsid w:val="449123F3"/>
    <w:rsid w:val="45E543CD"/>
    <w:rsid w:val="4638329A"/>
    <w:rsid w:val="46F35CB4"/>
    <w:rsid w:val="47D34E71"/>
    <w:rsid w:val="49E836DE"/>
    <w:rsid w:val="4A58312E"/>
    <w:rsid w:val="4ABE7FBE"/>
    <w:rsid w:val="4ACA6F75"/>
    <w:rsid w:val="4ADA7D9B"/>
    <w:rsid w:val="4AF3574C"/>
    <w:rsid w:val="4B005D9B"/>
    <w:rsid w:val="4B484BF7"/>
    <w:rsid w:val="4B68753B"/>
    <w:rsid w:val="4B6E1FAB"/>
    <w:rsid w:val="4BB4262E"/>
    <w:rsid w:val="4C6B22D9"/>
    <w:rsid w:val="4D000628"/>
    <w:rsid w:val="4D0E71AE"/>
    <w:rsid w:val="4D8831CE"/>
    <w:rsid w:val="4DDE5A4C"/>
    <w:rsid w:val="4E005354"/>
    <w:rsid w:val="4E677FDD"/>
    <w:rsid w:val="4F1951E8"/>
    <w:rsid w:val="4F7A3F2D"/>
    <w:rsid w:val="4F921421"/>
    <w:rsid w:val="4FCD1F17"/>
    <w:rsid w:val="4FDC1C38"/>
    <w:rsid w:val="500142CB"/>
    <w:rsid w:val="505E4FF2"/>
    <w:rsid w:val="5070441C"/>
    <w:rsid w:val="517A6549"/>
    <w:rsid w:val="526276D3"/>
    <w:rsid w:val="53EC720D"/>
    <w:rsid w:val="542404CD"/>
    <w:rsid w:val="54613B4D"/>
    <w:rsid w:val="54BC36C7"/>
    <w:rsid w:val="55124C53"/>
    <w:rsid w:val="555812D0"/>
    <w:rsid w:val="55735CBD"/>
    <w:rsid w:val="55BB5012"/>
    <w:rsid w:val="55FF3E64"/>
    <w:rsid w:val="561E60F9"/>
    <w:rsid w:val="564B6CFF"/>
    <w:rsid w:val="5739366F"/>
    <w:rsid w:val="577E3516"/>
    <w:rsid w:val="57BA13DD"/>
    <w:rsid w:val="582938AC"/>
    <w:rsid w:val="591041BB"/>
    <w:rsid w:val="59531EF6"/>
    <w:rsid w:val="599B3AD4"/>
    <w:rsid w:val="5A3D674B"/>
    <w:rsid w:val="5A8A0596"/>
    <w:rsid w:val="5AB43D30"/>
    <w:rsid w:val="5CF20925"/>
    <w:rsid w:val="5D3B6500"/>
    <w:rsid w:val="5D6D0AEF"/>
    <w:rsid w:val="5D83415D"/>
    <w:rsid w:val="5D841DE9"/>
    <w:rsid w:val="5D9F1C99"/>
    <w:rsid w:val="5DA254FC"/>
    <w:rsid w:val="5DC54957"/>
    <w:rsid w:val="5DD97DD0"/>
    <w:rsid w:val="5E4A7127"/>
    <w:rsid w:val="5E917C3C"/>
    <w:rsid w:val="5F2C3C90"/>
    <w:rsid w:val="5F5F3C96"/>
    <w:rsid w:val="5F736829"/>
    <w:rsid w:val="5F8B3352"/>
    <w:rsid w:val="604E37FD"/>
    <w:rsid w:val="60EA4104"/>
    <w:rsid w:val="61016838"/>
    <w:rsid w:val="6214034A"/>
    <w:rsid w:val="62BF325A"/>
    <w:rsid w:val="634038D2"/>
    <w:rsid w:val="6355476E"/>
    <w:rsid w:val="637F7AF5"/>
    <w:rsid w:val="63C23AA5"/>
    <w:rsid w:val="648B32FB"/>
    <w:rsid w:val="64D64E99"/>
    <w:rsid w:val="64DF0784"/>
    <w:rsid w:val="658A6EE8"/>
    <w:rsid w:val="661848D1"/>
    <w:rsid w:val="666D7519"/>
    <w:rsid w:val="669462C6"/>
    <w:rsid w:val="66AD069B"/>
    <w:rsid w:val="66F56908"/>
    <w:rsid w:val="67017B8C"/>
    <w:rsid w:val="675B04ED"/>
    <w:rsid w:val="67B913C6"/>
    <w:rsid w:val="67C831C2"/>
    <w:rsid w:val="688F20ED"/>
    <w:rsid w:val="691B6B90"/>
    <w:rsid w:val="69674330"/>
    <w:rsid w:val="69756B82"/>
    <w:rsid w:val="69E42305"/>
    <w:rsid w:val="6A206FEF"/>
    <w:rsid w:val="6A7836CD"/>
    <w:rsid w:val="6B0C2137"/>
    <w:rsid w:val="6B365D99"/>
    <w:rsid w:val="6B99154F"/>
    <w:rsid w:val="6BDF0FC4"/>
    <w:rsid w:val="6C670C97"/>
    <w:rsid w:val="6CAA6435"/>
    <w:rsid w:val="6CB87BB4"/>
    <w:rsid w:val="6D6035ED"/>
    <w:rsid w:val="6DAF5DBB"/>
    <w:rsid w:val="6DBB5E40"/>
    <w:rsid w:val="6E213C99"/>
    <w:rsid w:val="6E7F00F0"/>
    <w:rsid w:val="6ECA3166"/>
    <w:rsid w:val="6FD10BC0"/>
    <w:rsid w:val="708B18A9"/>
    <w:rsid w:val="70C01A1F"/>
    <w:rsid w:val="70E912CC"/>
    <w:rsid w:val="71E93FDA"/>
    <w:rsid w:val="72224D88"/>
    <w:rsid w:val="729755E3"/>
    <w:rsid w:val="72D95D3A"/>
    <w:rsid w:val="734C472E"/>
    <w:rsid w:val="7363142D"/>
    <w:rsid w:val="73912B54"/>
    <w:rsid w:val="73A50092"/>
    <w:rsid w:val="73B64557"/>
    <w:rsid w:val="73FB3B07"/>
    <w:rsid w:val="747350D7"/>
    <w:rsid w:val="748C581C"/>
    <w:rsid w:val="749272D4"/>
    <w:rsid w:val="759D75A7"/>
    <w:rsid w:val="763C75A8"/>
    <w:rsid w:val="771B2072"/>
    <w:rsid w:val="77385961"/>
    <w:rsid w:val="77431627"/>
    <w:rsid w:val="7759197B"/>
    <w:rsid w:val="781F2C46"/>
    <w:rsid w:val="787E3F01"/>
    <w:rsid w:val="79051C12"/>
    <w:rsid w:val="7933301D"/>
    <w:rsid w:val="794A6F74"/>
    <w:rsid w:val="79625143"/>
    <w:rsid w:val="79921E0A"/>
    <w:rsid w:val="79DC71ED"/>
    <w:rsid w:val="7A8D2012"/>
    <w:rsid w:val="7A953F58"/>
    <w:rsid w:val="7A966CC4"/>
    <w:rsid w:val="7AA85316"/>
    <w:rsid w:val="7AAD7310"/>
    <w:rsid w:val="7BE923C3"/>
    <w:rsid w:val="7C0532FD"/>
    <w:rsid w:val="7C071EA8"/>
    <w:rsid w:val="7CF02223"/>
    <w:rsid w:val="7D021984"/>
    <w:rsid w:val="7D8A5637"/>
    <w:rsid w:val="7E0A1B59"/>
    <w:rsid w:val="7E227536"/>
    <w:rsid w:val="7E543E3C"/>
    <w:rsid w:val="7E925421"/>
    <w:rsid w:val="7EB67416"/>
    <w:rsid w:val="7EE426CC"/>
    <w:rsid w:val="7F004D47"/>
    <w:rsid w:val="7F5D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</TotalTime>
  <ScaleCrop>false</ScaleCrop>
  <LinksUpToDate>false</LinksUpToDate>
  <CharactersWithSpaces>0</CharactersWithSpaces>
  <Application>WPS Office_11.1.0.7932_F1E327BC-269C-435d-A152-05C5408002CA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徐文平</cp:lastModifiedBy>
  <dcterms:modified xsi:type="dcterms:W3CDTF">2018-11-20T08:41:05Z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2052-11.1.0.7932</vt:lpwstr>
  </property>
</Properties>
</file>