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384407">
        <w:rPr>
          <w:rFonts w:ascii="黑体" w:eastAsia="黑体" w:hAnsi="黑体" w:cs="黑体" w:hint="eastAsia"/>
          <w:szCs w:val="21"/>
        </w:rPr>
        <w:t>博世力士乐（</w:t>
      </w:r>
      <w:r w:rsidR="00384407">
        <w:rPr>
          <w:rFonts w:ascii="黑体" w:eastAsia="黑体" w:hAnsi="黑体" w:cs="黑体"/>
          <w:szCs w:val="21"/>
        </w:rPr>
        <w:t>常州</w:t>
      </w:r>
      <w:r w:rsidR="00384407">
        <w:rPr>
          <w:rFonts w:ascii="黑体" w:eastAsia="黑体" w:hAnsi="黑体" w:cs="黑体" w:hint="eastAsia"/>
          <w:szCs w:val="21"/>
        </w:rPr>
        <w:t>）</w:t>
      </w:r>
      <w:r w:rsidR="00384407">
        <w:rPr>
          <w:rFonts w:ascii="黑体" w:eastAsia="黑体" w:hAnsi="黑体" w:cs="黑体"/>
          <w:szCs w:val="21"/>
        </w:rPr>
        <w:t>有限公司</w:t>
      </w:r>
      <w:r w:rsidR="00384407">
        <w:rPr>
          <w:rFonts w:ascii="黑体" w:eastAsia="黑体" w:hAnsi="黑体" w:cs="黑体" w:hint="eastAsia"/>
          <w:szCs w:val="21"/>
        </w:rPr>
        <w:t>2</w:t>
      </w:r>
      <w:r w:rsidR="00384407">
        <w:rPr>
          <w:rFonts w:ascii="黑体" w:eastAsia="黑体" w:hAnsi="黑体" w:cs="黑体"/>
          <w:szCs w:val="21"/>
        </w:rPr>
        <w:t>.5</w:t>
      </w:r>
      <w:r w:rsidR="00384407">
        <w:rPr>
          <w:rFonts w:ascii="黑体" w:eastAsia="黑体" w:hAnsi="黑体" w:cs="黑体" w:hint="eastAsia"/>
          <w:szCs w:val="21"/>
        </w:rPr>
        <w:t>兆瓦分布式光伏发电项目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72411D">
              <w:rPr>
                <w:rFonts w:ascii="黑体" w:eastAsia="黑体" w:hAnsi="黑体" w:cs="黑体" w:hint="eastAsia"/>
                <w:szCs w:val="21"/>
                <w:u w:val="thick"/>
              </w:rPr>
              <w:t xml:space="preserve"> 12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A728D1">
              <w:rPr>
                <w:rFonts w:ascii="黑体" w:eastAsia="黑体" w:hAnsi="黑体" w:cs="黑体"/>
                <w:szCs w:val="21"/>
                <w:u w:val="thick"/>
              </w:rPr>
              <w:t>31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A728D1">
              <w:rPr>
                <w:rFonts w:ascii="黑体" w:eastAsia="黑体" w:hAnsi="黑体" w:cs="黑体" w:hint="eastAsia"/>
                <w:szCs w:val="21"/>
                <w:u w:val="thick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A728D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A728D1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1-3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A728D1">
              <w:rPr>
                <w:rFonts w:ascii="黑体" w:eastAsia="黑体" w:hAnsi="黑体" w:cs="黑体" w:hint="eastAsia"/>
                <w:szCs w:val="21"/>
              </w:rPr>
              <w:t>1</w:t>
            </w:r>
            <w:r w:rsidR="003A5E64">
              <w:rPr>
                <w:rFonts w:ascii="黑体" w:eastAsia="黑体" w:hAnsi="黑体" w:cs="黑体" w:hint="eastAsia"/>
                <w:szCs w:val="21"/>
              </w:rPr>
              <w:t>3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A728D1">
              <w:rPr>
                <w:rFonts w:ascii="黑体" w:eastAsia="黑体" w:hAnsi="黑体" w:cs="黑体" w:hint="eastAsia"/>
                <w:szCs w:val="21"/>
              </w:rPr>
              <w:t>3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  <w:r w:rsidR="00A728D1">
              <w:rPr>
                <w:rFonts w:ascii="黑体" w:eastAsia="黑体" w:hAnsi="黑体" w:cs="黑体" w:hint="eastAsia"/>
                <w:szCs w:val="21"/>
              </w:rPr>
              <w:t>彩钢瓦制作机1台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A728D1" w:rsidP="00EC4375">
            <w:pPr>
              <w:topLinePunct/>
              <w:snapToGrid w:val="0"/>
              <w:spacing w:before="60" w:after="60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屋面彩钢瓦施工放线，</w:t>
            </w:r>
            <w:r>
              <w:rPr>
                <w:rFonts w:ascii="黑体" w:eastAsia="黑体" w:hAnsi="黑体" w:cs="黑体"/>
                <w:sz w:val="24"/>
              </w:rPr>
              <w:t>彩钢瓦</w:t>
            </w:r>
            <w:r>
              <w:rPr>
                <w:rFonts w:ascii="黑体" w:eastAsia="黑体" w:hAnsi="黑体" w:cs="黑体" w:hint="eastAsia"/>
                <w:sz w:val="24"/>
              </w:rPr>
              <w:t>制作，</w:t>
            </w:r>
            <w:r>
              <w:rPr>
                <w:rFonts w:ascii="黑体" w:eastAsia="黑体" w:hAnsi="黑体" w:cs="黑体"/>
                <w:sz w:val="24"/>
              </w:rPr>
              <w:t>今天</w:t>
            </w:r>
            <w:r>
              <w:rPr>
                <w:rFonts w:ascii="黑体" w:eastAsia="黑体" w:hAnsi="黑体" w:cs="黑体" w:hint="eastAsia"/>
                <w:sz w:val="24"/>
              </w:rPr>
              <w:t>共制作彩钢瓦1200米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E2225F" w:rsidRDefault="00A728D1" w:rsidP="003A5E64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 w:rsidR="00CE0B9C">
              <w:rPr>
                <w:rFonts w:hint="eastAsia"/>
                <w:sz w:val="24"/>
              </w:rPr>
              <w:t>巡视施工现场，</w:t>
            </w:r>
            <w:r>
              <w:rPr>
                <w:rFonts w:hint="eastAsia"/>
                <w:sz w:val="24"/>
              </w:rPr>
              <w:t>下午参加设计变更会议</w:t>
            </w:r>
            <w:bookmarkStart w:id="0" w:name="_GoBack"/>
            <w:bookmarkEnd w:id="0"/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9B5287" w:rsidP="0095758E">
            <w:pPr>
              <w:pStyle w:val="a8"/>
              <w:ind w:left="360" w:firstLineChars="0" w:firstLine="0"/>
              <w:rPr>
                <w:sz w:val="24"/>
              </w:rPr>
            </w:pPr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3DF" w:rsidRDefault="00EE13DF" w:rsidP="00FD6848">
      <w:r>
        <w:separator/>
      </w:r>
    </w:p>
  </w:endnote>
  <w:endnote w:type="continuationSeparator" w:id="0">
    <w:p w:rsidR="00EE13DF" w:rsidRDefault="00EE13DF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3DF" w:rsidRDefault="00EE13DF" w:rsidP="00FD6848">
      <w:r>
        <w:separator/>
      </w:r>
    </w:p>
  </w:footnote>
  <w:footnote w:type="continuationSeparator" w:id="0">
    <w:p w:rsidR="00EE13DF" w:rsidRDefault="00EE13DF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30A87"/>
    <w:rsid w:val="00063BE1"/>
    <w:rsid w:val="00070130"/>
    <w:rsid w:val="0008706A"/>
    <w:rsid w:val="000C1654"/>
    <w:rsid w:val="000E49F3"/>
    <w:rsid w:val="00105953"/>
    <w:rsid w:val="00112267"/>
    <w:rsid w:val="001256E1"/>
    <w:rsid w:val="00154593"/>
    <w:rsid w:val="001B664F"/>
    <w:rsid w:val="0026001E"/>
    <w:rsid w:val="002640B3"/>
    <w:rsid w:val="0029797B"/>
    <w:rsid w:val="002A4AA9"/>
    <w:rsid w:val="002E14AE"/>
    <w:rsid w:val="002F17BA"/>
    <w:rsid w:val="00322D2A"/>
    <w:rsid w:val="003256C9"/>
    <w:rsid w:val="003265C6"/>
    <w:rsid w:val="003308E9"/>
    <w:rsid w:val="00341C72"/>
    <w:rsid w:val="00345707"/>
    <w:rsid w:val="00354A11"/>
    <w:rsid w:val="003639C2"/>
    <w:rsid w:val="00384407"/>
    <w:rsid w:val="003871CD"/>
    <w:rsid w:val="00394368"/>
    <w:rsid w:val="003A5E64"/>
    <w:rsid w:val="003B7DBC"/>
    <w:rsid w:val="003F0D94"/>
    <w:rsid w:val="004B22E0"/>
    <w:rsid w:val="004B67CC"/>
    <w:rsid w:val="004D7E67"/>
    <w:rsid w:val="004F3136"/>
    <w:rsid w:val="00515DBD"/>
    <w:rsid w:val="005551BD"/>
    <w:rsid w:val="0059579D"/>
    <w:rsid w:val="005A05B0"/>
    <w:rsid w:val="005C3F4E"/>
    <w:rsid w:val="005C7E18"/>
    <w:rsid w:val="005F4C7D"/>
    <w:rsid w:val="0063772A"/>
    <w:rsid w:val="00652F31"/>
    <w:rsid w:val="0065779A"/>
    <w:rsid w:val="00675863"/>
    <w:rsid w:val="00687EF4"/>
    <w:rsid w:val="006934F5"/>
    <w:rsid w:val="0072411D"/>
    <w:rsid w:val="007C1EFF"/>
    <w:rsid w:val="008028AC"/>
    <w:rsid w:val="008200B8"/>
    <w:rsid w:val="0083423B"/>
    <w:rsid w:val="00882531"/>
    <w:rsid w:val="008872C0"/>
    <w:rsid w:val="008C5AF1"/>
    <w:rsid w:val="008C7C8E"/>
    <w:rsid w:val="008E401B"/>
    <w:rsid w:val="009136A7"/>
    <w:rsid w:val="0095758E"/>
    <w:rsid w:val="00960FC5"/>
    <w:rsid w:val="009A7629"/>
    <w:rsid w:val="009B3E75"/>
    <w:rsid w:val="009B5287"/>
    <w:rsid w:val="00A46D25"/>
    <w:rsid w:val="00A728D1"/>
    <w:rsid w:val="00AA1A4A"/>
    <w:rsid w:val="00AA4FE9"/>
    <w:rsid w:val="00AC6604"/>
    <w:rsid w:val="00AD469E"/>
    <w:rsid w:val="00B7566B"/>
    <w:rsid w:val="00B771C3"/>
    <w:rsid w:val="00BA5D31"/>
    <w:rsid w:val="00BC5353"/>
    <w:rsid w:val="00BF229D"/>
    <w:rsid w:val="00C322EF"/>
    <w:rsid w:val="00CA7125"/>
    <w:rsid w:val="00CC33BB"/>
    <w:rsid w:val="00CD2D11"/>
    <w:rsid w:val="00CE0B9C"/>
    <w:rsid w:val="00CE6938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E82631"/>
    <w:rsid w:val="00EC4375"/>
    <w:rsid w:val="00ED6032"/>
    <w:rsid w:val="00EE1305"/>
    <w:rsid w:val="00EE13DF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4110B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48</cp:revision>
  <dcterms:created xsi:type="dcterms:W3CDTF">2019-11-14T12:01:00Z</dcterms:created>
  <dcterms:modified xsi:type="dcterms:W3CDTF">2019-12-31T13:33:00Z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