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jc w:val="center"/>
        <w:rPr>
          <w:rFonts w:hint="eastAsia" w:ascii="宋体" w:hAnsi="宋体" w:eastAsia="宋体" w:cs="宋体"/>
          <w:b/>
          <w:bCs/>
          <w:spacing w:val="30"/>
          <w:kern w:val="21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30"/>
          <w:kern w:val="21"/>
          <w:sz w:val="36"/>
          <w:szCs w:val="36"/>
          <w:lang w:val="en-US" w:eastAsia="zh-CN"/>
        </w:rPr>
        <w:t>监  理  日  志</w:t>
      </w:r>
    </w:p>
    <w:p>
      <w:pPr>
        <w:widowControl/>
        <w:jc w:val="both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工程名称：杭州普枫新能源杭州物流园1.5MWp分布式光伏发电项目、杭州普枫新能源临江</w:t>
      </w:r>
      <w:r>
        <w:rPr>
          <w:rFonts w:hint="eastAsia" w:ascii="宋体" w:hAnsi="宋体"/>
          <w:sz w:val="24"/>
          <w:szCs w:val="24"/>
          <w:lang w:val="en-US" w:eastAsia="zh-CN"/>
        </w:rPr>
        <w:t>南物流园0.85MWp分布式光伏发电项目、杭州普枫新能源临江物流园1MWp分布式光伏发电项目</w:t>
      </w:r>
    </w:p>
    <w:tbl>
      <w:tblPr>
        <w:tblStyle w:val="6"/>
        <w:tblW w:w="908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54"/>
        <w:gridCol w:w="160"/>
        <w:gridCol w:w="660"/>
        <w:gridCol w:w="2540"/>
        <w:gridCol w:w="170"/>
        <w:gridCol w:w="760"/>
        <w:gridCol w:w="830"/>
        <w:gridCol w:w="713"/>
        <w:gridCol w:w="921"/>
        <w:gridCol w:w="10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3" w:hRule="atLeast"/>
        </w:trPr>
        <w:tc>
          <w:tcPr>
            <w:tcW w:w="1254" w:type="dxa"/>
            <w:tcBorders>
              <w:top w:val="single" w:color="auto" w:sz="12" w:space="0"/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3360" w:type="dxa"/>
            <w:gridSpan w:val="3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2020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年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04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日</w:t>
            </w:r>
          </w:p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星期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一</w:t>
            </w:r>
          </w:p>
        </w:tc>
        <w:tc>
          <w:tcPr>
            <w:tcW w:w="930" w:type="dxa"/>
            <w:gridSpan w:val="2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气候</w:t>
            </w:r>
          </w:p>
        </w:tc>
        <w:tc>
          <w:tcPr>
            <w:tcW w:w="1543" w:type="dxa"/>
            <w:gridSpan w:val="2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多云转阴</w:t>
            </w:r>
          </w:p>
        </w:tc>
        <w:tc>
          <w:tcPr>
            <w:tcW w:w="921" w:type="dxa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气温</w:t>
            </w:r>
          </w:p>
        </w:tc>
        <w:tc>
          <w:tcPr>
            <w:tcW w:w="1079" w:type="dxa"/>
            <w:tcBorders>
              <w:top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14-22℃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监理人员动态：1人。</w:t>
            </w:r>
          </w:p>
        </w:tc>
        <w:tc>
          <w:tcPr>
            <w:tcW w:w="3543" w:type="dxa"/>
            <w:gridSpan w:val="4"/>
            <w:vMerge w:val="restart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材料进场、取样见证、合格情况：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施工方人员动态：施工人员15人，管理人员 3人。</w:t>
            </w:r>
          </w:p>
        </w:tc>
        <w:tc>
          <w:tcPr>
            <w:tcW w:w="3543" w:type="dxa"/>
            <w:gridSpan w:val="4"/>
            <w:vMerge w:val="continue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46" w:hRule="atLeast"/>
        </w:trPr>
        <w:tc>
          <w:tcPr>
            <w:tcW w:w="5544" w:type="dxa"/>
            <w:gridSpan w:val="6"/>
            <w:tcBorders>
              <w:lef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施工机械动态：无。</w:t>
            </w:r>
          </w:p>
        </w:tc>
        <w:tc>
          <w:tcPr>
            <w:tcW w:w="3543" w:type="dxa"/>
            <w:gridSpan w:val="4"/>
            <w:vMerge w:val="continue"/>
            <w:tcBorders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22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施工部位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进度情况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15"/>
              <w:spacing w:after="60"/>
              <w:ind w:firstLine="0" w:firstLineChars="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1、杭州物流园南区B1屋面支架今日安装完成5%，累计完成8%；</w:t>
            </w:r>
          </w:p>
          <w:p>
            <w:pPr>
              <w:pStyle w:val="15"/>
              <w:spacing w:after="60"/>
              <w:ind w:firstLine="0" w:firstLine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2、临江物流园加固成品制作今日完成15%，累计完成95%。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12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检查发现的问题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8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处理措施、意见、结果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590" w:hRule="atLeast"/>
        </w:trPr>
        <w:tc>
          <w:tcPr>
            <w:tcW w:w="1414" w:type="dxa"/>
            <w:gridSpan w:val="2"/>
            <w:tcBorders>
              <w:left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协调内容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或其他</w:t>
            </w:r>
          </w:p>
        </w:tc>
        <w:tc>
          <w:tcPr>
            <w:tcW w:w="7673" w:type="dxa"/>
            <w:gridSpan w:val="8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2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监理工作内容：1、现场巡视检查。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60" w:hRule="atLeast"/>
        </w:trPr>
        <w:tc>
          <w:tcPr>
            <w:tcW w:w="2074" w:type="dxa"/>
            <w:gridSpan w:val="3"/>
            <w:tcBorders>
              <w:left w:val="single" w:color="auto" w:sz="12" w:space="0"/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记录人</w:t>
            </w:r>
          </w:p>
        </w:tc>
        <w:tc>
          <w:tcPr>
            <w:tcW w:w="2710" w:type="dxa"/>
            <w:gridSpan w:val="2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吴桥生</w:t>
            </w:r>
          </w:p>
        </w:tc>
        <w:tc>
          <w:tcPr>
            <w:tcW w:w="1590" w:type="dxa"/>
            <w:gridSpan w:val="2"/>
            <w:tcBorders>
              <w:bottom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总监签阅</w:t>
            </w:r>
          </w:p>
        </w:tc>
        <w:tc>
          <w:tcPr>
            <w:tcW w:w="2713" w:type="dxa"/>
            <w:gridSpan w:val="3"/>
            <w:tcBorders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于彬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drawing>
          <wp:inline distT="0" distB="0" distL="114300" distR="114300">
            <wp:extent cx="2592070" cy="2402205"/>
            <wp:effectExtent l="0" t="0" r="17780" b="17145"/>
            <wp:docPr id="1" name="图片 1" descr="20200420-142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00420-1426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92070" cy="240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="宋体"/>
          <w:lang w:val="en-US" w:eastAsia="zh-CN"/>
        </w:rPr>
        <w:drawing>
          <wp:inline distT="0" distB="0" distL="114300" distR="114300">
            <wp:extent cx="2493010" cy="2410460"/>
            <wp:effectExtent l="0" t="0" r="2540" b="8890"/>
            <wp:docPr id="2" name="图片 2" descr="20200420-142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00420-14254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93010" cy="241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="宋体"/>
          <w:lang w:val="en-US" w:eastAsia="zh-CN"/>
        </w:rPr>
        <w:drawing>
          <wp:inline distT="0" distB="0" distL="114300" distR="114300">
            <wp:extent cx="2602230" cy="2278380"/>
            <wp:effectExtent l="0" t="0" r="7620" b="7620"/>
            <wp:docPr id="3" name="图片 3" descr="20200420-131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00420-1317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2230" cy="227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63BE1"/>
    <w:rsid w:val="00154593"/>
    <w:rsid w:val="003308E9"/>
    <w:rsid w:val="003B7DBC"/>
    <w:rsid w:val="004F3136"/>
    <w:rsid w:val="005C3F4E"/>
    <w:rsid w:val="009A7629"/>
    <w:rsid w:val="00D22C82"/>
    <w:rsid w:val="02312CBD"/>
    <w:rsid w:val="05416EF6"/>
    <w:rsid w:val="05BB478E"/>
    <w:rsid w:val="07272D84"/>
    <w:rsid w:val="09105676"/>
    <w:rsid w:val="09CF28BA"/>
    <w:rsid w:val="0A027508"/>
    <w:rsid w:val="0B094FD7"/>
    <w:rsid w:val="0B2C06A4"/>
    <w:rsid w:val="0FCB4FE9"/>
    <w:rsid w:val="10924218"/>
    <w:rsid w:val="120F7237"/>
    <w:rsid w:val="1375741D"/>
    <w:rsid w:val="14124C1F"/>
    <w:rsid w:val="14445B4D"/>
    <w:rsid w:val="14627B16"/>
    <w:rsid w:val="15B172FB"/>
    <w:rsid w:val="16323364"/>
    <w:rsid w:val="177B4B74"/>
    <w:rsid w:val="19F74785"/>
    <w:rsid w:val="1F0258FA"/>
    <w:rsid w:val="219778E8"/>
    <w:rsid w:val="228B50E5"/>
    <w:rsid w:val="257F134D"/>
    <w:rsid w:val="26213837"/>
    <w:rsid w:val="282E7EEC"/>
    <w:rsid w:val="28EE45D8"/>
    <w:rsid w:val="29EC44AD"/>
    <w:rsid w:val="2D6D4E0B"/>
    <w:rsid w:val="2EA3017F"/>
    <w:rsid w:val="33DA6E7B"/>
    <w:rsid w:val="341F04F9"/>
    <w:rsid w:val="34D76445"/>
    <w:rsid w:val="35AB2C85"/>
    <w:rsid w:val="36F46F17"/>
    <w:rsid w:val="37F6022D"/>
    <w:rsid w:val="38147F50"/>
    <w:rsid w:val="38AF0283"/>
    <w:rsid w:val="3A4B587B"/>
    <w:rsid w:val="3F8F0189"/>
    <w:rsid w:val="40690BD3"/>
    <w:rsid w:val="40E9644E"/>
    <w:rsid w:val="42750CB0"/>
    <w:rsid w:val="45985F8C"/>
    <w:rsid w:val="46382026"/>
    <w:rsid w:val="467D20B1"/>
    <w:rsid w:val="46EA4E3B"/>
    <w:rsid w:val="48926DE4"/>
    <w:rsid w:val="4A7D4453"/>
    <w:rsid w:val="4A9D5F80"/>
    <w:rsid w:val="4C061D4E"/>
    <w:rsid w:val="4D6A01F9"/>
    <w:rsid w:val="4E042B6F"/>
    <w:rsid w:val="511B74A5"/>
    <w:rsid w:val="519E4376"/>
    <w:rsid w:val="53567EA0"/>
    <w:rsid w:val="53792667"/>
    <w:rsid w:val="54914206"/>
    <w:rsid w:val="561B6D75"/>
    <w:rsid w:val="56AC354C"/>
    <w:rsid w:val="57F3454F"/>
    <w:rsid w:val="5F3233F0"/>
    <w:rsid w:val="61E27CA0"/>
    <w:rsid w:val="62853EE8"/>
    <w:rsid w:val="6AD25C3A"/>
    <w:rsid w:val="6AF5515A"/>
    <w:rsid w:val="743C241D"/>
    <w:rsid w:val="75D92216"/>
    <w:rsid w:val="79837106"/>
    <w:rsid w:val="7A24654C"/>
    <w:rsid w:val="7A275CB5"/>
    <w:rsid w:val="7D34119B"/>
    <w:rsid w:val="7E4F138E"/>
    <w:rsid w:val="7FE9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9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2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02"/>
    <w:basedOn w:val="3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0</TotalTime>
  <ScaleCrop>false</ScaleCrop>
  <LinksUpToDate>false</LinksUpToDate>
  <CharactersWithSpaces>544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Administrator</cp:lastModifiedBy>
  <dcterms:modified xsi:type="dcterms:W3CDTF">2020-04-20T10:13:48Z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