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9A2FBE">
        <w:rPr>
          <w:rFonts w:hint="eastAsia"/>
          <w:szCs w:val="21"/>
          <w:u w:val="single"/>
        </w:rPr>
        <w:t>06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1E7C90">
        <w:rPr>
          <w:rFonts w:hint="eastAsia"/>
          <w:szCs w:val="21"/>
          <w:u w:val="single"/>
        </w:rPr>
        <w:t>1</w:t>
      </w:r>
      <w:r w:rsidR="00EF5257">
        <w:rPr>
          <w:rFonts w:hint="eastAsia"/>
          <w:szCs w:val="21"/>
          <w:u w:val="single"/>
        </w:rPr>
        <w:t>7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="00EF5257">
        <w:rPr>
          <w:rFonts w:hint="eastAsia"/>
          <w:szCs w:val="21"/>
        </w:rPr>
        <w:t>；</w:t>
      </w:r>
      <w:r w:rsidR="00BF0310">
        <w:rPr>
          <w:rFonts w:hint="eastAsia"/>
          <w:szCs w:val="21"/>
        </w:rPr>
        <w:t>雨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EF5257">
        <w:rPr>
          <w:rFonts w:hint="eastAsia"/>
          <w:szCs w:val="21"/>
          <w:u w:val="single"/>
        </w:rPr>
        <w:t>三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EF5257">
        <w:rPr>
          <w:rFonts w:hint="eastAsia"/>
          <w:szCs w:val="21"/>
          <w:u w:val="single"/>
        </w:rPr>
        <w:t>18--1</w:t>
      </w:r>
      <w:r w:rsidR="002D4F07">
        <w:rPr>
          <w:rFonts w:hint="eastAsia"/>
          <w:szCs w:val="21"/>
          <w:u w:val="single"/>
        </w:rPr>
        <w:t>9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河南油田采油一厂双河东区分布式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3B1A91" w:rsidRDefault="00790435" w:rsidP="00DC04EC">
            <w:pPr>
              <w:pStyle w:val="a7"/>
              <w:numPr>
                <w:ilvl w:val="0"/>
                <w:numId w:val="8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今天</w:t>
            </w:r>
            <w:r w:rsidR="00EF5257">
              <w:rPr>
                <w:rFonts w:hint="eastAsia"/>
              </w:rPr>
              <w:t>下雨一天，现场施工受阻，未进行施工。并与施工单位管理人员沟通</w:t>
            </w:r>
            <w:r w:rsidR="009206ED">
              <w:rPr>
                <w:rFonts w:hint="eastAsia"/>
              </w:rPr>
              <w:t>在明天</w:t>
            </w:r>
            <w:r w:rsidR="00EF5257">
              <w:rPr>
                <w:rFonts w:hint="eastAsia"/>
              </w:rPr>
              <w:t>不下雨的情况下</w:t>
            </w:r>
            <w:r w:rsidR="009206ED">
              <w:rPr>
                <w:rFonts w:hint="eastAsia"/>
              </w:rPr>
              <w:t>，首先安排人员对相变基础及配电装制舱基础木工</w:t>
            </w:r>
            <w:r w:rsidR="00DC04EC">
              <w:rPr>
                <w:rFonts w:hint="eastAsia"/>
              </w:rPr>
              <w:t>制模及构造柱浇砼施工。避免影响设备安装施工。</w:t>
            </w:r>
          </w:p>
          <w:p w:rsidR="00DC04EC" w:rsidRPr="00DC04EC" w:rsidRDefault="00DC04EC" w:rsidP="00DC04EC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监理资料整理工作。</w:t>
            </w:r>
          </w:p>
          <w:p w:rsidR="001D3585" w:rsidRPr="001D3585" w:rsidRDefault="001D3585" w:rsidP="001D3585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372CFA" w:rsidRPr="007C7B42" w:rsidRDefault="00372CFA" w:rsidP="00DC04EC">
            <w:pPr>
              <w:tabs>
                <w:tab w:val="left" w:pos="4453"/>
              </w:tabs>
              <w:rPr>
                <w:szCs w:val="21"/>
              </w:rPr>
            </w:pPr>
          </w:p>
          <w:p w:rsidR="00CD2416" w:rsidRDefault="00CD2416" w:rsidP="00FC4B9F">
            <w:pPr>
              <w:rPr>
                <w:szCs w:val="21"/>
              </w:rPr>
            </w:pPr>
          </w:p>
          <w:p w:rsidR="007C7B42" w:rsidRDefault="007C7B42" w:rsidP="00C123E2">
            <w:pPr>
              <w:pStyle w:val="a7"/>
              <w:ind w:left="360" w:firstLineChars="0" w:firstLine="0"/>
              <w:rPr>
                <w:szCs w:val="21"/>
              </w:rPr>
            </w:pPr>
          </w:p>
          <w:p w:rsidR="007C7B42" w:rsidRPr="00DC04EC" w:rsidRDefault="00DC04EC" w:rsidP="00DC04EC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今天下雨一影响施工。</w:t>
            </w: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Default="006E1270" w:rsidP="007C63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工程进展</w:t>
            </w:r>
            <w:r w:rsidR="00C05962">
              <w:rPr>
                <w:rFonts w:hint="eastAsia"/>
                <w:szCs w:val="21"/>
              </w:rPr>
              <w:t>汇总</w:t>
            </w:r>
            <w:r>
              <w:rPr>
                <w:rFonts w:hint="eastAsia"/>
                <w:szCs w:val="21"/>
              </w:rPr>
              <w:t>情况</w:t>
            </w:r>
          </w:p>
          <w:p w:rsidR="006E1270" w:rsidRPr="006E1270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 w:rsidRPr="006E1270">
              <w:rPr>
                <w:rFonts w:hint="eastAsia"/>
                <w:szCs w:val="21"/>
              </w:rPr>
              <w:t>支架立柱基础浇砼</w:t>
            </w:r>
            <w:r w:rsidR="00C05962">
              <w:rPr>
                <w:rFonts w:hint="eastAsia"/>
                <w:szCs w:val="21"/>
              </w:rPr>
              <w:t>总</w:t>
            </w:r>
            <w:r w:rsidRPr="006E1270">
              <w:rPr>
                <w:rFonts w:hint="eastAsia"/>
                <w:szCs w:val="21"/>
              </w:rPr>
              <w:t>完成</w:t>
            </w:r>
            <w:r w:rsidR="001E7C90">
              <w:rPr>
                <w:rFonts w:hint="eastAsia"/>
                <w:szCs w:val="21"/>
              </w:rPr>
              <w:t>394</w:t>
            </w:r>
            <w:r w:rsidR="00683ABC">
              <w:rPr>
                <w:rFonts w:hint="eastAsia"/>
                <w:szCs w:val="21"/>
              </w:rPr>
              <w:t>只</w:t>
            </w:r>
          </w:p>
          <w:p w:rsidR="006E1270" w:rsidRDefault="001E7C9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支架安装成形</w:t>
            </w:r>
            <w:r w:rsidR="00C46686">
              <w:rPr>
                <w:rFonts w:hint="eastAsia"/>
                <w:szCs w:val="21"/>
              </w:rPr>
              <w:t>48</w:t>
            </w:r>
            <w:r>
              <w:rPr>
                <w:rFonts w:hint="eastAsia"/>
                <w:szCs w:val="21"/>
              </w:rPr>
              <w:t>组，其它支架立柱在安装之中。</w:t>
            </w:r>
          </w:p>
          <w:p w:rsidR="006E1270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支架立柱钢筋笼邦扎</w:t>
            </w:r>
            <w:r w:rsidR="00C05962">
              <w:rPr>
                <w:rFonts w:hint="eastAsia"/>
                <w:szCs w:val="21"/>
              </w:rPr>
              <w:t>总</w:t>
            </w:r>
            <w:r>
              <w:rPr>
                <w:rFonts w:hint="eastAsia"/>
                <w:szCs w:val="21"/>
              </w:rPr>
              <w:t>完成</w:t>
            </w:r>
            <w:r w:rsidR="00683ABC">
              <w:rPr>
                <w:rFonts w:hint="eastAsia"/>
                <w:szCs w:val="21"/>
              </w:rPr>
              <w:t>大约</w:t>
            </w:r>
            <w:r w:rsidR="001E7C90">
              <w:rPr>
                <w:rFonts w:hint="eastAsia"/>
                <w:szCs w:val="21"/>
              </w:rPr>
              <w:t>8</w:t>
            </w:r>
            <w:r w:rsidR="00C05962">
              <w:rPr>
                <w:rFonts w:hint="eastAsia"/>
                <w:szCs w:val="21"/>
              </w:rPr>
              <w:t>50只</w:t>
            </w:r>
            <w:r w:rsidR="001E7C90">
              <w:rPr>
                <w:rFonts w:hint="eastAsia"/>
                <w:szCs w:val="21"/>
              </w:rPr>
              <w:t>.。</w:t>
            </w:r>
          </w:p>
          <w:p w:rsidR="008A590E" w:rsidRDefault="008A590E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进场桩100根。完成压桩施工</w:t>
            </w:r>
            <w:r w:rsidR="00C05962">
              <w:rPr>
                <w:rFonts w:hint="eastAsia"/>
                <w:szCs w:val="21"/>
              </w:rPr>
              <w:t>54</w:t>
            </w:r>
            <w:r>
              <w:rPr>
                <w:rFonts w:hint="eastAsia"/>
                <w:szCs w:val="21"/>
              </w:rPr>
              <w:t>根。</w:t>
            </w:r>
          </w:p>
          <w:p w:rsidR="006328D8" w:rsidRDefault="00C05962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5.支加材料全部到场。</w:t>
            </w:r>
          </w:p>
          <w:p w:rsidR="00C46686" w:rsidRPr="00C05962" w:rsidRDefault="00C46686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6、电缆桥架进场。</w:t>
            </w:r>
          </w:p>
          <w:p w:rsidR="007C6320" w:rsidRDefault="007C6320" w:rsidP="007C6320">
            <w:pPr>
              <w:widowControl/>
              <w:jc w:val="center"/>
              <w:rPr>
                <w:szCs w:val="21"/>
              </w:rPr>
            </w:pPr>
          </w:p>
          <w:p w:rsidR="007C6320" w:rsidRPr="00B22166" w:rsidRDefault="007C6320" w:rsidP="007C6320">
            <w:pPr>
              <w:widowControl/>
              <w:jc w:val="center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r w:rsidR="001D3585">
              <w:rPr>
                <w:rFonts w:hint="eastAsia"/>
                <w:szCs w:val="21"/>
              </w:rPr>
              <w:t>王登营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r w:rsidR="001D3585">
              <w:rPr>
                <w:rFonts w:hint="eastAsia"/>
                <w:szCs w:val="21"/>
              </w:rPr>
              <w:t>王立杰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lastRenderedPageBreak/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86D" w:rsidRDefault="006C686D" w:rsidP="00961CE6">
      <w:r>
        <w:separator/>
      </w:r>
    </w:p>
  </w:endnote>
  <w:endnote w:type="continuationSeparator" w:id="0">
    <w:p w:rsidR="006C686D" w:rsidRDefault="006C686D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86D" w:rsidRDefault="006C686D" w:rsidP="00961CE6">
      <w:r>
        <w:separator/>
      </w:r>
    </w:p>
  </w:footnote>
  <w:footnote w:type="continuationSeparator" w:id="0">
    <w:p w:rsidR="006C686D" w:rsidRDefault="006C686D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B8E7104"/>
    <w:multiLevelType w:val="hybridMultilevel"/>
    <w:tmpl w:val="736A0FDC"/>
    <w:lvl w:ilvl="0" w:tplc="BDAC0F9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86339B"/>
    <w:multiLevelType w:val="hybridMultilevel"/>
    <w:tmpl w:val="AB487FA2"/>
    <w:lvl w:ilvl="0" w:tplc="3104CA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BB004A1"/>
    <w:multiLevelType w:val="hybridMultilevel"/>
    <w:tmpl w:val="F28EEB38"/>
    <w:lvl w:ilvl="0" w:tplc="9B34A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4DC7D50"/>
    <w:multiLevelType w:val="hybridMultilevel"/>
    <w:tmpl w:val="E1528FF4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582112E">
      <w:start w:val="3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36005"/>
    <w:rsid w:val="00036ADE"/>
    <w:rsid w:val="000424D7"/>
    <w:rsid w:val="00093D59"/>
    <w:rsid w:val="00094D54"/>
    <w:rsid w:val="00096F66"/>
    <w:rsid w:val="000A6DFD"/>
    <w:rsid w:val="000A7891"/>
    <w:rsid w:val="000B3030"/>
    <w:rsid w:val="000C0AD0"/>
    <w:rsid w:val="000D30E3"/>
    <w:rsid w:val="000D578F"/>
    <w:rsid w:val="000E14A3"/>
    <w:rsid w:val="000E7210"/>
    <w:rsid w:val="0011149A"/>
    <w:rsid w:val="00121C7B"/>
    <w:rsid w:val="001354CD"/>
    <w:rsid w:val="001539B0"/>
    <w:rsid w:val="0017278A"/>
    <w:rsid w:val="001B111C"/>
    <w:rsid w:val="001B2668"/>
    <w:rsid w:val="001B507F"/>
    <w:rsid w:val="001C631F"/>
    <w:rsid w:val="001D3585"/>
    <w:rsid w:val="001E7C90"/>
    <w:rsid w:val="001F4985"/>
    <w:rsid w:val="00215F8C"/>
    <w:rsid w:val="002160B0"/>
    <w:rsid w:val="0024094F"/>
    <w:rsid w:val="002571BC"/>
    <w:rsid w:val="002A1CBB"/>
    <w:rsid w:val="002A4237"/>
    <w:rsid w:val="002A695B"/>
    <w:rsid w:val="002B5376"/>
    <w:rsid w:val="002C59DF"/>
    <w:rsid w:val="002D4F07"/>
    <w:rsid w:val="00302FD9"/>
    <w:rsid w:val="00307C00"/>
    <w:rsid w:val="003130EB"/>
    <w:rsid w:val="003458B7"/>
    <w:rsid w:val="00351D83"/>
    <w:rsid w:val="00352477"/>
    <w:rsid w:val="00355405"/>
    <w:rsid w:val="00356DCA"/>
    <w:rsid w:val="00372CFA"/>
    <w:rsid w:val="003809FE"/>
    <w:rsid w:val="0038756A"/>
    <w:rsid w:val="003A2BAA"/>
    <w:rsid w:val="003B1A91"/>
    <w:rsid w:val="003B61C5"/>
    <w:rsid w:val="003D62B2"/>
    <w:rsid w:val="003E42A0"/>
    <w:rsid w:val="003E6428"/>
    <w:rsid w:val="004045D9"/>
    <w:rsid w:val="00410FB2"/>
    <w:rsid w:val="0041247A"/>
    <w:rsid w:val="00412DAB"/>
    <w:rsid w:val="004344B2"/>
    <w:rsid w:val="00436676"/>
    <w:rsid w:val="00443F2B"/>
    <w:rsid w:val="00455CD4"/>
    <w:rsid w:val="00462C0A"/>
    <w:rsid w:val="0046367D"/>
    <w:rsid w:val="00471AC6"/>
    <w:rsid w:val="004871FC"/>
    <w:rsid w:val="004B0EE7"/>
    <w:rsid w:val="004B3225"/>
    <w:rsid w:val="004B717E"/>
    <w:rsid w:val="004E7CDC"/>
    <w:rsid w:val="005038A9"/>
    <w:rsid w:val="00507BA4"/>
    <w:rsid w:val="00510ABD"/>
    <w:rsid w:val="005840AC"/>
    <w:rsid w:val="00595B91"/>
    <w:rsid w:val="005A3B73"/>
    <w:rsid w:val="005C3FD6"/>
    <w:rsid w:val="005C64D2"/>
    <w:rsid w:val="005E23C3"/>
    <w:rsid w:val="005F5FB9"/>
    <w:rsid w:val="00607710"/>
    <w:rsid w:val="006174A2"/>
    <w:rsid w:val="0062752D"/>
    <w:rsid w:val="0062781F"/>
    <w:rsid w:val="006328D8"/>
    <w:rsid w:val="00660984"/>
    <w:rsid w:val="00670A4B"/>
    <w:rsid w:val="00675765"/>
    <w:rsid w:val="00682D48"/>
    <w:rsid w:val="00683ABC"/>
    <w:rsid w:val="0069070E"/>
    <w:rsid w:val="006934DF"/>
    <w:rsid w:val="00693A5A"/>
    <w:rsid w:val="00693C24"/>
    <w:rsid w:val="006A7D67"/>
    <w:rsid w:val="006C686D"/>
    <w:rsid w:val="006C7824"/>
    <w:rsid w:val="006E1270"/>
    <w:rsid w:val="0070299F"/>
    <w:rsid w:val="00724406"/>
    <w:rsid w:val="00726FFB"/>
    <w:rsid w:val="0073453D"/>
    <w:rsid w:val="0075238A"/>
    <w:rsid w:val="00770701"/>
    <w:rsid w:val="00773E12"/>
    <w:rsid w:val="00790435"/>
    <w:rsid w:val="00797DD4"/>
    <w:rsid w:val="007A07AB"/>
    <w:rsid w:val="007C4037"/>
    <w:rsid w:val="007C6320"/>
    <w:rsid w:val="007C7B42"/>
    <w:rsid w:val="00803A11"/>
    <w:rsid w:val="0083082C"/>
    <w:rsid w:val="00840F81"/>
    <w:rsid w:val="00845AD4"/>
    <w:rsid w:val="00845F44"/>
    <w:rsid w:val="0084664A"/>
    <w:rsid w:val="00853733"/>
    <w:rsid w:val="00880B84"/>
    <w:rsid w:val="008A590E"/>
    <w:rsid w:val="008A73D8"/>
    <w:rsid w:val="008B1315"/>
    <w:rsid w:val="008C28F2"/>
    <w:rsid w:val="008F11E2"/>
    <w:rsid w:val="009031F8"/>
    <w:rsid w:val="0090693A"/>
    <w:rsid w:val="00914725"/>
    <w:rsid w:val="009206ED"/>
    <w:rsid w:val="00922DC7"/>
    <w:rsid w:val="0092304A"/>
    <w:rsid w:val="0093281F"/>
    <w:rsid w:val="00961CE6"/>
    <w:rsid w:val="0099438B"/>
    <w:rsid w:val="0099716E"/>
    <w:rsid w:val="009A2FBE"/>
    <w:rsid w:val="009C6BC6"/>
    <w:rsid w:val="009D01F8"/>
    <w:rsid w:val="009D148E"/>
    <w:rsid w:val="009E5B1B"/>
    <w:rsid w:val="00A12969"/>
    <w:rsid w:val="00A16240"/>
    <w:rsid w:val="00A426C5"/>
    <w:rsid w:val="00A727F5"/>
    <w:rsid w:val="00A80AEB"/>
    <w:rsid w:val="00A9063D"/>
    <w:rsid w:val="00AA38D3"/>
    <w:rsid w:val="00AB4143"/>
    <w:rsid w:val="00AB77EE"/>
    <w:rsid w:val="00AC1F7B"/>
    <w:rsid w:val="00AD0545"/>
    <w:rsid w:val="00AE2612"/>
    <w:rsid w:val="00AE583B"/>
    <w:rsid w:val="00AF6FC3"/>
    <w:rsid w:val="00B22166"/>
    <w:rsid w:val="00B47BA5"/>
    <w:rsid w:val="00B53E3D"/>
    <w:rsid w:val="00B66EE7"/>
    <w:rsid w:val="00B717A5"/>
    <w:rsid w:val="00B758F3"/>
    <w:rsid w:val="00B815A2"/>
    <w:rsid w:val="00B815B8"/>
    <w:rsid w:val="00BA42D8"/>
    <w:rsid w:val="00BD11C9"/>
    <w:rsid w:val="00BD2C14"/>
    <w:rsid w:val="00BF0310"/>
    <w:rsid w:val="00C03165"/>
    <w:rsid w:val="00C039A7"/>
    <w:rsid w:val="00C05962"/>
    <w:rsid w:val="00C123E2"/>
    <w:rsid w:val="00C239ED"/>
    <w:rsid w:val="00C24887"/>
    <w:rsid w:val="00C46686"/>
    <w:rsid w:val="00C51AC8"/>
    <w:rsid w:val="00C528C7"/>
    <w:rsid w:val="00C75140"/>
    <w:rsid w:val="00C84522"/>
    <w:rsid w:val="00CA2570"/>
    <w:rsid w:val="00CB27FD"/>
    <w:rsid w:val="00CB7A3B"/>
    <w:rsid w:val="00CD16DF"/>
    <w:rsid w:val="00CD2416"/>
    <w:rsid w:val="00CD52BE"/>
    <w:rsid w:val="00CE055E"/>
    <w:rsid w:val="00CE3B1D"/>
    <w:rsid w:val="00CF7F90"/>
    <w:rsid w:val="00D16F54"/>
    <w:rsid w:val="00D26D5C"/>
    <w:rsid w:val="00D44822"/>
    <w:rsid w:val="00D54BE3"/>
    <w:rsid w:val="00D63EAB"/>
    <w:rsid w:val="00D642CD"/>
    <w:rsid w:val="00D6461D"/>
    <w:rsid w:val="00D65964"/>
    <w:rsid w:val="00D801E1"/>
    <w:rsid w:val="00D86266"/>
    <w:rsid w:val="00DA31F4"/>
    <w:rsid w:val="00DA38F4"/>
    <w:rsid w:val="00DB096B"/>
    <w:rsid w:val="00DB599A"/>
    <w:rsid w:val="00DB6643"/>
    <w:rsid w:val="00DC04EC"/>
    <w:rsid w:val="00E06432"/>
    <w:rsid w:val="00E226CA"/>
    <w:rsid w:val="00E26BE0"/>
    <w:rsid w:val="00E334A7"/>
    <w:rsid w:val="00E37824"/>
    <w:rsid w:val="00E55C6A"/>
    <w:rsid w:val="00E67192"/>
    <w:rsid w:val="00E73399"/>
    <w:rsid w:val="00EA071F"/>
    <w:rsid w:val="00EA4EEB"/>
    <w:rsid w:val="00EA63DB"/>
    <w:rsid w:val="00EB347E"/>
    <w:rsid w:val="00EE0CFF"/>
    <w:rsid w:val="00EE13A4"/>
    <w:rsid w:val="00EF21C9"/>
    <w:rsid w:val="00EF5257"/>
    <w:rsid w:val="00EF647E"/>
    <w:rsid w:val="00EF7EE2"/>
    <w:rsid w:val="00F019FA"/>
    <w:rsid w:val="00F0622E"/>
    <w:rsid w:val="00F16D83"/>
    <w:rsid w:val="00F24519"/>
    <w:rsid w:val="00F54BE8"/>
    <w:rsid w:val="00F6100F"/>
    <w:rsid w:val="00F61F5A"/>
    <w:rsid w:val="00F71741"/>
    <w:rsid w:val="00FA43BF"/>
    <w:rsid w:val="00FA52F7"/>
    <w:rsid w:val="00FA6943"/>
    <w:rsid w:val="00FB20AF"/>
    <w:rsid w:val="00FC4B9F"/>
    <w:rsid w:val="00FE34D3"/>
    <w:rsid w:val="00FF09B7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85</cp:revision>
  <cp:lastPrinted>2019-07-02T23:56:00Z</cp:lastPrinted>
  <dcterms:created xsi:type="dcterms:W3CDTF">2019-07-01T07:27:00Z</dcterms:created>
  <dcterms:modified xsi:type="dcterms:W3CDTF">2020-07-01T12:56:00Z</dcterms:modified>
</cp:coreProperties>
</file>